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AE3F41AC3BAB48B4ACBD339D5A01B4C8"/>
        </w:placeholder>
        <w15:appearance w15:val="hidden"/>
        <w:text/>
      </w:sdtPr>
      <w:sdtEndPr/>
      <w:sdtContent>
        <w:p w:rsidRPr="009B062B" w:rsidR="00AF30DD" w:rsidP="009B062B" w:rsidRDefault="00AF30DD" w14:paraId="2B39F2E1" w14:textId="77777777">
          <w:pPr>
            <w:pStyle w:val="RubrikFrslagTIllRiksdagsbeslut"/>
          </w:pPr>
          <w:r w:rsidRPr="009B062B">
            <w:t>Förslag till riksdagsbeslut</w:t>
          </w:r>
        </w:p>
      </w:sdtContent>
    </w:sdt>
    <w:sdt>
      <w:sdtPr>
        <w:alias w:val="Yrkande 1"/>
        <w:tag w:val="8d1b29a8-75fc-4aee-849a-90056e57b76f"/>
        <w:id w:val="-1325042352"/>
        <w:lock w:val="sdtLocked"/>
      </w:sdtPr>
      <w:sdtEndPr/>
      <w:sdtContent>
        <w:p w:rsidR="000878C1" w:rsidRDefault="0094385E" w14:paraId="2B39F2E2" w14:textId="65DFEDE1">
          <w:pPr>
            <w:pStyle w:val="Frslagstext"/>
            <w:numPr>
              <w:ilvl w:val="0"/>
              <w:numId w:val="0"/>
            </w:numPr>
          </w:pPr>
          <w:r>
            <w:t>Riksdagen ställer sig bakom det som anförs i motionen om</w:t>
          </w:r>
          <w:r w:rsidR="00CE5F63">
            <w:t xml:space="preserve"> att</w:t>
          </w:r>
          <w:r>
            <w:t xml:space="preserve"> byta ut begreppet särskola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60523D5BFE3E41F99C3F7E8138F0F7B4"/>
        </w:placeholder>
        <w15:appearance w15:val="hidden"/>
        <w:text/>
      </w:sdtPr>
      <w:sdtEndPr/>
      <w:sdtContent>
        <w:p w:rsidR="001F5BD7" w:rsidP="001F5BD7" w:rsidRDefault="006D79C9" w14:paraId="2B39F2E3" w14:textId="77777777">
          <w:pPr>
            <w:pStyle w:val="Rubrik1"/>
          </w:pPr>
          <w:r>
            <w:t>Motivering</w:t>
          </w:r>
        </w:p>
      </w:sdtContent>
    </w:sdt>
    <w:p w:rsidR="001F5BD7" w:rsidP="001F5BD7" w:rsidRDefault="001F5BD7" w14:paraId="2B39F2E5" w14:textId="0E2989BB">
      <w:pPr>
        <w:pStyle w:val="Normalutanindragellerluft"/>
      </w:pPr>
      <w:r>
        <w:t>Särs</w:t>
      </w:r>
      <w:r w:rsidR="007D677F">
        <w:t>kolan är en egen skolform och</w:t>
      </w:r>
      <w:r>
        <w:t xml:space="preserve"> är till för de barn som inte bedöms nå upp till grundskolans kunskapsnivå på grund av att de har en utvecklingsstörning. Den omfattar dels den obligatoriska särskolan</w:t>
      </w:r>
      <w:r w:rsidR="007D677F">
        <w:t>, dels</w:t>
      </w:r>
      <w:r>
        <w:t xml:space="preserve"> den frivilliga gymnasiesärskolan. </w:t>
      </w:r>
    </w:p>
    <w:p w:rsidRPr="007D677F" w:rsidR="001F5BD7" w:rsidP="007D677F" w:rsidRDefault="001F5BD7" w14:paraId="2B39F2E6" w14:textId="062A7C48">
      <w:r w:rsidRPr="007D677F">
        <w:t>Den obligatoriska särskolan är nio år med möjlighet till ett extra frivilligt tionde år. Precis som för övriga elever upphör skolplikten efter vårterminen det år eleven fyller 16 år och därefter finns möjligheten att fortsätta i gymnasiesärskolan. Särskolan följer likso</w:t>
      </w:r>
      <w:r w:rsidRPr="007D677F" w:rsidR="007D677F">
        <w:t>m specialskolan och grundskolan</w:t>
      </w:r>
      <w:r w:rsidRPr="007D677F">
        <w:t xml:space="preserve"> det obligatoriska skolväsendets läroplan, Lgr 11, men med anpassad pedagogik.</w:t>
      </w:r>
    </w:p>
    <w:p w:rsidRPr="007D677F" w:rsidR="001F5BD7" w:rsidP="007D677F" w:rsidRDefault="001F5BD7" w14:paraId="2B39F2E8" w14:textId="76CB1605">
      <w:r w:rsidRPr="007D677F">
        <w:t xml:space="preserve">Särskolans historia går tillbaka </w:t>
      </w:r>
      <w:r w:rsidRPr="007D677F" w:rsidR="007D677F">
        <w:t xml:space="preserve">till </w:t>
      </w:r>
      <w:r w:rsidRPr="007D677F">
        <w:t xml:space="preserve">1968 och har utvecklats för att fungera väl i sin samtid. 2017 tog till exempel riksdagen ett mycket välkommet beslut om att även de elever som läser på gymnasiesärskolan ska ges möjlighet att studera vidare. Innehållet i särskolan behöver givetvis också ständigt utvecklas och ses över men därtill finns något som efterfrågats inte minst av eleverna under många år. Ett byte av namn på skolformen. </w:t>
      </w:r>
    </w:p>
    <w:p w:rsidRPr="007D677F" w:rsidR="001F5BD7" w:rsidP="007D677F" w:rsidRDefault="001F5BD7" w14:paraId="2B39F2EA" w14:textId="77777777">
      <w:r w:rsidRPr="007D677F">
        <w:t>Redan 1991 utredde en särskilt tillsatt särskolekommitté möjligheten att avskaffa särskolan. Man utgick i den delvis från namnets negativa associationer. För många fyller dock det unika särskolan ger ett syfte. Vad elever själva lyft fram är att själva begreppet ”särskola” är stigmatiserande. Prefixet sär är negativt laddat. Det lyfts också fram i SoU 2011:8, Den framtida gymnasiesärskolan, där tre av sex undersökta kommuner medvetet valt att undvika särskolebeteckningen. Anledningen som framförs är att eleverna uttryckligen vill slippa den stämpling som det upplever att särskoletillhörigheten medför”.</w:t>
      </w:r>
    </w:p>
    <w:p w:rsidR="00652B73" w:rsidP="007D677F" w:rsidRDefault="001F5BD7" w14:paraId="2B39F2EC" w14:textId="4B220BBB">
      <w:r w:rsidRPr="007D677F">
        <w:t>För en inkluderande skola där alla elever, oavsett förutsättningar, känner sig både väl</w:t>
      </w:r>
      <w:r w:rsidRPr="007D677F" w:rsidR="007D677F">
        <w:t>komna och hemma, bör begreppet s</w:t>
      </w:r>
      <w:r w:rsidRPr="007D677F">
        <w:t>ärskola bytas ut</w:t>
      </w:r>
      <w:r w:rsidRPr="007D677F" w:rsidR="007D677F">
        <w:t>.</w:t>
      </w:r>
    </w:p>
    <w:bookmarkStart w:name="_GoBack" w:id="1"/>
    <w:bookmarkEnd w:id="1"/>
    <w:p w:rsidRPr="007D677F" w:rsidR="007D677F" w:rsidP="007D677F" w:rsidRDefault="007D677F" w14:paraId="7428EEE1" w14:textId="77777777"/>
    <w:sdt>
      <w:sdtPr>
        <w:rPr>
          <w:i/>
          <w:noProof/>
        </w:rPr>
        <w:alias w:val="CC_Underskrifter"/>
        <w:tag w:val="CC_Underskrifter"/>
        <w:id w:val="583496634"/>
        <w:lock w:val="sdtContentLocked"/>
        <w:placeholder>
          <w:docPart w:val="825DE3E776C247DF927A6AEAAD28403A"/>
        </w:placeholder>
        <w15:appearance w15:val="hidden"/>
      </w:sdtPr>
      <w:sdtEndPr>
        <w:rPr>
          <w:i w:val="0"/>
          <w:noProof w:val="0"/>
        </w:rPr>
      </w:sdtEndPr>
      <w:sdtContent>
        <w:p w:rsidR="004801AC" w:rsidP="00473DCA" w:rsidRDefault="007D677F" w14:paraId="2B39F2ED"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Christina Örnebjär (L)</w:t>
            </w:r>
          </w:p>
        </w:tc>
        <w:tc>
          <w:tcPr>
            <w:tcW w:w="50" w:type="pct"/>
            <w:vAlign w:val="bottom"/>
          </w:tcPr>
          <w:p>
            <w:pPr>
              <w:pStyle w:val="Underskrifter"/>
            </w:pPr>
            <w:r>
              <w:t> </w:t>
            </w:r>
          </w:p>
        </w:tc>
      </w:tr>
    </w:tbl>
    <w:p w:rsidR="00F17F23" w:rsidRDefault="00F17F23" w14:paraId="2B39F2F1" w14:textId="77777777"/>
    <w:sectPr w:rsidR="00F17F23"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B39F2F3" w14:textId="77777777" w:rsidR="00B25437" w:rsidRDefault="00B25437" w:rsidP="000C1CAD">
      <w:pPr>
        <w:spacing w:line="240" w:lineRule="auto"/>
      </w:pPr>
      <w:r>
        <w:separator/>
      </w:r>
    </w:p>
  </w:endnote>
  <w:endnote w:type="continuationSeparator" w:id="0">
    <w:p w14:paraId="2B39F2F4" w14:textId="77777777" w:rsidR="00B25437" w:rsidRDefault="00B2543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39F2F9"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39F2FA" w14:textId="6B0F79AC"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7D677F">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B39F2F1" w14:textId="77777777" w:rsidR="00B25437" w:rsidRDefault="00B25437" w:rsidP="000C1CAD">
      <w:pPr>
        <w:spacing w:line="240" w:lineRule="auto"/>
      </w:pPr>
      <w:r>
        <w:separator/>
      </w:r>
    </w:p>
  </w:footnote>
  <w:footnote w:type="continuationSeparator" w:id="0">
    <w:p w14:paraId="2B39F2F2" w14:textId="77777777" w:rsidR="00B25437" w:rsidRDefault="00B2543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2B39F2F5"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B39F304" wp14:anchorId="2B39F30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7D677F" w14:paraId="2B39F305" w14:textId="77777777">
                          <w:pPr>
                            <w:jc w:val="right"/>
                          </w:pPr>
                          <w:sdt>
                            <w:sdtPr>
                              <w:alias w:val="CC_Noformat_Partikod"/>
                              <w:tag w:val="CC_Noformat_Partikod"/>
                              <w:id w:val="-53464382"/>
                              <w:placeholder>
                                <w:docPart w:val="E902D24F3310431797E2D5419B08C54D"/>
                              </w:placeholder>
                              <w:text/>
                            </w:sdtPr>
                            <w:sdtEndPr/>
                            <w:sdtContent>
                              <w:r w:rsidR="001F5BD7">
                                <w:t>L</w:t>
                              </w:r>
                            </w:sdtContent>
                          </w:sdt>
                          <w:sdt>
                            <w:sdtPr>
                              <w:alias w:val="CC_Noformat_Partinummer"/>
                              <w:tag w:val="CC_Noformat_Partinummer"/>
                              <w:id w:val="-1709555926"/>
                              <w:placeholder>
                                <w:docPart w:val="FAA5900B3C32431587D09CE28DD22C66"/>
                              </w:placeholder>
                              <w:text/>
                            </w:sdtPr>
                            <w:sdtEndPr/>
                            <w:sdtContent>
                              <w:r w:rsidR="00591BA0">
                                <w:t>1109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B39F303">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7D677F" w14:paraId="2B39F305" w14:textId="77777777">
                    <w:pPr>
                      <w:jc w:val="right"/>
                    </w:pPr>
                    <w:sdt>
                      <w:sdtPr>
                        <w:alias w:val="CC_Noformat_Partikod"/>
                        <w:tag w:val="CC_Noformat_Partikod"/>
                        <w:id w:val="-53464382"/>
                        <w:placeholder>
                          <w:docPart w:val="E902D24F3310431797E2D5419B08C54D"/>
                        </w:placeholder>
                        <w:text/>
                      </w:sdtPr>
                      <w:sdtEndPr/>
                      <w:sdtContent>
                        <w:r w:rsidR="001F5BD7">
                          <w:t>L</w:t>
                        </w:r>
                      </w:sdtContent>
                    </w:sdt>
                    <w:sdt>
                      <w:sdtPr>
                        <w:alias w:val="CC_Noformat_Partinummer"/>
                        <w:tag w:val="CC_Noformat_Partinummer"/>
                        <w:id w:val="-1709555926"/>
                        <w:placeholder>
                          <w:docPart w:val="FAA5900B3C32431587D09CE28DD22C66"/>
                        </w:placeholder>
                        <w:text/>
                      </w:sdtPr>
                      <w:sdtEndPr/>
                      <w:sdtContent>
                        <w:r w:rsidR="00591BA0">
                          <w:t>1109</w:t>
                        </w:r>
                      </w:sdtContent>
                    </w:sdt>
                  </w:p>
                </w:txbxContent>
              </v:textbox>
              <w10:wrap anchorx="page"/>
            </v:shape>
          </w:pict>
        </mc:Fallback>
      </mc:AlternateContent>
    </w:r>
  </w:p>
  <w:p w:rsidRPr="00293C4F" w:rsidR="004F35FE" w:rsidP="00776B74" w:rsidRDefault="004F35FE" w14:paraId="2B39F2F6"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7D677F" w14:paraId="2B39F2F7" w14:textId="77777777">
    <w:pPr>
      <w:jc w:val="right"/>
    </w:pPr>
    <w:sdt>
      <w:sdtPr>
        <w:alias w:val="CC_Noformat_Partikod"/>
        <w:tag w:val="CC_Noformat_Partikod"/>
        <w:id w:val="559911109"/>
        <w:placeholder>
          <w:docPart w:val="FAA5900B3C32431587D09CE28DD22C66"/>
        </w:placeholder>
        <w:text/>
      </w:sdtPr>
      <w:sdtEndPr/>
      <w:sdtContent>
        <w:r w:rsidR="001F5BD7">
          <w:t>L</w:t>
        </w:r>
      </w:sdtContent>
    </w:sdt>
    <w:sdt>
      <w:sdtPr>
        <w:alias w:val="CC_Noformat_Partinummer"/>
        <w:tag w:val="CC_Noformat_Partinummer"/>
        <w:id w:val="1197820850"/>
        <w:text/>
      </w:sdtPr>
      <w:sdtEndPr/>
      <w:sdtContent>
        <w:r w:rsidR="00591BA0">
          <w:t>1109</w:t>
        </w:r>
      </w:sdtContent>
    </w:sdt>
  </w:p>
  <w:p w:rsidR="004F35FE" w:rsidP="00776B74" w:rsidRDefault="004F35FE" w14:paraId="2B39F2F8"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7D677F" w14:paraId="2B39F2FB" w14:textId="77777777">
    <w:pPr>
      <w:jc w:val="right"/>
    </w:pPr>
    <w:sdt>
      <w:sdtPr>
        <w:alias w:val="CC_Noformat_Partikod"/>
        <w:tag w:val="CC_Noformat_Partikod"/>
        <w:id w:val="1471015553"/>
        <w:text/>
      </w:sdtPr>
      <w:sdtEndPr/>
      <w:sdtContent>
        <w:r w:rsidR="001F5BD7">
          <w:t>L</w:t>
        </w:r>
      </w:sdtContent>
    </w:sdt>
    <w:sdt>
      <w:sdtPr>
        <w:alias w:val="CC_Noformat_Partinummer"/>
        <w:tag w:val="CC_Noformat_Partinummer"/>
        <w:id w:val="-2014525982"/>
        <w:text/>
      </w:sdtPr>
      <w:sdtEndPr/>
      <w:sdtContent>
        <w:r w:rsidR="00591BA0">
          <w:t>1109</w:t>
        </w:r>
      </w:sdtContent>
    </w:sdt>
  </w:p>
  <w:p w:rsidR="004F35FE" w:rsidP="00A314CF" w:rsidRDefault="007D677F" w14:paraId="2B39F2FC"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7D677F" w14:paraId="2B39F2FD"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7D677F" w14:paraId="2B39F2FE"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:426</w:t>
        </w:r>
      </w:sdtContent>
    </w:sdt>
  </w:p>
  <w:p w:rsidR="004F35FE" w:rsidP="00E03A3D" w:rsidRDefault="007D677F" w14:paraId="2B39F2FF" w14:textId="77777777">
    <w:pPr>
      <w:pStyle w:val="Motionr"/>
    </w:pPr>
    <w:sdt>
      <w:sdtPr>
        <w:alias w:val="CC_Noformat_Avtext"/>
        <w:tag w:val="CC_Noformat_Avtext"/>
        <w:id w:val="-2020768203"/>
        <w:lock w:val="sdtContentLocked"/>
        <w15:appearance w15:val="hidden"/>
        <w:text/>
      </w:sdtPr>
      <w:sdtEndPr/>
      <w:sdtContent>
        <w:r>
          <w:t>av Christina Örnebjär (L)</w:t>
        </w:r>
      </w:sdtContent>
    </w:sdt>
  </w:p>
  <w:sdt>
    <w:sdtPr>
      <w:alias w:val="CC_Noformat_Rubtext"/>
      <w:tag w:val="CC_Noformat_Rubtext"/>
      <w:id w:val="-218060500"/>
      <w:lock w:val="sdtLocked"/>
      <w15:appearance w15:val="hidden"/>
      <w:text/>
    </w:sdtPr>
    <w:sdtEndPr/>
    <w:sdtContent>
      <w:p w:rsidR="004F35FE" w:rsidP="00283E0F" w:rsidRDefault="0094385E" w14:paraId="2B39F300" w14:textId="4BAEDE81">
        <w:pPr>
          <w:pStyle w:val="FSHRub2"/>
        </w:pPr>
        <w:r>
          <w:t>Byt namn på särskolan</w:t>
        </w:r>
      </w:p>
    </w:sdtContent>
  </w:sdt>
  <w:sdt>
    <w:sdtPr>
      <w:alias w:val="CC_Boilerplate_3"/>
      <w:tag w:val="CC_Boilerplate_3"/>
      <w:id w:val="1606463544"/>
      <w:lock w:val="sdtContentLocked"/>
      <w15:appearance w15:val="hidden"/>
      <w:text w:multiLine="1"/>
    </w:sdtPr>
    <w:sdtEndPr/>
    <w:sdtContent>
      <w:p w:rsidR="004F35FE" w:rsidP="00283E0F" w:rsidRDefault="004F35FE" w14:paraId="2B39F301"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5BD7"/>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B5C"/>
    <w:rsid w:val="00082BEA"/>
    <w:rsid w:val="00083467"/>
    <w:rsid w:val="000845E2"/>
    <w:rsid w:val="00084C74"/>
    <w:rsid w:val="00084CE8"/>
    <w:rsid w:val="00084E2A"/>
    <w:rsid w:val="00084E38"/>
    <w:rsid w:val="00086446"/>
    <w:rsid w:val="00086B78"/>
    <w:rsid w:val="00087231"/>
    <w:rsid w:val="000878C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5BD7"/>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201E2"/>
    <w:rsid w:val="00223315"/>
    <w:rsid w:val="00223328"/>
    <w:rsid w:val="00225404"/>
    <w:rsid w:val="002257F5"/>
    <w:rsid w:val="0023042C"/>
    <w:rsid w:val="00232D3A"/>
    <w:rsid w:val="00233501"/>
    <w:rsid w:val="002336C7"/>
    <w:rsid w:val="00237A4F"/>
    <w:rsid w:val="00237EA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4127"/>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3DCA"/>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1BA0"/>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77F"/>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5E"/>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37C1"/>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5437"/>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4607"/>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4084"/>
    <w:rsid w:val="00CD4EC2"/>
    <w:rsid w:val="00CD506D"/>
    <w:rsid w:val="00CD6AAE"/>
    <w:rsid w:val="00CD7157"/>
    <w:rsid w:val="00CD7868"/>
    <w:rsid w:val="00CE13F3"/>
    <w:rsid w:val="00CE172B"/>
    <w:rsid w:val="00CE311E"/>
    <w:rsid w:val="00CE35E9"/>
    <w:rsid w:val="00CE3EE2"/>
    <w:rsid w:val="00CE5F63"/>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52EE"/>
    <w:rsid w:val="00EB5A62"/>
    <w:rsid w:val="00EB6481"/>
    <w:rsid w:val="00EB6560"/>
    <w:rsid w:val="00EB6D49"/>
    <w:rsid w:val="00EB72C8"/>
    <w:rsid w:val="00EC08F7"/>
    <w:rsid w:val="00EC1F6C"/>
    <w:rsid w:val="00EC2840"/>
    <w:rsid w:val="00EC29D7"/>
    <w:rsid w:val="00EC465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110"/>
    <w:rsid w:val="00F119B8"/>
    <w:rsid w:val="00F121D8"/>
    <w:rsid w:val="00F12637"/>
    <w:rsid w:val="00F1322C"/>
    <w:rsid w:val="00F16504"/>
    <w:rsid w:val="00F17B6B"/>
    <w:rsid w:val="00F17D62"/>
    <w:rsid w:val="00F17F23"/>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60CE"/>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B39F2E0"/>
  <w15:chartTrackingRefBased/>
  <w15:docId w15:val="{E7D7E8EB-3948-46E8-B3D0-A956801DEC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E3F41AC3BAB48B4ACBD339D5A01B4C8"/>
        <w:category>
          <w:name w:val="Allmänt"/>
          <w:gallery w:val="placeholder"/>
        </w:category>
        <w:types>
          <w:type w:val="bbPlcHdr"/>
        </w:types>
        <w:behaviors>
          <w:behavior w:val="content"/>
        </w:behaviors>
        <w:guid w:val="{B1504795-3069-4549-9BE9-B56685E88837}"/>
      </w:docPartPr>
      <w:docPartBody>
        <w:p w:rsidR="00F16112" w:rsidRDefault="0074512A">
          <w:pPr>
            <w:pStyle w:val="AE3F41AC3BAB48B4ACBD339D5A01B4C8"/>
          </w:pPr>
          <w:r w:rsidRPr="005A0A93">
            <w:rPr>
              <w:rStyle w:val="Platshllartext"/>
            </w:rPr>
            <w:t>Förslag till riksdagsbeslut</w:t>
          </w:r>
        </w:p>
      </w:docPartBody>
    </w:docPart>
    <w:docPart>
      <w:docPartPr>
        <w:name w:val="60523D5BFE3E41F99C3F7E8138F0F7B4"/>
        <w:category>
          <w:name w:val="Allmänt"/>
          <w:gallery w:val="placeholder"/>
        </w:category>
        <w:types>
          <w:type w:val="bbPlcHdr"/>
        </w:types>
        <w:behaviors>
          <w:behavior w:val="content"/>
        </w:behaviors>
        <w:guid w:val="{8FA8374C-4544-4ADF-8699-43457938B798}"/>
      </w:docPartPr>
      <w:docPartBody>
        <w:p w:rsidR="00F16112" w:rsidRDefault="0074512A">
          <w:pPr>
            <w:pStyle w:val="60523D5BFE3E41F99C3F7E8138F0F7B4"/>
          </w:pPr>
          <w:r w:rsidRPr="005A0A93">
            <w:rPr>
              <w:rStyle w:val="Platshllartext"/>
            </w:rPr>
            <w:t>Motivering</w:t>
          </w:r>
        </w:p>
      </w:docPartBody>
    </w:docPart>
    <w:docPart>
      <w:docPartPr>
        <w:name w:val="825DE3E776C247DF927A6AEAAD28403A"/>
        <w:category>
          <w:name w:val="Allmänt"/>
          <w:gallery w:val="placeholder"/>
        </w:category>
        <w:types>
          <w:type w:val="bbPlcHdr"/>
        </w:types>
        <w:behaviors>
          <w:behavior w:val="content"/>
        </w:behaviors>
        <w:guid w:val="{8614F70B-2389-4D5E-A6F8-72BEFF312F68}"/>
      </w:docPartPr>
      <w:docPartBody>
        <w:p w:rsidR="00F16112" w:rsidRDefault="0074512A">
          <w:pPr>
            <w:pStyle w:val="825DE3E776C247DF927A6AEAAD28403A"/>
          </w:pPr>
          <w:r w:rsidRPr="00490DAC">
            <w:rPr>
              <w:rStyle w:val="Platshllartext"/>
            </w:rPr>
            <w:t>Skriv ej här, motionärer infogas via panel!</w:t>
          </w:r>
        </w:p>
      </w:docPartBody>
    </w:docPart>
    <w:docPart>
      <w:docPartPr>
        <w:name w:val="E902D24F3310431797E2D5419B08C54D"/>
        <w:category>
          <w:name w:val="Allmänt"/>
          <w:gallery w:val="placeholder"/>
        </w:category>
        <w:types>
          <w:type w:val="bbPlcHdr"/>
        </w:types>
        <w:behaviors>
          <w:behavior w:val="content"/>
        </w:behaviors>
        <w:guid w:val="{11C10DE9-325E-46BD-A4EB-8043025F020B}"/>
      </w:docPartPr>
      <w:docPartBody>
        <w:p w:rsidR="00F16112" w:rsidRDefault="0074512A">
          <w:pPr>
            <w:pStyle w:val="E902D24F3310431797E2D5419B08C54D"/>
          </w:pPr>
          <w:r>
            <w:rPr>
              <w:rStyle w:val="Platshllartext"/>
            </w:rPr>
            <w:t xml:space="preserve"> </w:t>
          </w:r>
        </w:p>
      </w:docPartBody>
    </w:docPart>
    <w:docPart>
      <w:docPartPr>
        <w:name w:val="FAA5900B3C32431587D09CE28DD22C66"/>
        <w:category>
          <w:name w:val="Allmänt"/>
          <w:gallery w:val="placeholder"/>
        </w:category>
        <w:types>
          <w:type w:val="bbPlcHdr"/>
        </w:types>
        <w:behaviors>
          <w:behavior w:val="content"/>
        </w:behaviors>
        <w:guid w:val="{94051AAF-530F-47A9-B1D3-B077215BC03B}"/>
      </w:docPartPr>
      <w:docPartBody>
        <w:p w:rsidR="00F16112" w:rsidRDefault="0074512A">
          <w:pPr>
            <w:pStyle w:val="FAA5900B3C32431587D09CE28DD22C66"/>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sDel="0" w:formatting="0"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512A"/>
    <w:rsid w:val="0074512A"/>
    <w:rsid w:val="00F1611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E3F41AC3BAB48B4ACBD339D5A01B4C8">
    <w:name w:val="AE3F41AC3BAB48B4ACBD339D5A01B4C8"/>
  </w:style>
  <w:style w:type="paragraph" w:customStyle="1" w:styleId="8DB490C7C9264AE28CE7C4C953324B75">
    <w:name w:val="8DB490C7C9264AE28CE7C4C953324B75"/>
  </w:style>
  <w:style w:type="paragraph" w:customStyle="1" w:styleId="6381FAF29C5643789C336E90EE1BE89E">
    <w:name w:val="6381FAF29C5643789C336E90EE1BE89E"/>
  </w:style>
  <w:style w:type="paragraph" w:customStyle="1" w:styleId="60523D5BFE3E41F99C3F7E8138F0F7B4">
    <w:name w:val="60523D5BFE3E41F99C3F7E8138F0F7B4"/>
  </w:style>
  <w:style w:type="paragraph" w:customStyle="1" w:styleId="825DE3E776C247DF927A6AEAAD28403A">
    <w:name w:val="825DE3E776C247DF927A6AEAAD28403A"/>
  </w:style>
  <w:style w:type="paragraph" w:customStyle="1" w:styleId="E902D24F3310431797E2D5419B08C54D">
    <w:name w:val="E902D24F3310431797E2D5419B08C54D"/>
  </w:style>
  <w:style w:type="paragraph" w:customStyle="1" w:styleId="FAA5900B3C32431587D09CE28DD22C66">
    <w:name w:val="FAA5900B3C32431587D09CE28DD22C6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9C24679-8F01-4373-B7A3-A22071A90488}"/>
</file>

<file path=customXml/itemProps2.xml><?xml version="1.0" encoding="utf-8"?>
<ds:datastoreItem xmlns:ds="http://schemas.openxmlformats.org/officeDocument/2006/customXml" ds:itemID="{800C6349-9F76-41DF-BF8B-862A02A89AA1}"/>
</file>

<file path=customXml/itemProps3.xml><?xml version="1.0" encoding="utf-8"?>
<ds:datastoreItem xmlns:ds="http://schemas.openxmlformats.org/officeDocument/2006/customXml" ds:itemID="{7355DD3A-CE71-425C-BEB5-A288B183E2E7}"/>
</file>

<file path=docProps/app.xml><?xml version="1.0" encoding="utf-8"?>
<Properties xmlns="http://schemas.openxmlformats.org/officeDocument/2006/extended-properties" xmlns:vt="http://schemas.openxmlformats.org/officeDocument/2006/docPropsVTypes">
  <Template>Normal</Template>
  <TotalTime>4</TotalTime>
  <Pages>2</Pages>
  <Words>295</Words>
  <Characters>1722</Characters>
  <Application>Microsoft Office Word</Application>
  <DocSecurity>0</DocSecurity>
  <Lines>35</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L1109 Byt namn på Särskolan</vt:lpstr>
      <vt:lpstr>
      </vt:lpstr>
    </vt:vector>
  </TitlesOfParts>
  <Company>Sveriges riksdag</Company>
  <LinksUpToDate>false</LinksUpToDate>
  <CharactersWithSpaces>2007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