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2CC1251D9C0841DBAF171E42202866B8"/>
        </w:placeholder>
        <w15:appearance w15:val="hidden"/>
        <w:text/>
      </w:sdtPr>
      <w:sdtEndPr/>
      <w:sdtContent>
        <w:p w:rsidRPr="009B062B" w:rsidR="00AF30DD" w:rsidP="009B062B" w:rsidRDefault="00AF30DD" w14:paraId="5C92EA75" w14:textId="77777777">
          <w:pPr>
            <w:pStyle w:val="RubrikFrslagTIllRiksdagsbeslut"/>
          </w:pPr>
          <w:r w:rsidRPr="009B062B">
            <w:t>Förslag till riksdagsbeslut</w:t>
          </w:r>
        </w:p>
      </w:sdtContent>
    </w:sdt>
    <w:sdt>
      <w:sdtPr>
        <w:alias w:val="Yrkande 1"/>
        <w:tag w:val="9f7ab9cf-a2a8-4ed1-ba09-9de126c1d9d6"/>
        <w:id w:val="-1822886472"/>
        <w:lock w:val="sdtLocked"/>
      </w:sdtPr>
      <w:sdtEndPr/>
      <w:sdtContent>
        <w:p w:rsidR="00361A9A" w:rsidRDefault="00C1013C" w14:paraId="5C92EA76" w14:textId="1D721C77">
          <w:pPr>
            <w:pStyle w:val="Frslagstext"/>
            <w:numPr>
              <w:ilvl w:val="0"/>
              <w:numId w:val="0"/>
            </w:numPr>
          </w:pPr>
          <w:r>
            <w:t>Riksdagen ställer sig bakom det som anförs i motionen om en sammantagen kunskapsinhämtning som underlag till förslag på åtgärder som behövs för att säkerställa att kvinnor ska kunna känna trygghet i familjebildning som innehåller graviditet och förlossning, och detta tillkännager riksdagen för regeringen.</w:t>
          </w:r>
        </w:p>
      </w:sdtContent>
    </w:sdt>
    <w:p w:rsidRPr="009B062B" w:rsidR="00AF30DD" w:rsidP="009B062B" w:rsidRDefault="000156D9" w14:paraId="5C92EA77" w14:textId="77777777">
      <w:pPr>
        <w:pStyle w:val="Rubrik1"/>
      </w:pPr>
      <w:bookmarkStart w:name="MotionsStart" w:id="0"/>
      <w:bookmarkEnd w:id="0"/>
      <w:r w:rsidRPr="009B062B">
        <w:t>Motivering</w:t>
      </w:r>
    </w:p>
    <w:p w:rsidRPr="00BA1DD2" w:rsidR="00BA1DD2" w:rsidP="00BA1DD2" w:rsidRDefault="00BA1DD2" w14:paraId="5C92EA78" w14:textId="77777777">
      <w:pPr>
        <w:pStyle w:val="Normalutanindragellerluft"/>
      </w:pPr>
      <w:r w:rsidRPr="00BA1DD2">
        <w:t>Varje år föder cirka 100 000 kvinnor barn i Sverige. Enligt vården drabbas knappt fyra procent av dem av den svåraste förlossningsskadan, sfinkterruptur, vilket innebär att samtliga lager från slida till ändtarm brustit – något som inte sällan leder till defekta underliv och stora smärtor.</w:t>
      </w:r>
    </w:p>
    <w:p w:rsidRPr="00BA1DD2" w:rsidR="00BA1DD2" w:rsidP="00BA1DD2" w:rsidRDefault="00BA1DD2" w14:paraId="5C92EA79" w14:textId="1E9B2E59">
      <w:r w:rsidRPr="00BA1DD2">
        <w:t>Det kan ses som en liten grupp i förhållande till antalet födande, men konsekvenser påverkar stora delar av livet. Bristningar</w:t>
      </w:r>
      <w:r w:rsidR="00535334">
        <w:t xml:space="preserve"> som inte blir upptäckta och blir</w:t>
      </w:r>
      <w:r w:rsidRPr="00BA1DD2">
        <w:t xml:space="preserve"> rätt åtgärdade kan ge allvarliga problem för de drabbade kvinnorna. Skadan kan orsaka nedsatt psykologiskt och känslomässigt välbefinnande, inkontinens, sexuellt nedsatt förmåga, relationsproblem och oro för framtida graviditeter. De komplikationer som kan vara bestående är till exempel underlivssmärtor och avföringsinkontinens som påverkar det sociala livet, men kan också ge nedsatt arbetsförmåga och långvarigt inkomstbortfall.</w:t>
      </w:r>
    </w:p>
    <w:p w:rsidRPr="00BA1DD2" w:rsidR="00BA1DD2" w:rsidP="00BA1DD2" w:rsidRDefault="00BA1DD2" w14:paraId="5C92EA7A" w14:textId="08FDE463">
      <w:r w:rsidRPr="00BA1DD2">
        <w:lastRenderedPageBreak/>
        <w:t>Statistiken för förlossningsskador varierar kraftig</w:t>
      </w:r>
      <w:r w:rsidR="00535334">
        <w:t>t</w:t>
      </w:r>
      <w:r w:rsidRPr="00BA1DD2">
        <w:t xml:space="preserve"> mellan landets olika vårdinrättningar, och det är inte solklart om det beror på noggrannhet i rapportering eller om det är faktiska skillnader, och vad det i så fall beror på. Variationerna mellan landsting och mellan sjukhus tyder på att frekvensen för grad III</w:t>
      </w:r>
      <w:r w:rsidR="00535334">
        <w:t>-</w:t>
      </w:r>
      <w:r w:rsidRPr="00BA1DD2">
        <w:t xml:space="preserve"> och IV-bristningar kan påverkas och att ett avsevärt antal förlossningsskador därmed kan undvikas, det visar siffrorna från Socialstyrelsens undersökning om Jämlik vård från 2015</w:t>
      </w:r>
      <w:r w:rsidR="00535334">
        <w:t>.</w:t>
      </w:r>
    </w:p>
    <w:p w:rsidRPr="00BA1DD2" w:rsidR="00BA1DD2" w:rsidP="00BA1DD2" w:rsidRDefault="00BA1DD2" w14:paraId="5C92EA7B" w14:textId="25184122">
      <w:r w:rsidRPr="00BA1DD2">
        <w:t>Det första att hantera är givetvis det förebyggande arbete</w:t>
      </w:r>
      <w:r w:rsidR="00535334">
        <w:t>t</w:t>
      </w:r>
      <w:r w:rsidRPr="00BA1DD2">
        <w:t>, utökad kunskap i varför statistiken ser så olika ut på olika förlossningsavdelningar. Ett likvärdigt och tillförlitligt statistiskt underlag bör finnas som grund för att utveckla det förebyggande</w:t>
      </w:r>
      <w:r w:rsidR="00535334">
        <w:t xml:space="preserve"> </w:t>
      </w:r>
      <w:r w:rsidRPr="00BA1DD2">
        <w:t xml:space="preserve">arbetet som i realiteten ser till att antalet allvarliga förlossningsskador hålls på ett minimum. </w:t>
      </w:r>
    </w:p>
    <w:p w:rsidRPr="00BA1DD2" w:rsidR="00BA1DD2" w:rsidP="00BA1DD2" w:rsidRDefault="00BA1DD2" w14:paraId="5C92EA7C" w14:textId="35681C53">
      <w:r w:rsidRPr="00BA1DD2">
        <w:t>Lika viktigt är en god eftervård för att så tidigt som möjligt upptäcka och ge rätt behandling för att minska de</w:t>
      </w:r>
      <w:r w:rsidR="00535334">
        <w:t>t</w:t>
      </w:r>
      <w:r w:rsidRPr="00BA1DD2">
        <w:t xml:space="preserve"> lidande som uppstår för kvinnan, ett likvärdigt bemötande där kunskaperna för att identifi</w:t>
      </w:r>
      <w:r w:rsidR="00535334">
        <w:t>era skador och ge vård finns för</w:t>
      </w:r>
      <w:r w:rsidRPr="00BA1DD2">
        <w:t xml:space="preserve"> alla kvinnor i hela landet. Utöver detta finns det behov att se över vilka försäkringslösningar som kan stötta de kvinnor som </w:t>
      </w:r>
      <w:r w:rsidR="00535334">
        <w:t>likväl står inför stora inkomst</w:t>
      </w:r>
      <w:r w:rsidRPr="00BA1DD2">
        <w:t xml:space="preserve">bortfall kopplat till de skador som kan uppstå vid förlossning. </w:t>
      </w:r>
    </w:p>
    <w:p w:rsidR="00093F48" w:rsidP="00BA1DD2" w:rsidRDefault="00BA1DD2" w14:paraId="5C92EA7D" w14:textId="1EED7AF4">
      <w:r w:rsidRPr="00BA1DD2">
        <w:t>En sammantagen kunskapsinhämtning som underlag till förslag på åtgärder behövs för att säkerställa att kvinnor ska kunna känna trygghet i familjebildning som innehåller graviditet och förlossning</w:t>
      </w:r>
      <w:r w:rsidR="00535334">
        <w:t>. D</w:t>
      </w:r>
      <w:r w:rsidRPr="00BA1DD2">
        <w:t xml:space="preserve">etta vill riksdagen ge regeringen tillkänna. </w:t>
      </w:r>
    </w:p>
    <w:p w:rsidRPr="00BA1DD2" w:rsidR="00535334" w:rsidP="00BA1DD2" w:rsidRDefault="00535334" w14:paraId="1792B2D1" w14:textId="77777777">
      <w:bookmarkStart w:name="_GoBack" w:id="1"/>
      <w:bookmarkEnd w:id="1"/>
    </w:p>
    <w:sdt>
      <w:sdtPr>
        <w:rPr>
          <w:i/>
          <w:noProof/>
        </w:rPr>
        <w:alias w:val="CC_Underskrifter"/>
        <w:tag w:val="CC_Underskrifter"/>
        <w:id w:val="583496634"/>
        <w:lock w:val="sdtContentLocked"/>
        <w:placeholder>
          <w:docPart w:val="E29CBA3D716D4325AE8C64B80597C2EE"/>
        </w:placeholder>
        <w15:appearance w15:val="hidden"/>
      </w:sdtPr>
      <w:sdtEndPr>
        <w:rPr>
          <w:i w:val="0"/>
          <w:noProof w:val="0"/>
        </w:rPr>
      </w:sdtEndPr>
      <w:sdtContent>
        <w:p w:rsidR="004801AC" w:rsidP="00217C9F" w:rsidRDefault="00535334" w14:paraId="5C92EA7E"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Hannah Bergstedt (S)</w:t>
            </w:r>
          </w:p>
        </w:tc>
        <w:tc>
          <w:tcPr>
            <w:tcW w:w="50" w:type="pct"/>
            <w:vAlign w:val="bottom"/>
          </w:tcPr>
          <w:p>
            <w:pPr>
              <w:pStyle w:val="Underskrifter"/>
            </w:pPr>
            <w:r>
              <w:t> </w:t>
            </w:r>
          </w:p>
        </w:tc>
      </w:tr>
    </w:tbl>
    <w:p w:rsidR="00773AF9" w:rsidRDefault="00773AF9" w14:paraId="5C92EA82" w14:textId="77777777"/>
    <w:sectPr w:rsidR="00773AF9"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C92EA84" w14:textId="77777777" w:rsidR="00613648" w:rsidRDefault="00613648" w:rsidP="000C1CAD">
      <w:pPr>
        <w:spacing w:line="240" w:lineRule="auto"/>
      </w:pPr>
      <w:r>
        <w:separator/>
      </w:r>
    </w:p>
  </w:endnote>
  <w:endnote w:type="continuationSeparator" w:id="0">
    <w:p w14:paraId="5C92EA85" w14:textId="77777777" w:rsidR="00613648" w:rsidRDefault="0061364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92EA8A"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92EA8B"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535334">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C92EA82" w14:textId="77777777" w:rsidR="00613648" w:rsidRDefault="00613648" w:rsidP="000C1CAD">
      <w:pPr>
        <w:spacing w:line="240" w:lineRule="auto"/>
      </w:pPr>
      <w:r>
        <w:separator/>
      </w:r>
    </w:p>
  </w:footnote>
  <w:footnote w:type="continuationSeparator" w:id="0">
    <w:p w14:paraId="5C92EA83" w14:textId="77777777" w:rsidR="00613648" w:rsidRDefault="00613648"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5C92EA86"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C92EA96" wp14:anchorId="5C92EA9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535334" w14:paraId="5C92EA97" w14:textId="77777777">
                          <w:pPr>
                            <w:jc w:val="right"/>
                          </w:pPr>
                          <w:sdt>
                            <w:sdtPr>
                              <w:alias w:val="CC_Noformat_Partikod"/>
                              <w:tag w:val="CC_Noformat_Partikod"/>
                              <w:id w:val="-53464382"/>
                              <w:placeholder>
                                <w:docPart w:val="FD054E8C0ABF46E19CE185496DE88964"/>
                              </w:placeholder>
                              <w:text/>
                            </w:sdtPr>
                            <w:sdtEndPr/>
                            <w:sdtContent>
                              <w:r w:rsidR="00BA1DD2">
                                <w:t>S</w:t>
                              </w:r>
                            </w:sdtContent>
                          </w:sdt>
                          <w:sdt>
                            <w:sdtPr>
                              <w:alias w:val="CC_Noformat_Partinummer"/>
                              <w:tag w:val="CC_Noformat_Partinummer"/>
                              <w:id w:val="-1709555926"/>
                              <w:placeholder>
                                <w:docPart w:val="E49D5EFA7C0A45789AC31EAFEBD787FD"/>
                              </w:placeholder>
                              <w:text/>
                            </w:sdtPr>
                            <w:sdtEndPr/>
                            <w:sdtContent>
                              <w:r w:rsidR="00BA1DD2">
                                <w:t>5028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C92EA95">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535334" w14:paraId="5C92EA97" w14:textId="77777777">
                    <w:pPr>
                      <w:jc w:val="right"/>
                    </w:pPr>
                    <w:sdt>
                      <w:sdtPr>
                        <w:alias w:val="CC_Noformat_Partikod"/>
                        <w:tag w:val="CC_Noformat_Partikod"/>
                        <w:id w:val="-53464382"/>
                        <w:placeholder>
                          <w:docPart w:val="FD054E8C0ABF46E19CE185496DE88964"/>
                        </w:placeholder>
                        <w:text/>
                      </w:sdtPr>
                      <w:sdtEndPr/>
                      <w:sdtContent>
                        <w:r w:rsidR="00BA1DD2">
                          <w:t>S</w:t>
                        </w:r>
                      </w:sdtContent>
                    </w:sdt>
                    <w:sdt>
                      <w:sdtPr>
                        <w:alias w:val="CC_Noformat_Partinummer"/>
                        <w:tag w:val="CC_Noformat_Partinummer"/>
                        <w:id w:val="-1709555926"/>
                        <w:placeholder>
                          <w:docPart w:val="E49D5EFA7C0A45789AC31EAFEBD787FD"/>
                        </w:placeholder>
                        <w:text/>
                      </w:sdtPr>
                      <w:sdtEndPr/>
                      <w:sdtContent>
                        <w:r w:rsidR="00BA1DD2">
                          <w:t>5028</w:t>
                        </w:r>
                      </w:sdtContent>
                    </w:sdt>
                  </w:p>
                </w:txbxContent>
              </v:textbox>
              <w10:wrap anchorx="page"/>
            </v:shape>
          </w:pict>
        </mc:Fallback>
      </mc:AlternateContent>
    </w:r>
  </w:p>
  <w:p w:rsidRPr="00293C4F" w:rsidR="007A5507" w:rsidP="00776B74" w:rsidRDefault="007A5507" w14:paraId="5C92EA87"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535334" w14:paraId="5C92EA88" w14:textId="77777777">
    <w:pPr>
      <w:jc w:val="right"/>
    </w:pPr>
    <w:sdt>
      <w:sdtPr>
        <w:alias w:val="CC_Noformat_Partikod"/>
        <w:tag w:val="CC_Noformat_Partikod"/>
        <w:id w:val="559911109"/>
        <w:text/>
      </w:sdtPr>
      <w:sdtEndPr/>
      <w:sdtContent>
        <w:r w:rsidR="00BA1DD2">
          <w:t>S</w:t>
        </w:r>
      </w:sdtContent>
    </w:sdt>
    <w:sdt>
      <w:sdtPr>
        <w:alias w:val="CC_Noformat_Partinummer"/>
        <w:tag w:val="CC_Noformat_Partinummer"/>
        <w:id w:val="1197820850"/>
        <w:text/>
      </w:sdtPr>
      <w:sdtEndPr/>
      <w:sdtContent>
        <w:r w:rsidR="00BA1DD2">
          <w:t>5028</w:t>
        </w:r>
      </w:sdtContent>
    </w:sdt>
  </w:p>
  <w:p w:rsidR="007A5507" w:rsidP="00776B74" w:rsidRDefault="007A5507" w14:paraId="5C92EA89"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535334" w14:paraId="5C92EA8C" w14:textId="77777777">
    <w:pPr>
      <w:jc w:val="right"/>
    </w:pPr>
    <w:sdt>
      <w:sdtPr>
        <w:alias w:val="CC_Noformat_Partikod"/>
        <w:tag w:val="CC_Noformat_Partikod"/>
        <w:id w:val="1471015553"/>
        <w:text/>
      </w:sdtPr>
      <w:sdtEndPr/>
      <w:sdtContent>
        <w:r w:rsidR="00BA1DD2">
          <w:t>S</w:t>
        </w:r>
      </w:sdtContent>
    </w:sdt>
    <w:sdt>
      <w:sdtPr>
        <w:alias w:val="CC_Noformat_Partinummer"/>
        <w:tag w:val="CC_Noformat_Partinummer"/>
        <w:id w:val="-2014525982"/>
        <w:text/>
      </w:sdtPr>
      <w:sdtEndPr/>
      <w:sdtContent>
        <w:r w:rsidR="00BA1DD2">
          <w:t>5028</w:t>
        </w:r>
      </w:sdtContent>
    </w:sdt>
  </w:p>
  <w:p w:rsidR="007A5507" w:rsidP="00A314CF" w:rsidRDefault="00535334" w14:paraId="3DF78CEA" w14:textId="77777777">
    <w:pPr>
      <w:pStyle w:val="FSHNormal"/>
      <w:spacing w:before="40"/>
    </w:pPr>
    <w:sdt>
      <w:sdtPr>
        <w:alias w:val="CC_Noformat_Motionstyp"/>
        <w:tag w:val="CC_Noformat_Motionstyp"/>
        <w:id w:val="1162973129"/>
        <w:lock w:val="sdtContentLocked"/>
        <w15:appearance w15:val="hidden"/>
        <w:text/>
      </w:sdtPr>
      <w:sdtEndPr/>
      <w:sdtContent>
        <w:p>
          <w:pPr>
            <w:pStyle w:val="FSHNormal"/>
          </w:pPr>
          <w:r>
            <w:t>Enskild motion</w:t>
          </w:r>
        </w:p>
      </w:sdtContent>
    </w:sdt>
  </w:p>
  <w:p w:rsidRPr="008227B3" w:rsidR="007A5507" w:rsidP="008227B3" w:rsidRDefault="00535334" w14:paraId="5C92EA8F"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535334" w14:paraId="5C92EA90"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:867</w:t>
        </w:r>
      </w:sdtContent>
    </w:sdt>
  </w:p>
  <w:p w:rsidR="007A5507" w:rsidP="00E03A3D" w:rsidRDefault="00535334" w14:paraId="5C92EA91" w14:textId="77777777">
    <w:pPr>
      <w:pStyle w:val="Motionr"/>
    </w:pPr>
    <w:sdt>
      <w:sdtPr>
        <w:alias w:val="CC_Noformat_Avtext"/>
        <w:tag w:val="CC_Noformat_Avtext"/>
        <w:id w:val="-2020768203"/>
        <w:lock w:val="sdtContentLocked"/>
        <w15:appearance w15:val="hidden"/>
        <w:text/>
      </w:sdtPr>
      <w:sdtEndPr/>
      <w:sdtContent>
        <w:r>
          <w:t>av Hannah Bergstedt (S)</w:t>
        </w:r>
      </w:sdtContent>
    </w:sdt>
  </w:p>
  <w:sdt>
    <w:sdtPr>
      <w:alias w:val="CC_Noformat_Rubtext"/>
      <w:tag w:val="CC_Noformat_Rubtext"/>
      <w:id w:val="-218060500"/>
      <w:lock w:val="sdtLocked"/>
      <w15:appearance w15:val="hidden"/>
      <w:text/>
    </w:sdtPr>
    <w:sdtEndPr/>
    <w:sdtContent>
      <w:p w:rsidR="007A5507" w:rsidP="00283E0F" w:rsidRDefault="00BA1DD2" w14:paraId="5C92EA92" w14:textId="6071C936">
        <w:pPr>
          <w:pStyle w:val="FSHRub2"/>
        </w:pPr>
        <w:r>
          <w:t>Kvinnor</w:t>
        </w:r>
        <w:r w:rsidR="00CB58B2">
          <w:t xml:space="preserve">s </w:t>
        </w:r>
        <w:r>
          <w:t xml:space="preserve">trygghet i familjebildning </w:t>
        </w:r>
      </w:p>
    </w:sdtContent>
  </w:sdt>
  <w:sdt>
    <w:sdtPr>
      <w:alias w:val="CC_Boilerplate_3"/>
      <w:tag w:val="CC_Boilerplate_3"/>
      <w:id w:val="1606463544"/>
      <w:lock w:val="sdtContentLocked"/>
      <w15:appearance w15:val="hidden"/>
      <w:text w:multiLine="1"/>
    </w:sdtPr>
    <w:sdtEndPr/>
    <w:sdtContent>
      <w:p w:rsidR="007A5507" w:rsidP="00283E0F" w:rsidRDefault="007A5507" w14:paraId="5C92EA93"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6"/>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BA1DD2"/>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17C9F"/>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9F3"/>
    <w:rsid w:val="00325E7A"/>
    <w:rsid w:val="00325EDF"/>
    <w:rsid w:val="00334938"/>
    <w:rsid w:val="00335FFF"/>
    <w:rsid w:val="00347F27"/>
    <w:rsid w:val="0035132E"/>
    <w:rsid w:val="003524A9"/>
    <w:rsid w:val="00353737"/>
    <w:rsid w:val="00353F9D"/>
    <w:rsid w:val="0035416A"/>
    <w:rsid w:val="00361A9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334"/>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3648"/>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3AF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1DD2"/>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013C"/>
    <w:rsid w:val="00C13086"/>
    <w:rsid w:val="00C13168"/>
    <w:rsid w:val="00C168DA"/>
    <w:rsid w:val="00C16A70"/>
    <w:rsid w:val="00C1782C"/>
    <w:rsid w:val="00C17BE9"/>
    <w:rsid w:val="00C17EB4"/>
    <w:rsid w:val="00C17FD3"/>
    <w:rsid w:val="00C2160D"/>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58B2"/>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DF787F"/>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2052"/>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C92EA74"/>
  <w15:chartTrackingRefBased/>
  <w15:docId w15:val="{C14D8E2C-EF3D-4352-B7C2-99C4983357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2CC1251D9C0841DBAF171E42202866B8"/>
        <w:category>
          <w:name w:val="Allmänt"/>
          <w:gallery w:val="placeholder"/>
        </w:category>
        <w:types>
          <w:type w:val="bbPlcHdr"/>
        </w:types>
        <w:behaviors>
          <w:behavior w:val="content"/>
        </w:behaviors>
        <w:guid w:val="{5CCEC0B5-48A6-417C-B024-F9295358AC21}"/>
      </w:docPartPr>
      <w:docPartBody>
        <w:p w:rsidR="00DE069F" w:rsidRDefault="002F198F">
          <w:pPr>
            <w:pStyle w:val="2CC1251D9C0841DBAF171E42202866B8"/>
          </w:pPr>
          <w:r w:rsidRPr="009A726D">
            <w:rPr>
              <w:rStyle w:val="Platshllartext"/>
            </w:rPr>
            <w:t>Klicka här för att ange text.</w:t>
          </w:r>
        </w:p>
      </w:docPartBody>
    </w:docPart>
    <w:docPart>
      <w:docPartPr>
        <w:name w:val="E29CBA3D716D4325AE8C64B80597C2EE"/>
        <w:category>
          <w:name w:val="Allmänt"/>
          <w:gallery w:val="placeholder"/>
        </w:category>
        <w:types>
          <w:type w:val="bbPlcHdr"/>
        </w:types>
        <w:behaviors>
          <w:behavior w:val="content"/>
        </w:behaviors>
        <w:guid w:val="{801EDE17-8EE1-4A43-AED8-15587F9CB5D0}"/>
      </w:docPartPr>
      <w:docPartBody>
        <w:p w:rsidR="00DE069F" w:rsidRDefault="002F198F">
          <w:pPr>
            <w:pStyle w:val="E29CBA3D716D4325AE8C64B80597C2EE"/>
          </w:pPr>
          <w:r w:rsidRPr="002551EA">
            <w:rPr>
              <w:rStyle w:val="Platshllartext"/>
              <w:color w:val="808080" w:themeColor="background1" w:themeShade="80"/>
            </w:rPr>
            <w:t>[Motionärernas namn]</w:t>
          </w:r>
        </w:p>
      </w:docPartBody>
    </w:docPart>
    <w:docPart>
      <w:docPartPr>
        <w:name w:val="FD054E8C0ABF46E19CE185496DE88964"/>
        <w:category>
          <w:name w:val="Allmänt"/>
          <w:gallery w:val="placeholder"/>
        </w:category>
        <w:types>
          <w:type w:val="bbPlcHdr"/>
        </w:types>
        <w:behaviors>
          <w:behavior w:val="content"/>
        </w:behaviors>
        <w:guid w:val="{AE59031D-FA18-4051-BCF6-04E997EDB5E8}"/>
      </w:docPartPr>
      <w:docPartBody>
        <w:p w:rsidR="00DE069F" w:rsidRDefault="002F198F">
          <w:pPr>
            <w:pStyle w:val="FD054E8C0ABF46E19CE185496DE88964"/>
          </w:pPr>
          <w:r>
            <w:rPr>
              <w:rStyle w:val="Platshllartext"/>
            </w:rPr>
            <w:t xml:space="preserve"> </w:t>
          </w:r>
        </w:p>
      </w:docPartBody>
    </w:docPart>
    <w:docPart>
      <w:docPartPr>
        <w:name w:val="E49D5EFA7C0A45789AC31EAFEBD787FD"/>
        <w:category>
          <w:name w:val="Allmänt"/>
          <w:gallery w:val="placeholder"/>
        </w:category>
        <w:types>
          <w:type w:val="bbPlcHdr"/>
        </w:types>
        <w:behaviors>
          <w:behavior w:val="content"/>
        </w:behaviors>
        <w:guid w:val="{A3D92BB7-7F36-4EB9-B456-28C072C2C83E}"/>
      </w:docPartPr>
      <w:docPartBody>
        <w:p w:rsidR="00DE069F" w:rsidRDefault="002F198F">
          <w:pPr>
            <w:pStyle w:val="E49D5EFA7C0A45789AC31EAFEBD787FD"/>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198F"/>
    <w:rsid w:val="002F198F"/>
    <w:rsid w:val="00DE069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CC1251D9C0841DBAF171E42202866B8">
    <w:name w:val="2CC1251D9C0841DBAF171E42202866B8"/>
  </w:style>
  <w:style w:type="paragraph" w:customStyle="1" w:styleId="27295DADB32F4F2FA5E1297E73CD2789">
    <w:name w:val="27295DADB32F4F2FA5E1297E73CD2789"/>
  </w:style>
  <w:style w:type="paragraph" w:customStyle="1" w:styleId="0A3C0B0D440B462EB36182C1C8B00055">
    <w:name w:val="0A3C0B0D440B462EB36182C1C8B00055"/>
  </w:style>
  <w:style w:type="paragraph" w:customStyle="1" w:styleId="E29CBA3D716D4325AE8C64B80597C2EE">
    <w:name w:val="E29CBA3D716D4325AE8C64B80597C2EE"/>
  </w:style>
  <w:style w:type="paragraph" w:customStyle="1" w:styleId="FD054E8C0ABF46E19CE185496DE88964">
    <w:name w:val="FD054E8C0ABF46E19CE185496DE88964"/>
  </w:style>
  <w:style w:type="paragraph" w:customStyle="1" w:styleId="E49D5EFA7C0A45789AC31EAFEBD787FD">
    <w:name w:val="E49D5EFA7C0A45789AC31EAFEBD787F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Riksmote xmlns="00d11361-0b92-4bae-a181-288d6a55b763">2016/17</Riksmote>
    <RubrikLookup xmlns="00d11361-0b92-4bae-a181-288d6a55b763">7448</RubrikLookup>
    <MotionGuid xmlns="00d11361-0b92-4bae-a181-288d6a55b763">2152e6fa-ce68-41e3-98ac-a1d80f4cf900</MotionGuid>
    <Textgranskad xmlns="00d11361-0b92-4bae-a181-288d6a55b763">true</Textgranskad>
    <Kgranskad xmlns="00d11361-0b92-4bae-a181-288d6a55b763">true</Kgranskad>
  </documentManagement>
</p:properties>
</file>

<file path=customXml/item2.xml><?xml version="1.0" encoding="utf-8"?>
<?mso-contentType ?>
<FormTemplates xmlns="http://schemas.microsoft.com/sharepoint/v3/contenttype/forms">
  <Display>ListForm</Display>
  <Edit>ListForm</Edit>
  <New>ListForm</New>
</FormTemplates>
</file>

<file path=customXml/item3.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66" ma:contentTypeDescription="Dokument för en motion" ma:contentTypeScope="" ma:versionID="a78db5d4f78af10dea2aa08bed8be55a">
  <xsd:schema xmlns:xsd="http://www.w3.org/2001/XMLSchema" xmlns:xs="http://www.w3.org/2001/XMLSchema" xmlns:p="http://schemas.microsoft.com/office/2006/metadata/properties" xmlns:ns2="00d11361-0b92-4bae-a181-288d6a55b763" targetNamespace="http://schemas.microsoft.com/office/2006/metadata/properties" ma:root="true" ma:fieldsID="04915de624c3a02556e91404c1dc483f"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element ref="ns2:FelmarkeradLook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element name="FelmarkeradLookup" ma:index="11" nillable="true" ma:displayName="Felmarkerad" ma:list="606ee2f8-cbdc-43fd-aef9-47c56cdb0edd" ma:internalName="FelmarkeradLookup" ma:readOnly="true" ma:showField="Felmarkerad" ma:web="00d11361-0b92-4bae-a181-288d6a55b763">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root xmlns="http://schemas.riksdagen.se/motion" categoryId="1">
  <MotionKategori>Fristående</MotionKategori>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C699C0-001F-445F-934A-F72BEE76742B}">
  <ds:schemaRefs>
    <ds:schemaRef ds:uri="http://purl.org/dc/elements/1.1/"/>
    <ds:schemaRef ds:uri="http://schemas.microsoft.com/office/2006/metadata/properties"/>
    <ds:schemaRef ds:uri="http://schemas.openxmlformats.org/package/2006/metadata/core-properties"/>
    <ds:schemaRef ds:uri="http://purl.org/dc/terms/"/>
    <ds:schemaRef ds:uri="http://schemas.microsoft.com/office/infopath/2007/PartnerControls"/>
    <ds:schemaRef ds:uri="http://schemas.microsoft.com/office/2006/documentManagement/types"/>
    <ds:schemaRef ds:uri="00d11361-0b92-4bae-a181-288d6a55b763"/>
    <ds:schemaRef ds:uri="http://www.w3.org/XML/1998/namespace"/>
    <ds:schemaRef ds:uri="http://purl.org/dc/dcmitype/"/>
  </ds:schemaRefs>
</ds:datastoreItem>
</file>

<file path=customXml/itemProps2.xml><?xml version="1.0" encoding="utf-8"?>
<ds:datastoreItem xmlns:ds="http://schemas.openxmlformats.org/officeDocument/2006/customXml" ds:itemID="{7FB42DE9-EE4F-41D3-A688-9574CC8BD9B5}">
  <ds:schemaRefs>
    <ds:schemaRef ds:uri="http://schemas.microsoft.com/sharepoint/v3/contenttype/forms"/>
  </ds:schemaRefs>
</ds:datastoreItem>
</file>

<file path=customXml/itemProps3.xml><?xml version="1.0" encoding="utf-8"?>
<ds:datastoreItem xmlns:ds="http://schemas.openxmlformats.org/officeDocument/2006/customXml" ds:itemID="{0D1BED2C-F4BF-4DC2-9E38-683C0557D1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d11361-0b92-4bae-a181-288d6a55b7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01D36E8-7C07-42DE-BE0C-F41B25CF3413}">
  <ds:schemaRefs>
    <ds:schemaRef ds:uri="http://schemas.riksdagen.se/motion"/>
  </ds:schemaRefs>
</ds:datastoreItem>
</file>

<file path=customXml/itemProps5.xml><?xml version="1.0" encoding="utf-8"?>
<ds:datastoreItem xmlns:ds="http://schemas.openxmlformats.org/officeDocument/2006/customXml" ds:itemID="{86935821-6A69-41F0-9F3E-705023171D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GranskaMot</Template>
  <TotalTime>8</TotalTime>
  <Pages>2</Pages>
  <Words>406</Words>
  <Characters>2412</Characters>
  <Application>Microsoft Office Word</Application>
  <DocSecurity>0</DocSecurity>
  <Lines>40</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201617S5028 Kunskapsinhämtning för att säkerställa att kvinnor ska kunna känna trygghet i familjebildning</vt:lpstr>
      <vt:lpstr/>
    </vt:vector>
  </TitlesOfParts>
  <Company>Sveriges riksdag</Company>
  <LinksUpToDate>false</LinksUpToDate>
  <CharactersWithSpaces>2807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201617S5028 Kunskapsinhämtning för att säkerställa att kvinnor ska kunna känna trygghet i familjebildning</dc:title>
  <dc:subject/>
  <dc:creator>Riksdagsförvaltningen</dc:creator>
  <cp:keywords/>
  <dc:description/>
  <cp:lastModifiedBy>Kerstin Carlqvist</cp:lastModifiedBy>
  <cp:revision>6</cp:revision>
  <cp:lastPrinted>2016-06-13T12:10:00Z</cp:lastPrinted>
  <dcterms:created xsi:type="dcterms:W3CDTF">2016-09-26T14:43:00Z</dcterms:created>
  <dcterms:modified xsi:type="dcterms:W3CDTF">2017-05-26T11:16:00Z</dcterms:modified>
  <cp:category>3.4.53</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Mall:3.4.53</vt:lpwstr>
  </property>
  <property fmtid="{D5CDD505-2E9C-101B-9397-08002B2CF9AE}" pid="4" name="DokFormat">
    <vt:lpwstr>A4</vt:lpwstr>
  </property>
  <property fmtid="{D5CDD505-2E9C-101B-9397-08002B2CF9AE}" pid="5" name="Checksum">
    <vt:lpwstr>*T7BDA69C90303*</vt:lpwstr>
  </property>
  <property fmtid="{D5CDD505-2E9C-101B-9397-08002B2CF9AE}" pid="6" name="avbr">
    <vt:lpwstr>0</vt:lpwstr>
  </property>
  <property fmtid="{D5CDD505-2E9C-101B-9397-08002B2CF9AE}" pid="7" name="genomf">
    <vt:lpwstr>0</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dlc_policyId">
    <vt:lpwstr>0x010100DA76E4F5920B25488FA7A37F1E4E5FFE|-1950404169</vt:lpwstr>
  </property>
  <property fmtid="{D5CDD505-2E9C-101B-9397-08002B2CF9AE}" pid="11" name="ItemRetentionFormula">
    <vt:lpwstr>&lt;formula id="Microsoft.Office.RecordsManagement.PolicyFeatures.Expiration.Formula.BuiltIn"&gt;&lt;number&gt;4&lt;/number&gt;&lt;property&gt;Created&lt;/property&gt;&lt;period&gt;months&lt;/period&gt;&lt;/formula&gt;</vt:lpwstr>
  </property>
  <property fmtid="{D5CDD505-2E9C-101B-9397-08002B2CF9AE}" pid="12" name="_CopySource">
    <vt:lpwstr>https://filur.riksdagen.se/drop/DropOffLibrary/T7BDA69C90303.docx</vt:lpwstr>
  </property>
  <property fmtid="{D5CDD505-2E9C-101B-9397-08002B2CF9AE}" pid="13" name="RevisionsOn">
    <vt:lpwstr>1</vt:lpwstr>
  </property>
</Properties>
</file>