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641091BFE64760B71B347272E830D8"/>
        </w:placeholder>
        <w15:appearance w15:val="hidden"/>
        <w:text/>
      </w:sdtPr>
      <w:sdtEndPr/>
      <w:sdtContent>
        <w:p w:rsidRPr="009B062B" w:rsidR="00AF30DD" w:rsidP="009B062B" w:rsidRDefault="00AF30DD" w14:paraId="1FC4390E" w14:textId="77777777">
          <w:pPr>
            <w:pStyle w:val="RubrikFrslagTIllRiksdagsbeslut"/>
          </w:pPr>
          <w:r w:rsidRPr="009B062B">
            <w:t>Förslag till riksdagsbeslut</w:t>
          </w:r>
        </w:p>
      </w:sdtContent>
    </w:sdt>
    <w:sdt>
      <w:sdtPr>
        <w:alias w:val="Yrkande 1"/>
        <w:tag w:val="e0c5a9e3-25ea-4dc8-90c4-0a08e0b839e1"/>
        <w:id w:val="46578407"/>
        <w:lock w:val="sdtLocked"/>
      </w:sdtPr>
      <w:sdtEndPr/>
      <w:sdtContent>
        <w:p w:rsidR="00514E03" w:rsidRDefault="00E14606" w14:paraId="1FC4390F" w14:textId="698349E8">
          <w:pPr>
            <w:pStyle w:val="Frslagstext"/>
            <w:numPr>
              <w:ilvl w:val="0"/>
              <w:numId w:val="0"/>
            </w:numPr>
          </w:pPr>
          <w:r>
            <w:t>Riksdagen ställer sig bakom det som anförs i motionen om reformering av fastställande av faderskap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1B9C5DB8DF4503B5B31828955D0ABD"/>
        </w:placeholder>
        <w15:appearance w15:val="hidden"/>
        <w:text/>
      </w:sdtPr>
      <w:sdtEndPr/>
      <w:sdtContent>
        <w:p w:rsidRPr="009B062B" w:rsidR="006D79C9" w:rsidP="00333E95" w:rsidRDefault="006D79C9" w14:paraId="1FC43910" w14:textId="77777777">
          <w:pPr>
            <w:pStyle w:val="Rubrik1"/>
          </w:pPr>
          <w:r>
            <w:t>Motivering</w:t>
          </w:r>
        </w:p>
      </w:sdtContent>
    </w:sdt>
    <w:p w:rsidR="008D2523" w:rsidP="008D2523" w:rsidRDefault="008D2523" w14:paraId="1FC43911" w14:textId="3263FB61">
      <w:pPr>
        <w:pStyle w:val="Normalutanindragellerluft"/>
      </w:pPr>
      <w:r>
        <w:t>Ibland är det lätt att tro att tiden står stilla. Rutinerna för fastställande av faderskap torde vara ett område där mycket litet har hänt under de senaste decennierna. I föräldrabalken återfinns bestämmelserna kri</w:t>
      </w:r>
      <w:r w:rsidR="00B24C01">
        <w:t>ng fastställandet av faderskap</w:t>
      </w:r>
      <w:r>
        <w:t xml:space="preserve"> vid ett barns födelse. Är föräldrarna gifta anses mannen med automatik vara barnets pappa. Om föräldrarna däremot är sambor eller särbor krävs att faderskapet fastställs vid en faderskapsutredning inom socialtjänsten.</w:t>
      </w:r>
    </w:p>
    <w:p w:rsidRPr="00B24C01" w:rsidR="008D2523" w:rsidP="00B24C01" w:rsidRDefault="008D2523" w14:paraId="1FC43913" w14:textId="5AC1C6D6">
      <w:r w:rsidRPr="00B24C01">
        <w:t>Redan 200</w:t>
      </w:r>
      <w:r w:rsidRPr="00B24C01" w:rsidR="00B24C01">
        <w:t>5 motionerade Cinnika Beiming (S</w:t>
      </w:r>
      <w:r w:rsidRPr="00B24C01">
        <w:t>) och</w:t>
      </w:r>
      <w:r w:rsidRPr="00B24C01" w:rsidR="00B24C01">
        <w:t xml:space="preserve"> Mikael Damberg (S</w:t>
      </w:r>
      <w:r w:rsidRPr="00B24C01">
        <w:t xml:space="preserve">) om behovet av en översyn av processen för fastställande av faderskap enligt föräldrabalken. </w:t>
      </w:r>
    </w:p>
    <w:p w:rsidRPr="00B24C01" w:rsidR="008D2523" w:rsidP="00B24C01" w:rsidRDefault="008D2523" w14:paraId="1FC43915" w14:textId="75E844E9">
      <w:r w:rsidRPr="00B24C01">
        <w:t xml:space="preserve">De skriver </w:t>
      </w:r>
      <w:r w:rsidRPr="00B24C01" w:rsidR="00B24C01">
        <w:t>bland annat att ”denna ordning [är]</w:t>
      </w:r>
      <w:r w:rsidRPr="00B24C01">
        <w:t xml:space="preserve"> omodern i relation till den nutida familjen. Faderns roll och betydelse för det nyfödda barnet borde vara avgörande och inte frågan huruvida föräldrarna har ingått äktenskap eller inte. Föräldraskapet handlar för de allra flesta om kärlek och längtan efter att få vara del av ett barns utveckling och uppväxt. Att gifta sig är ett val som görs, att bilda familj är ett helt annat val. Föräldrabalken bör ses över avseende fastställandet av faderskapet.”</w:t>
      </w:r>
    </w:p>
    <w:p w:rsidRPr="00B24C01" w:rsidR="008D2523" w:rsidP="00B24C01" w:rsidRDefault="008D2523" w14:paraId="1FC43917" w14:textId="12B7AE6E">
      <w:r w:rsidRPr="00B24C01">
        <w:t>Sanning</w:t>
      </w:r>
      <w:r w:rsidRPr="00B24C01" w:rsidR="00B24C01">
        <w:t>en</w:t>
      </w:r>
      <w:r w:rsidRPr="00B24C01">
        <w:t xml:space="preserve"> att säga var denna lagstiftning omodern redan 2005 och över ett decennium senare är det</w:t>
      </w:r>
      <w:r w:rsidRPr="00B24C01" w:rsidR="00B24C01">
        <w:t>ta</w:t>
      </w:r>
      <w:r w:rsidRPr="00B24C01">
        <w:t xml:space="preserve"> faktum inte ändrat utan snarare förstärkt.</w:t>
      </w:r>
    </w:p>
    <w:p w:rsidRPr="00B24C01" w:rsidR="008D2523" w:rsidP="00B24C01" w:rsidRDefault="008D2523" w14:paraId="1FC43919" w14:textId="46B7F9E7">
      <w:r w:rsidRPr="00B24C01">
        <w:t>I dagens samhälle torde det vara lika vanligt med sambor med barn som gifta med barn. Att faderskapet i lag måste fastställas är naturligtvis rimligt beroende på det biologiska faktum att det är mamman som föder barnet. Det är naturligtvis inte märkligt att faderskapet fastställs, men det känns arkaiskt att behandla gift</w:t>
      </w:r>
      <w:r w:rsidRPr="00B24C01" w:rsidR="00B24C01">
        <w:t>a</w:t>
      </w:r>
      <w:r w:rsidRPr="00B24C01">
        <w:t xml:space="preserve"> och sambor på olika sätt. Det finns kort sagt utrymme för att reformera systemet. </w:t>
      </w:r>
    </w:p>
    <w:p w:rsidRPr="00B24C01" w:rsidR="00652B73" w:rsidP="00B24C01" w:rsidRDefault="008D2523" w14:paraId="1FC4391B" w14:textId="5945F8D6">
      <w:bookmarkStart w:name="_GoBack" w:id="1"/>
      <w:bookmarkEnd w:id="1"/>
      <w:r w:rsidRPr="00B24C01">
        <w:t xml:space="preserve">Därför är det glädjande att en utredning om modernare regler för föräldraskap är sjösatt. Det är av vikt att riksdagen fastslår behovet av reformering av nämnda lagrum, då det under generationer har fungerat kränkande för ogifta föräldrar. </w:t>
      </w:r>
    </w:p>
    <w:p w:rsidRPr="00B24C01" w:rsidR="00B24C01" w:rsidP="00B24C01" w:rsidRDefault="00B24C01" w14:paraId="6C680CCC" w14:textId="77777777"/>
    <w:sdt>
      <w:sdtPr>
        <w:rPr>
          <w:i/>
          <w:noProof/>
        </w:rPr>
        <w:alias w:val="CC_Underskrifter"/>
        <w:tag w:val="CC_Underskrifter"/>
        <w:id w:val="583496634"/>
        <w:lock w:val="sdtContentLocked"/>
        <w:placeholder>
          <w:docPart w:val="9DDC35E00C6E44E89D644F83E2C00D72"/>
        </w:placeholder>
        <w15:appearance w15:val="hidden"/>
      </w:sdtPr>
      <w:sdtEndPr>
        <w:rPr>
          <w:i w:val="0"/>
          <w:noProof w:val="0"/>
        </w:rPr>
      </w:sdtEndPr>
      <w:sdtContent>
        <w:p w:rsidR="004801AC" w:rsidP="00525C61" w:rsidRDefault="00B24C01" w14:paraId="1FC439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3434DD" w:rsidRDefault="003434DD" w14:paraId="1FC43920" w14:textId="77777777"/>
    <w:sectPr w:rsidR="003434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43922" w14:textId="77777777" w:rsidR="008D2523" w:rsidRDefault="008D2523" w:rsidP="000C1CAD">
      <w:pPr>
        <w:spacing w:line="240" w:lineRule="auto"/>
      </w:pPr>
      <w:r>
        <w:separator/>
      </w:r>
    </w:p>
  </w:endnote>
  <w:endnote w:type="continuationSeparator" w:id="0">
    <w:p w14:paraId="1FC43923" w14:textId="77777777" w:rsidR="008D2523" w:rsidRDefault="008D2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39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3929" w14:textId="25FD48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4C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3920" w14:textId="77777777" w:rsidR="008D2523" w:rsidRDefault="008D2523" w:rsidP="000C1CAD">
      <w:pPr>
        <w:spacing w:line="240" w:lineRule="auto"/>
      </w:pPr>
      <w:r>
        <w:separator/>
      </w:r>
    </w:p>
  </w:footnote>
  <w:footnote w:type="continuationSeparator" w:id="0">
    <w:p w14:paraId="1FC43921" w14:textId="77777777" w:rsidR="008D2523" w:rsidRDefault="008D25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C439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43933" wp14:anchorId="1FC43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4C01" w14:paraId="1FC43934" w14:textId="77777777">
                          <w:pPr>
                            <w:jc w:val="right"/>
                          </w:pPr>
                          <w:sdt>
                            <w:sdtPr>
                              <w:alias w:val="CC_Noformat_Partikod"/>
                              <w:tag w:val="CC_Noformat_Partikod"/>
                              <w:id w:val="-53464382"/>
                              <w:placeholder>
                                <w:docPart w:val="B1BCD891FCC544AAA01D5A4CB3C89741"/>
                              </w:placeholder>
                              <w:text/>
                            </w:sdtPr>
                            <w:sdtEndPr/>
                            <w:sdtContent>
                              <w:r w:rsidR="008D2523">
                                <w:t>S</w:t>
                              </w:r>
                            </w:sdtContent>
                          </w:sdt>
                          <w:sdt>
                            <w:sdtPr>
                              <w:alias w:val="CC_Noformat_Partinummer"/>
                              <w:tag w:val="CC_Noformat_Partinummer"/>
                              <w:id w:val="-1709555926"/>
                              <w:placeholder>
                                <w:docPart w:val="C29C5B8F11F54C2FBE9C681BCB918D0E"/>
                              </w:placeholder>
                              <w:text/>
                            </w:sdtPr>
                            <w:sdtEndPr/>
                            <w:sdtContent>
                              <w:r w:rsidR="008D2523">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439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4C01" w14:paraId="1FC43934" w14:textId="77777777">
                    <w:pPr>
                      <w:jc w:val="right"/>
                    </w:pPr>
                    <w:sdt>
                      <w:sdtPr>
                        <w:alias w:val="CC_Noformat_Partikod"/>
                        <w:tag w:val="CC_Noformat_Partikod"/>
                        <w:id w:val="-53464382"/>
                        <w:placeholder>
                          <w:docPart w:val="B1BCD891FCC544AAA01D5A4CB3C89741"/>
                        </w:placeholder>
                        <w:text/>
                      </w:sdtPr>
                      <w:sdtEndPr/>
                      <w:sdtContent>
                        <w:r w:rsidR="008D2523">
                          <w:t>S</w:t>
                        </w:r>
                      </w:sdtContent>
                    </w:sdt>
                    <w:sdt>
                      <w:sdtPr>
                        <w:alias w:val="CC_Noformat_Partinummer"/>
                        <w:tag w:val="CC_Noformat_Partinummer"/>
                        <w:id w:val="-1709555926"/>
                        <w:placeholder>
                          <w:docPart w:val="C29C5B8F11F54C2FBE9C681BCB918D0E"/>
                        </w:placeholder>
                        <w:text/>
                      </w:sdtPr>
                      <w:sdtEndPr/>
                      <w:sdtContent>
                        <w:r w:rsidR="008D2523">
                          <w:t>1730</w:t>
                        </w:r>
                      </w:sdtContent>
                    </w:sdt>
                  </w:p>
                </w:txbxContent>
              </v:textbox>
              <w10:wrap anchorx="page"/>
            </v:shape>
          </w:pict>
        </mc:Fallback>
      </mc:AlternateContent>
    </w:r>
  </w:p>
  <w:p w:rsidRPr="00293C4F" w:rsidR="004F35FE" w:rsidP="00776B74" w:rsidRDefault="004F35FE" w14:paraId="1FC439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4C01" w14:paraId="1FC43926" w14:textId="77777777">
    <w:pPr>
      <w:jc w:val="right"/>
    </w:pPr>
    <w:sdt>
      <w:sdtPr>
        <w:alias w:val="CC_Noformat_Partikod"/>
        <w:tag w:val="CC_Noformat_Partikod"/>
        <w:id w:val="559911109"/>
        <w:placeholder>
          <w:docPart w:val="C29C5B8F11F54C2FBE9C681BCB918D0E"/>
        </w:placeholder>
        <w:text/>
      </w:sdtPr>
      <w:sdtEndPr/>
      <w:sdtContent>
        <w:r w:rsidR="008D2523">
          <w:t>S</w:t>
        </w:r>
      </w:sdtContent>
    </w:sdt>
    <w:sdt>
      <w:sdtPr>
        <w:alias w:val="CC_Noformat_Partinummer"/>
        <w:tag w:val="CC_Noformat_Partinummer"/>
        <w:id w:val="1197820850"/>
        <w:placeholder>
          <w:docPart w:val="DefaultPlaceholder_-1854013440"/>
        </w:placeholder>
        <w:text/>
      </w:sdtPr>
      <w:sdtEndPr/>
      <w:sdtContent>
        <w:r w:rsidR="008D2523">
          <w:t>1730</w:t>
        </w:r>
      </w:sdtContent>
    </w:sdt>
  </w:p>
  <w:p w:rsidR="004F35FE" w:rsidP="00776B74" w:rsidRDefault="004F35FE" w14:paraId="1FC439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4C01" w14:paraId="1FC4392A" w14:textId="77777777">
    <w:pPr>
      <w:jc w:val="right"/>
    </w:pPr>
    <w:sdt>
      <w:sdtPr>
        <w:alias w:val="CC_Noformat_Partikod"/>
        <w:tag w:val="CC_Noformat_Partikod"/>
        <w:id w:val="1471015553"/>
        <w:text/>
      </w:sdtPr>
      <w:sdtEndPr/>
      <w:sdtContent>
        <w:r w:rsidR="008D2523">
          <w:t>S</w:t>
        </w:r>
      </w:sdtContent>
    </w:sdt>
    <w:sdt>
      <w:sdtPr>
        <w:alias w:val="CC_Noformat_Partinummer"/>
        <w:tag w:val="CC_Noformat_Partinummer"/>
        <w:id w:val="-2014525982"/>
        <w:text/>
      </w:sdtPr>
      <w:sdtEndPr/>
      <w:sdtContent>
        <w:r w:rsidR="008D2523">
          <w:t>1730</w:t>
        </w:r>
      </w:sdtContent>
    </w:sdt>
  </w:p>
  <w:p w:rsidR="004F35FE" w:rsidP="00A314CF" w:rsidRDefault="00B24C01" w14:paraId="1FC439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24C01" w14:paraId="1FC439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4C01" w14:paraId="1FC439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:1878</w:t>
        </w:r>
      </w:sdtContent>
    </w:sdt>
  </w:p>
  <w:p w:rsidR="004F35FE" w:rsidP="00E03A3D" w:rsidRDefault="00B24C01" w14:paraId="1FC4392E"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8D2523" w14:paraId="1FC4392F" w14:textId="77777777">
        <w:pPr>
          <w:pStyle w:val="FSHRub2"/>
        </w:pPr>
        <w:r>
          <w:t>Om fastställande av faderskap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FC439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4DD"/>
    <w:rsid w:val="00347F27"/>
    <w:rsid w:val="0035132E"/>
    <w:rsid w:val="0035148D"/>
    <w:rsid w:val="00351B38"/>
    <w:rsid w:val="003524A9"/>
    <w:rsid w:val="00353737"/>
    <w:rsid w:val="00353F9D"/>
    <w:rsid w:val="0035416A"/>
    <w:rsid w:val="00354ADE"/>
    <w:rsid w:val="00355B35"/>
    <w:rsid w:val="00357578"/>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182"/>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E03"/>
    <w:rsid w:val="0051649C"/>
    <w:rsid w:val="00517749"/>
    <w:rsid w:val="0052069A"/>
    <w:rsid w:val="00520833"/>
    <w:rsid w:val="005231E7"/>
    <w:rsid w:val="0052357B"/>
    <w:rsid w:val="00524798"/>
    <w:rsid w:val="00525C61"/>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52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0DA"/>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C01"/>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633"/>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60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C4390D"/>
  <w15:chartTrackingRefBased/>
  <w15:docId w15:val="{A273F986-DFDA-4C3C-BDB8-814C1D6E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641091BFE64760B71B347272E830D8"/>
        <w:category>
          <w:name w:val="Allmänt"/>
          <w:gallery w:val="placeholder"/>
        </w:category>
        <w:types>
          <w:type w:val="bbPlcHdr"/>
        </w:types>
        <w:behaviors>
          <w:behavior w:val="content"/>
        </w:behaviors>
        <w:guid w:val="{9375EAFC-B211-4D84-A109-4CF5FEDAAA42}"/>
      </w:docPartPr>
      <w:docPartBody>
        <w:p w:rsidR="0058012D" w:rsidRDefault="00046459">
          <w:pPr>
            <w:pStyle w:val="16641091BFE64760B71B347272E830D8"/>
          </w:pPr>
          <w:r w:rsidRPr="005A0A93">
            <w:rPr>
              <w:rStyle w:val="Platshllartext"/>
            </w:rPr>
            <w:t>Förslag till riksdagsbeslut</w:t>
          </w:r>
        </w:p>
      </w:docPartBody>
    </w:docPart>
    <w:docPart>
      <w:docPartPr>
        <w:name w:val="9E1B9C5DB8DF4503B5B31828955D0ABD"/>
        <w:category>
          <w:name w:val="Allmänt"/>
          <w:gallery w:val="placeholder"/>
        </w:category>
        <w:types>
          <w:type w:val="bbPlcHdr"/>
        </w:types>
        <w:behaviors>
          <w:behavior w:val="content"/>
        </w:behaviors>
        <w:guid w:val="{CAC1C7BA-664D-4935-A545-B15D02886B41}"/>
      </w:docPartPr>
      <w:docPartBody>
        <w:p w:rsidR="0058012D" w:rsidRDefault="00046459">
          <w:pPr>
            <w:pStyle w:val="9E1B9C5DB8DF4503B5B31828955D0ABD"/>
          </w:pPr>
          <w:r w:rsidRPr="005A0A93">
            <w:rPr>
              <w:rStyle w:val="Platshllartext"/>
            </w:rPr>
            <w:t>Motivering</w:t>
          </w:r>
        </w:p>
      </w:docPartBody>
    </w:docPart>
    <w:docPart>
      <w:docPartPr>
        <w:name w:val="B1BCD891FCC544AAA01D5A4CB3C89741"/>
        <w:category>
          <w:name w:val="Allmänt"/>
          <w:gallery w:val="placeholder"/>
        </w:category>
        <w:types>
          <w:type w:val="bbPlcHdr"/>
        </w:types>
        <w:behaviors>
          <w:behavior w:val="content"/>
        </w:behaviors>
        <w:guid w:val="{939E99E5-4303-49C1-ACE0-F09E846E9721}"/>
      </w:docPartPr>
      <w:docPartBody>
        <w:p w:rsidR="0058012D" w:rsidRDefault="00046459">
          <w:pPr>
            <w:pStyle w:val="B1BCD891FCC544AAA01D5A4CB3C89741"/>
          </w:pPr>
          <w:r>
            <w:rPr>
              <w:rStyle w:val="Platshllartext"/>
            </w:rPr>
            <w:t xml:space="preserve"> </w:t>
          </w:r>
        </w:p>
      </w:docPartBody>
    </w:docPart>
    <w:docPart>
      <w:docPartPr>
        <w:name w:val="C29C5B8F11F54C2FBE9C681BCB918D0E"/>
        <w:category>
          <w:name w:val="Allmänt"/>
          <w:gallery w:val="placeholder"/>
        </w:category>
        <w:types>
          <w:type w:val="bbPlcHdr"/>
        </w:types>
        <w:behaviors>
          <w:behavior w:val="content"/>
        </w:behaviors>
        <w:guid w:val="{12194E02-2D24-4902-979B-E59767E02ACB}"/>
      </w:docPartPr>
      <w:docPartBody>
        <w:p w:rsidR="0058012D" w:rsidRDefault="00046459">
          <w:pPr>
            <w:pStyle w:val="C29C5B8F11F54C2FBE9C681BCB918D0E"/>
          </w:pPr>
          <w:r>
            <w:t xml:space="preserve"> </w:t>
          </w:r>
        </w:p>
      </w:docPartBody>
    </w:docPart>
    <w:docPart>
      <w:docPartPr>
        <w:name w:val="DefaultPlaceholder_-1854013440"/>
        <w:category>
          <w:name w:val="Allmänt"/>
          <w:gallery w:val="placeholder"/>
        </w:category>
        <w:types>
          <w:type w:val="bbPlcHdr"/>
        </w:types>
        <w:behaviors>
          <w:behavior w:val="content"/>
        </w:behaviors>
        <w:guid w:val="{DD810522-AB89-40B9-AB26-DAEAA724380D}"/>
      </w:docPartPr>
      <w:docPartBody>
        <w:p w:rsidR="0058012D" w:rsidRDefault="00046459">
          <w:r w:rsidRPr="002A0BE1">
            <w:rPr>
              <w:rStyle w:val="Platshllartext"/>
            </w:rPr>
            <w:t>Klicka eller tryck här för att ange text.</w:t>
          </w:r>
        </w:p>
      </w:docPartBody>
    </w:docPart>
    <w:docPart>
      <w:docPartPr>
        <w:name w:val="9DDC35E00C6E44E89D644F83E2C00D72"/>
        <w:category>
          <w:name w:val="Allmänt"/>
          <w:gallery w:val="placeholder"/>
        </w:category>
        <w:types>
          <w:type w:val="bbPlcHdr"/>
        </w:types>
        <w:behaviors>
          <w:behavior w:val="content"/>
        </w:behaviors>
        <w:guid w:val="{8F7D3FFD-A62C-4C08-81FB-E4D997FE20FD}"/>
      </w:docPartPr>
      <w:docPartBody>
        <w:p w:rsidR="00000000" w:rsidRDefault="00073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59"/>
    <w:rsid w:val="00046459"/>
    <w:rsid w:val="00580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459"/>
    <w:rPr>
      <w:color w:val="F4B083" w:themeColor="accent2" w:themeTint="99"/>
    </w:rPr>
  </w:style>
  <w:style w:type="paragraph" w:customStyle="1" w:styleId="16641091BFE64760B71B347272E830D8">
    <w:name w:val="16641091BFE64760B71B347272E830D8"/>
  </w:style>
  <w:style w:type="paragraph" w:customStyle="1" w:styleId="94883C6ACA984E048A16A3998C4A3237">
    <w:name w:val="94883C6ACA984E048A16A3998C4A3237"/>
  </w:style>
  <w:style w:type="paragraph" w:customStyle="1" w:styleId="D70C3BE095ED44F7811F61ADDD6ADCAC">
    <w:name w:val="D70C3BE095ED44F7811F61ADDD6ADCAC"/>
  </w:style>
  <w:style w:type="paragraph" w:customStyle="1" w:styleId="9E1B9C5DB8DF4503B5B31828955D0ABD">
    <w:name w:val="9E1B9C5DB8DF4503B5B31828955D0ABD"/>
  </w:style>
  <w:style w:type="paragraph" w:customStyle="1" w:styleId="796B4A02CEE04F36A2856FAFF17C84C7">
    <w:name w:val="796B4A02CEE04F36A2856FAFF17C84C7"/>
  </w:style>
  <w:style w:type="paragraph" w:customStyle="1" w:styleId="B1BCD891FCC544AAA01D5A4CB3C89741">
    <w:name w:val="B1BCD891FCC544AAA01D5A4CB3C89741"/>
  </w:style>
  <w:style w:type="paragraph" w:customStyle="1" w:styleId="C29C5B8F11F54C2FBE9C681BCB918D0E">
    <w:name w:val="C29C5B8F11F54C2FBE9C681BCB918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CFECF-6E5C-4127-AA1E-9ED24DCF7B6F}"/>
</file>

<file path=customXml/itemProps2.xml><?xml version="1.0" encoding="utf-8"?>
<ds:datastoreItem xmlns:ds="http://schemas.openxmlformats.org/officeDocument/2006/customXml" ds:itemID="{8B4EDDB7-0D27-4469-BF30-2E89C03B7FA3}"/>
</file>

<file path=customXml/itemProps3.xml><?xml version="1.0" encoding="utf-8"?>
<ds:datastoreItem xmlns:ds="http://schemas.openxmlformats.org/officeDocument/2006/customXml" ds:itemID="{06405905-245B-419A-96AB-2E5EDCE0B44A}"/>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1809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