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69ED" w:rsidRPr="001369ED" w:rsidRDefault="001369ED">
      <w:pPr>
        <w:pStyle w:val="Frslagsrubrik"/>
      </w:pPr>
      <w:r w:rsidRPr="001369ED">
        <w:t>Förslag till riksdagsbeslut</w:t>
      </w:r>
    </w:p>
    <w:p w:rsidR="001369ED" w:rsidRPr="001369ED" w:rsidRDefault="001369ED">
      <w:pPr>
        <w:pStyle w:val="Hemstlatt"/>
      </w:pPr>
      <w:r w:rsidRPr="001369ED">
        <w:t>Riksdagen tillkännager för regeringen som sin mening vad som anförs i motionen om behovet av insatser som stärker kompetensen hos dem som genomför förhör med barn vid misstanke om övergrepp från närstående.</w:t>
      </w:r>
    </w:p>
    <w:p w:rsidR="001369ED" w:rsidRPr="001369ED" w:rsidRDefault="001369ED">
      <w:pPr>
        <w:pStyle w:val="Rubrik1"/>
      </w:pPr>
      <w:r w:rsidRPr="001369ED">
        <w:t>Motivering</w:t>
      </w:r>
    </w:p>
    <w:p w:rsidR="001369ED" w:rsidRPr="001369ED" w:rsidRDefault="001369ED">
      <w:r w:rsidRPr="001369ED">
        <w:t>Enligt Riksorganisationen för kvinnojourer och tjejjourer i Sverige möter man barn till våldsutsatta kvinnor som utsatts för sexuella övergrepp av den våld</w:t>
      </w:r>
      <w:r w:rsidRPr="001369ED">
        <w:t>s</w:t>
      </w:r>
      <w:r w:rsidRPr="001369ED">
        <w:t>utövande mannen. Det kan vara tonårstjejer som sedan barndomen varit utsa</w:t>
      </w:r>
      <w:r w:rsidRPr="001369ED">
        <w:t>t</w:t>
      </w:r>
      <w:r w:rsidRPr="001369ED">
        <w:t>ta för incest av sin pappa, styvpappa, bror eller annan släkting men också vuxna kvinnor som bär på trauman från övergrepp under barndomen.</w:t>
      </w:r>
    </w:p>
    <w:p w:rsidR="001369ED" w:rsidRPr="001369ED" w:rsidRDefault="001369ED">
      <w:pPr>
        <w:pStyle w:val="Normaltindrag"/>
      </w:pPr>
      <w:r w:rsidRPr="001369ED">
        <w:t>Regeringens handlingsplan mot sexuell exploatering av barn omfattar inte sexuella övergrepp av närstående utan endast barnprostitution och barnporn</w:t>
      </w:r>
      <w:r w:rsidRPr="001369ED">
        <w:t>o</w:t>
      </w:r>
      <w:r w:rsidRPr="001369ED">
        <w:t>grafi.</w:t>
      </w:r>
    </w:p>
    <w:p w:rsidR="001369ED" w:rsidRPr="001369ED" w:rsidRDefault="001369ED">
      <w:pPr>
        <w:pStyle w:val="Normaltindrag"/>
      </w:pPr>
      <w:r w:rsidRPr="001369ED">
        <w:t>I handlingsplanen skulle kunna ingå åtgärder för förbättrad förhörsteknik hos dem som utreder misstankar om sexuella övergrepp mot barn av närst</w:t>
      </w:r>
      <w:r w:rsidRPr="001369ED">
        <w:t>å</w:t>
      </w:r>
      <w:r w:rsidRPr="001369ED">
        <w:t>ende. Det finns upplevda exempel på hur barns trovärdighet ifrågasattas vid rättegångar på grund av att förhöret inte utförts på rätt sätt.</w:t>
      </w:r>
    </w:p>
    <w:p w:rsidR="001369ED" w:rsidRPr="001369ED" w:rsidRDefault="001369ED">
      <w:pPr>
        <w:pStyle w:val="Normaltindrag"/>
      </w:pPr>
      <w:r w:rsidRPr="001369ED">
        <w:t>Mot denna bakgrund finns det anledning överväga insatser som stärker kompetensen hos dem som genomför förhör med barn vid misstanke om övergrepp från närstående.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369ED">
        <w:trPr>
          <w:cantSplit/>
        </w:trPr>
        <w:tc>
          <w:tcPr>
            <w:tcW w:w="3046" w:type="dxa"/>
          </w:tcPr>
          <w:p w:rsidR="001369ED" w:rsidRPr="001369ED" w:rsidRDefault="001369ED">
            <w:pPr>
              <w:pStyle w:val="UnderskriftDatum"/>
              <w:spacing w:before="240"/>
            </w:pPr>
            <w:r w:rsidRPr="001369ED">
              <w:t>Stockholm den 29 september 2009</w:t>
            </w:r>
          </w:p>
        </w:tc>
        <w:tc>
          <w:tcPr>
            <w:tcW w:w="3047" w:type="dxa"/>
          </w:tcPr>
          <w:p w:rsidR="001369ED" w:rsidRPr="001369ED" w:rsidRDefault="001369ED">
            <w:pPr>
              <w:pStyle w:val="Underskrifter"/>
              <w:spacing w:before="240"/>
            </w:pPr>
          </w:p>
        </w:tc>
      </w:tr>
      <w:tr w:rsidR="00000000" w:rsidRPr="001369ED">
        <w:trPr>
          <w:cantSplit/>
        </w:trPr>
        <w:tc>
          <w:tcPr>
            <w:tcW w:w="3046" w:type="dxa"/>
          </w:tcPr>
          <w:p w:rsidR="001369ED" w:rsidRPr="001369ED" w:rsidRDefault="001369ED">
            <w:pPr>
              <w:pStyle w:val="Underskrifter"/>
            </w:pPr>
            <w:r w:rsidRPr="001369ED">
              <w:t>Billy Gustafsson (s)</w:t>
            </w:r>
          </w:p>
        </w:tc>
        <w:tc>
          <w:tcPr>
            <w:tcW w:w="3046" w:type="dxa"/>
          </w:tcPr>
          <w:p w:rsidR="001369ED" w:rsidRPr="001369ED" w:rsidRDefault="001369ED">
            <w:pPr>
              <w:pStyle w:val="Underskrifter"/>
            </w:pPr>
          </w:p>
        </w:tc>
      </w:tr>
    </w:tbl>
    <w:p w:rsidR="001369ED" w:rsidRPr="001369ED" w:rsidRDefault="001369ED">
      <w:pPr>
        <w:pStyle w:val="Normaltindrag"/>
      </w:pPr>
    </w:p>
    <w:sectPr w:rsidR="00000000" w:rsidRPr="001369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69ED" w:rsidRPr="001369ED" w:rsidRDefault="001369ED">
      <w:r w:rsidRPr="001369ED">
        <w:separator/>
      </w:r>
    </w:p>
  </w:endnote>
  <w:endnote w:type="continuationSeparator" w:id="0">
    <w:p w:rsidR="001369ED" w:rsidRPr="001369ED" w:rsidRDefault="001369ED">
      <w:r w:rsidRPr="001369E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69ED" w:rsidRPr="001369ED" w:rsidRDefault="001369ED">
    <w:pPr>
      <w:pStyle w:val="Sidfot"/>
    </w:pPr>
    <w:r w:rsidRPr="001369E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1785498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69ED" w:rsidRDefault="001369E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369ED" w:rsidRDefault="001369E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69ED" w:rsidRPr="001369ED" w:rsidRDefault="001369ED">
    <w:pPr>
      <w:pStyle w:val="Sidfot"/>
    </w:pPr>
    <w:r w:rsidRPr="001369E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06243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69ED" w:rsidRDefault="001369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369ED" w:rsidRDefault="001369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69ED" w:rsidRPr="001369ED" w:rsidRDefault="001369ED">
    <w:pPr>
      <w:pStyle w:val="Sidfot"/>
    </w:pPr>
    <w:r w:rsidRPr="001369E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1549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69ED" w:rsidRDefault="001369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369ED" w:rsidRDefault="001369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69ED" w:rsidRPr="001369ED" w:rsidRDefault="001369ED">
      <w:r w:rsidRPr="001369ED">
        <w:separator/>
      </w:r>
    </w:p>
  </w:footnote>
  <w:footnote w:type="continuationSeparator" w:id="0">
    <w:p w:rsidR="001369ED" w:rsidRPr="001369ED" w:rsidRDefault="001369ED">
      <w:r w:rsidRPr="001369E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69ED" w:rsidRPr="001369ED" w:rsidRDefault="001369ED">
    <w:pPr>
      <w:pStyle w:val="Sidhuvud"/>
    </w:pPr>
    <w:r w:rsidRPr="001369E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308544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69ED" w:rsidRDefault="001369E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369ED" w:rsidRDefault="001369E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69ED" w:rsidRPr="001369ED" w:rsidRDefault="001369ED">
    <w:pPr>
      <w:pStyle w:val="Sidhuvud"/>
    </w:pPr>
    <w:r w:rsidRPr="001369E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55664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69ED" w:rsidRDefault="001369E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369ED" w:rsidRDefault="001369E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69ED" w:rsidRPr="001369ED" w:rsidRDefault="001369ED">
    <w:pPr>
      <w:pStyle w:val="FSHNormal"/>
      <w:tabs>
        <w:tab w:val="right" w:pos="5840"/>
      </w:tabs>
    </w:pPr>
    <w:r w:rsidRPr="001369ED">
      <w:br/>
    </w:r>
    <w:r w:rsidRPr="001369ED">
      <w:fldChar w:fldCharType="begin" w:fldLock="1"/>
    </w:r>
    <w:r w:rsidRPr="001369ED">
      <w:instrText xml:space="preserve"> DOCPROPERTY</w:instrText>
    </w:r>
    <w:r w:rsidRPr="001369ED">
      <w:rPr>
        <w:sz w:val="18"/>
      </w:rPr>
      <w:instrText xml:space="preserve"> "YearUser" *\charformat </w:instrText>
    </w:r>
    <w:r w:rsidRPr="001369ED">
      <w:fldChar w:fldCharType="separate"/>
    </w:r>
    <w:r w:rsidRPr="001369ED">
      <w:t>2009/10</w:t>
    </w:r>
    <w:r w:rsidRPr="001369ED">
      <w:fldChar w:fldCharType="end"/>
    </w:r>
    <w:r w:rsidRPr="001369ED">
      <w:t xml:space="preserve"> </w:t>
    </w:r>
    <w:r w:rsidRPr="001369ED">
      <w:tab/>
      <w:t xml:space="preserve">mnr: </w:t>
    </w:r>
    <w:r w:rsidRPr="001369ED">
      <w:fldChar w:fldCharType="begin" w:fldLock="1"/>
    </w:r>
    <w:r w:rsidRPr="001369ED">
      <w:instrText xml:space="preserve"> DOCPROPERTY</w:instrText>
    </w:r>
    <w:r w:rsidRPr="001369ED">
      <w:rPr>
        <w:sz w:val="18"/>
      </w:rPr>
      <w:instrText xml:space="preserve"> "Motionsnummer" *\charformat </w:instrText>
    </w:r>
    <w:r w:rsidRPr="001369ED">
      <w:fldChar w:fldCharType="separate"/>
    </w:r>
    <w:r w:rsidRPr="001369ED">
      <w:t>Ju289</w:t>
    </w:r>
    <w:r w:rsidRPr="001369ED">
      <w:fldChar w:fldCharType="end"/>
    </w:r>
    <w:r w:rsidRPr="001369ED">
      <w:br/>
    </w:r>
    <w:r w:rsidRPr="001369ED">
      <w:fldChar w:fldCharType="begin" w:fldLock="1"/>
    </w:r>
    <w:r w:rsidRPr="001369ED">
      <w:instrText xml:space="preserve"> DOCPROPERTY</w:instrText>
    </w:r>
    <w:r w:rsidRPr="001369ED">
      <w:rPr>
        <w:sz w:val="18"/>
      </w:rPr>
      <w:instrText xml:space="preserve"> "Samling" *\charformat </w:instrText>
    </w:r>
    <w:r w:rsidRPr="001369ED">
      <w:fldChar w:fldCharType="end"/>
    </w:r>
    <w:r w:rsidRPr="001369ED">
      <w:tab/>
      <w:t xml:space="preserve">pnr: </w:t>
    </w:r>
    <w:r w:rsidRPr="001369ED">
      <w:fldChar w:fldCharType="begin" w:fldLock="1"/>
    </w:r>
    <w:r w:rsidRPr="001369ED">
      <w:instrText xml:space="preserve"> DOCPROPERTY</w:instrText>
    </w:r>
    <w:r w:rsidRPr="001369ED">
      <w:rPr>
        <w:sz w:val="18"/>
      </w:rPr>
      <w:instrText xml:space="preserve"> "Partinummer" *\charformat </w:instrText>
    </w:r>
    <w:r w:rsidRPr="001369ED">
      <w:fldChar w:fldCharType="separate"/>
    </w:r>
    <w:r w:rsidRPr="001369ED">
      <w:t>s16078</w:t>
    </w:r>
    <w:r w:rsidRPr="001369ED">
      <w:fldChar w:fldCharType="end"/>
    </w:r>
  </w:p>
  <w:p w:rsidR="001369ED" w:rsidRPr="001369ED" w:rsidRDefault="001369ED">
    <w:pPr>
      <w:pStyle w:val="FSHRub1"/>
    </w:pPr>
    <w:r w:rsidRPr="001369ED">
      <w:t>Motion till riksdagen</w:t>
    </w:r>
    <w:r w:rsidRPr="001369ED">
      <w:br/>
    </w:r>
    <w:r w:rsidRPr="001369ED">
      <w:fldChar w:fldCharType="begin" w:fldLock="1"/>
    </w:r>
    <w:r w:rsidRPr="001369ED">
      <w:instrText xml:space="preserve"> DOCPROPERTY "YearUser" *\charformat </w:instrText>
    </w:r>
    <w:r w:rsidRPr="001369ED">
      <w:fldChar w:fldCharType="separate"/>
    </w:r>
    <w:r w:rsidRPr="001369ED">
      <w:t>2009/10</w:t>
    </w:r>
    <w:r w:rsidRPr="001369ED">
      <w:fldChar w:fldCharType="end"/>
    </w:r>
    <w:r w:rsidRPr="001369ED">
      <w:t>:</w:t>
    </w:r>
    <w:r w:rsidRPr="001369ED">
      <w:fldChar w:fldCharType="begin" w:fldLock="1"/>
    </w:r>
    <w:r w:rsidRPr="001369ED">
      <w:instrText xml:space="preserve"> DOCPROPERTY "Motionsnummer" *\charformat </w:instrText>
    </w:r>
    <w:r w:rsidRPr="001369ED">
      <w:fldChar w:fldCharType="separate"/>
    </w:r>
    <w:r w:rsidRPr="001369ED">
      <w:t>Ju289</w:t>
    </w:r>
    <w:r w:rsidRPr="001369ED">
      <w:fldChar w:fldCharType="end"/>
    </w:r>
  </w:p>
  <w:p w:rsidR="001369ED" w:rsidRPr="001369ED" w:rsidRDefault="001369ED">
    <w:pPr>
      <w:pStyle w:val="FSHNormalS5"/>
    </w:pPr>
    <w:r w:rsidRPr="001369ED">
      <w:fldChar w:fldCharType="begin" w:fldLock="1"/>
    </w:r>
    <w:r w:rsidRPr="001369ED">
      <w:instrText xml:space="preserve"> DOCPROPERTY "MotionarText" *\charformat </w:instrText>
    </w:r>
    <w:r w:rsidRPr="001369ED">
      <w:fldChar w:fldCharType="separate"/>
    </w:r>
    <w:r w:rsidRPr="001369ED">
      <w:t>av Billy Gustafsson (s)</w:t>
    </w:r>
    <w:r w:rsidRPr="001369ED">
      <w:fldChar w:fldCharType="end"/>
    </w:r>
    <w:r w:rsidRPr="001369ED">
      <w:br/>
    </w:r>
    <w:r w:rsidRPr="001369ED">
      <w:fldChar w:fldCharType="begin" w:fldLock="1"/>
    </w:r>
    <w:r w:rsidRPr="001369ED">
      <w:instrText xml:space="preserve"> DOCPROPERTY "SvarFrasKort" *\charformat </w:instrText>
    </w:r>
    <w:r w:rsidRPr="001369ED">
      <w:fldChar w:fldCharType="end"/>
    </w:r>
  </w:p>
  <w:p w:rsidR="001369ED" w:rsidRPr="001369ED" w:rsidRDefault="001369ED">
    <w:pPr>
      <w:pStyle w:val="FSHTitel"/>
    </w:pPr>
    <w:r w:rsidRPr="001369ED">
      <w:fldChar w:fldCharType="begin" w:fldLock="1"/>
    </w:r>
    <w:r w:rsidRPr="001369ED">
      <w:instrText xml:space="preserve"> DOCPROPERTY</w:instrText>
    </w:r>
    <w:r w:rsidRPr="001369ED">
      <w:rPr>
        <w:sz w:val="18"/>
      </w:rPr>
      <w:instrText xml:space="preserve"> "RubrikSvar" *\charformat </w:instrText>
    </w:r>
    <w:r w:rsidRPr="001369ED">
      <w:fldChar w:fldCharType="separate"/>
    </w:r>
    <w:r w:rsidRPr="001369ED">
      <w:t>Ökad kompetens vid förhör med barn</w:t>
    </w:r>
    <w:r w:rsidRPr="001369ED">
      <w:fldChar w:fldCharType="end"/>
    </w:r>
  </w:p>
  <w:p w:rsidR="001369ED" w:rsidRPr="001369ED" w:rsidRDefault="001369ED">
    <w:pPr>
      <w:pStyle w:val="Normal00"/>
    </w:pPr>
  </w:p>
  <w:p w:rsidR="001369ED" w:rsidRPr="001369ED" w:rsidRDefault="001369E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74364135">
    <w:abstractNumId w:val="8"/>
  </w:num>
  <w:num w:numId="2" w16cid:durableId="2069180416">
    <w:abstractNumId w:val="9"/>
  </w:num>
  <w:num w:numId="3" w16cid:durableId="446969244">
    <w:abstractNumId w:val="8"/>
  </w:num>
  <w:num w:numId="4" w16cid:durableId="1322199592">
    <w:abstractNumId w:val="9"/>
  </w:num>
  <w:num w:numId="5" w16cid:durableId="2127966505">
    <w:abstractNumId w:val="13"/>
  </w:num>
  <w:num w:numId="6" w16cid:durableId="506216013">
    <w:abstractNumId w:val="10"/>
  </w:num>
  <w:num w:numId="7" w16cid:durableId="1234587390">
    <w:abstractNumId w:val="11"/>
  </w:num>
  <w:num w:numId="8" w16cid:durableId="868882551">
    <w:abstractNumId w:val="12"/>
  </w:num>
  <w:num w:numId="9" w16cid:durableId="851725672">
    <w:abstractNumId w:val="8"/>
  </w:num>
  <w:num w:numId="10" w16cid:durableId="1306663093">
    <w:abstractNumId w:val="3"/>
  </w:num>
  <w:num w:numId="11" w16cid:durableId="529882693">
    <w:abstractNumId w:val="2"/>
  </w:num>
  <w:num w:numId="12" w16cid:durableId="916132432">
    <w:abstractNumId w:val="1"/>
  </w:num>
  <w:num w:numId="13" w16cid:durableId="1104379388">
    <w:abstractNumId w:val="0"/>
  </w:num>
  <w:num w:numId="14" w16cid:durableId="318584018">
    <w:abstractNumId w:val="9"/>
  </w:num>
  <w:num w:numId="15" w16cid:durableId="305286091">
    <w:abstractNumId w:val="7"/>
  </w:num>
  <w:num w:numId="16" w16cid:durableId="1939561504">
    <w:abstractNumId w:val="6"/>
  </w:num>
  <w:num w:numId="17" w16cid:durableId="122429594">
    <w:abstractNumId w:val="5"/>
  </w:num>
  <w:num w:numId="18" w16cid:durableId="1774322428">
    <w:abstractNumId w:val="4"/>
  </w:num>
  <w:num w:numId="19" w16cid:durableId="662926558">
    <w:abstractNumId w:val="11"/>
  </w:num>
  <w:num w:numId="20" w16cid:durableId="1135216588">
    <w:abstractNumId w:val="10"/>
  </w:num>
  <w:num w:numId="21" w16cid:durableId="16212991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1"/>
    <w:docVar w:name="PersonGUIDs" w:val="{B09C9622-1A1D-4E9E-B484-42DD827877DF}"/>
  </w:docVars>
  <w:rsids>
    <w:rsidRoot w:val="00401071"/>
    <w:rsid w:val="001369ED"/>
    <w:rsid w:val="0040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3531E215-E21C-4C9B-B890-FD650C38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1094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s16078</vt:lpstr>
    </vt:vector>
  </TitlesOfParts>
  <Company>Riksdagen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s16078</dc:title>
  <dc:subject>s16078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2009-12-01T09:41:00Z</cp:lastPrinted>
  <dcterms:created xsi:type="dcterms:W3CDTF">2025-12-17T20:09:00Z</dcterms:created>
  <dcterms:modified xsi:type="dcterms:W3CDTF">2025-12-17T20:09:00Z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mot2000_515_2009-12-01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Ökad kompetens vid förhör med 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Ökad kompetens vid förhör med 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s16078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Billy Gustafsson (s)</vt:lpwstr>
  </property>
  <property fmtid="{D5CDD505-2E9C-101B-9397-08002B2CF9AE}" pid="26" name="MotionarLista">
    <vt:lpwstr>Gustafsson, Billy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Ju289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20092010000000000115000160780069</vt:lpwstr>
  </property>
  <property fmtid="{D5CDD505-2E9C-101B-9397-08002B2CF9AE}" pid="47" name="datum">
    <vt:lpwstr>090929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20092010000000000115000160780069</vt:lpwstr>
  </property>
  <property fmtid="{D5CDD505-2E9C-101B-9397-08002B2CF9AE}" pid="50" name="nummer">
    <vt:lpwstr>289</vt:lpwstr>
  </property>
  <property fmtid="{D5CDD505-2E9C-101B-9397-08002B2CF9AE}" pid="51" name="utskottsbeteckning">
    <vt:lpwstr>Ju</vt:lpwstr>
  </property>
  <property fmtid="{D5CDD505-2E9C-101B-9397-08002B2CF9AE}" pid="52" name="GlobalUID">
    <vt:lpwstr>{A0C383AE-2970-4D28-B509-25528B16BC12}</vt:lpwstr>
  </property>
  <property fmtid="{D5CDD505-2E9C-101B-9397-08002B2CF9AE}" pid="53" name="Överföringar">
    <vt:i4>0</vt:i4>
  </property>
  <property fmtid="{D5CDD505-2E9C-101B-9397-08002B2CF9AE}" pid="54" name="Checksum">
    <vt:lpwstr>*1020322896791*</vt:lpwstr>
  </property>
  <property fmtid="{D5CDD505-2E9C-101B-9397-08002B2CF9AE}" pid="55" name="skuggnummer">
    <vt:lpwstr>1132</vt:lpwstr>
  </property>
  <property fmtid="{D5CDD505-2E9C-101B-9397-08002B2CF9AE}" pid="56" name="urixVersion">
    <vt:lpwstr>3.2.7.16</vt:lpwstr>
  </property>
  <property fmtid="{D5CDD505-2E9C-101B-9397-08002B2CF9AE}" pid="57" name="urixOrigin">
    <vt:lpwstr>091201 10:41:52.338</vt:lpwstr>
  </property>
  <property fmtid="{D5CDD505-2E9C-101B-9397-08002B2CF9AE}" pid="58" name="urixGuid">
    <vt:lpwstr>{F77E06D7-A736-4AF1-92AB-CB82747FE92D}</vt:lpwstr>
  </property>
</Properties>
</file>