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24735734CD149559EBB458D23F616D3"/>
        </w:placeholder>
        <w:text/>
      </w:sdtPr>
      <w:sdtEndPr/>
      <w:sdtContent>
        <w:p w:rsidRPr="009B062B" w:rsidR="00AF30DD" w:rsidP="000D3748" w:rsidRDefault="00AF30DD" w14:paraId="5CA4D98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cb53205-a445-40d5-a4ec-61b745d59d71"/>
        <w:id w:val="121815212"/>
        <w:lock w:val="sdtLocked"/>
      </w:sdtPr>
      <w:sdtEndPr/>
      <w:sdtContent>
        <w:p w:rsidR="00E35871" w:rsidRDefault="00775943" w14:paraId="1D2249AE" w14:textId="77777777">
          <w:pPr>
            <w:pStyle w:val="Frslagstext"/>
          </w:pPr>
          <w:r>
            <w:t>Riksdagen ställer sig bakom det som anförs i motionen om att förbjuda handel med barn och kvinnor i surrogatindustrin och tillkännager detta för regeringen.</w:t>
          </w:r>
        </w:p>
      </w:sdtContent>
    </w:sdt>
    <w:sdt>
      <w:sdtPr>
        <w:alias w:val="Yrkande 2"/>
        <w:tag w:val="f343eed9-b25c-4cdf-a14d-186097d30cbc"/>
        <w:id w:val="1487441245"/>
        <w:lock w:val="sdtLocked"/>
      </w:sdtPr>
      <w:sdtEndPr/>
      <w:sdtContent>
        <w:p w:rsidR="00E35871" w:rsidRDefault="00775943" w14:paraId="78B75569" w14:textId="77777777">
          <w:pPr>
            <w:pStyle w:val="Frslagstext"/>
          </w:pPr>
          <w:r>
            <w:t>Riksdagen ställer sig bakom det som anförs i motionen om att förbjuda surrogatförmedlingar som marknadsför sina tjänster i Sverige,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8635DADCC02430B8E90E0E6A28B623F"/>
        </w:placeholder>
        <w:text/>
      </w:sdtPr>
      <w:sdtEndPr/>
      <w:sdtContent>
        <w:p w:rsidRPr="009B062B" w:rsidR="006D79C9" w:rsidP="00333E95" w:rsidRDefault="006D79C9" w14:paraId="1946946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D4234" w:rsidP="00321C5B" w:rsidRDefault="005D4234" w14:paraId="5B0879ED" w14:textId="0C00F415">
      <w:pPr>
        <w:pStyle w:val="Normalutanindragellerluft"/>
      </w:pPr>
      <w:r>
        <w:t xml:space="preserve">Surrogatmoderskap är en av vår tids centrala kvinnorättsfrågor. En global industri har vuxit fram där kvinnor i fattiga länder exploateras och bär och föder barn åt välbeställda västerländska par mot ekonomisk ersättning. </w:t>
      </w:r>
    </w:p>
    <w:p w:rsidR="005D4234" w:rsidP="00321C5B" w:rsidRDefault="005D4234" w14:paraId="1AF650D3" w14:textId="3FCECF01">
      <w:r>
        <w:t xml:space="preserve">Det finns gott om underlag som visar att riskerna för att kvinnor och barn ska fara illa i surrogatindustrin är stora och allvarliga. En graviditet är dessutom i sig bland det mest riskfyllda en fertil kvinna kan utsätta sig för. </w:t>
      </w:r>
    </w:p>
    <w:p w:rsidR="005D4234" w:rsidP="00321C5B" w:rsidRDefault="005D4234" w14:paraId="69E243C2" w14:textId="0267AA1C">
      <w:r>
        <w:t xml:space="preserve">I delar av Asien har man fått stopp på verksamheten. Stora delar av surrogathandeln sker idag i Europas fattigaste länder som i Ukraina, Georgien och Albanien. Sverige har inte stängt dörren för att beställa barn från utnyttjade kvinnor i länder där fattigdomen grasserar. </w:t>
      </w:r>
    </w:p>
    <w:p w:rsidR="005D4234" w:rsidP="00321C5B" w:rsidRDefault="005D4234" w14:paraId="5FB5525C" w14:textId="729CF5F6">
      <w:r>
        <w:t xml:space="preserve">Surrogatförmedlingar som marknadsför sina tjänster i Sverige profiterar på handeln med kvinnor och barn och bör skyndsamt stoppas. </w:t>
      </w:r>
    </w:p>
    <w:p w:rsidR="00FA691D" w:rsidP="00321C5B" w:rsidRDefault="005D4234" w14:paraId="1E6E6CD7" w14:textId="7D5BDF56">
      <w:r>
        <w:t>Sverige bör ta fram ett lagförslag om ett aktivt förbud mot alla former av handel med barn och kvinnor i surrogatindustrin. Det ligger i linje med svensk lag som anger att adoption av ett framfött barn mot ersättning är förbjudet (4</w:t>
      </w:r>
      <w:r w:rsidR="0003464B">
        <w:t> </w:t>
      </w:r>
      <w:r>
        <w:t>kap. 6</w:t>
      </w:r>
      <w:r w:rsidR="0003464B">
        <w:t> </w:t>
      </w:r>
      <w:r>
        <w:t>§ föräldrabalken). Det ligger i linje med barnkonventionen, som nu blivit lag, att barn inte ska göras till en handelsvara.</w:t>
      </w:r>
    </w:p>
    <w:sdt>
      <w:sdtPr>
        <w:alias w:val="CC_Underskrifter"/>
        <w:tag w:val="CC_Underskrifter"/>
        <w:id w:val="583496634"/>
        <w:lock w:val="sdtContentLocked"/>
        <w:placeholder>
          <w:docPart w:val="1D0D0993644F461DA80A4693DDEDDB1A"/>
        </w:placeholder>
      </w:sdtPr>
      <w:sdtEndPr/>
      <w:sdtContent>
        <w:p w:rsidR="000D3748" w:rsidP="002B1315" w:rsidRDefault="000D3748" w14:paraId="6BBEC845" w14:textId="77777777"/>
        <w:p w:rsidRPr="008E0FE2" w:rsidR="004801AC" w:rsidP="002B1315" w:rsidRDefault="00321C5B" w14:paraId="1D36D49F" w14:textId="0FC9A83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35871" w14:paraId="186AD4EA" w14:textId="77777777">
        <w:trPr>
          <w:cantSplit/>
        </w:trPr>
        <w:tc>
          <w:tcPr>
            <w:tcW w:w="50" w:type="pct"/>
            <w:vAlign w:val="bottom"/>
          </w:tcPr>
          <w:p w:rsidR="00E35871" w:rsidRDefault="00775943" w14:paraId="428477C6" w14:textId="77777777">
            <w:pPr>
              <w:pStyle w:val="Underskrifter"/>
            </w:pPr>
            <w:r>
              <w:lastRenderedPageBreak/>
              <w:t>Daniel Vencu Velasquez Castro (S)</w:t>
            </w:r>
          </w:p>
        </w:tc>
        <w:tc>
          <w:tcPr>
            <w:tcW w:w="50" w:type="pct"/>
            <w:vAlign w:val="bottom"/>
          </w:tcPr>
          <w:p w:rsidR="00E35871" w:rsidRDefault="00775943" w14:paraId="6EF3C21D" w14:textId="77777777">
            <w:pPr>
              <w:pStyle w:val="Underskrifter"/>
            </w:pPr>
            <w:r>
              <w:t>Anders Ygeman (S)</w:t>
            </w:r>
          </w:p>
        </w:tc>
      </w:tr>
      <w:tr w:rsidR="00E35871" w14:paraId="3253172C" w14:textId="77777777">
        <w:trPr>
          <w:cantSplit/>
        </w:trPr>
        <w:tc>
          <w:tcPr>
            <w:tcW w:w="50" w:type="pct"/>
            <w:vAlign w:val="bottom"/>
          </w:tcPr>
          <w:p w:rsidR="00E35871" w:rsidRDefault="00775943" w14:paraId="5576CA95" w14:textId="77777777">
            <w:pPr>
              <w:pStyle w:val="Underskrifter"/>
            </w:pPr>
            <w:r>
              <w:t>Annika Strandhäll (S)</w:t>
            </w:r>
          </w:p>
        </w:tc>
        <w:tc>
          <w:tcPr>
            <w:tcW w:w="50" w:type="pct"/>
            <w:vAlign w:val="bottom"/>
          </w:tcPr>
          <w:p w:rsidR="00E35871" w:rsidRDefault="00775943" w14:paraId="49468B19" w14:textId="77777777">
            <w:pPr>
              <w:pStyle w:val="Underskrifter"/>
            </w:pPr>
            <w:r>
              <w:t>Jytte Guteland (S)</w:t>
            </w:r>
          </w:p>
        </w:tc>
      </w:tr>
      <w:tr w:rsidR="00E35871" w14:paraId="6305F12E" w14:textId="77777777">
        <w:trPr>
          <w:cantSplit/>
        </w:trPr>
        <w:tc>
          <w:tcPr>
            <w:tcW w:w="50" w:type="pct"/>
            <w:vAlign w:val="bottom"/>
          </w:tcPr>
          <w:p w:rsidR="00E35871" w:rsidRDefault="00775943" w14:paraId="38ACCBB3" w14:textId="77777777">
            <w:pPr>
              <w:pStyle w:val="Underskrifter"/>
            </w:pPr>
            <w:r>
              <w:t>Kadir Kasirga (S)</w:t>
            </w:r>
          </w:p>
        </w:tc>
        <w:tc>
          <w:tcPr>
            <w:tcW w:w="50" w:type="pct"/>
            <w:vAlign w:val="bottom"/>
          </w:tcPr>
          <w:p w:rsidR="00E35871" w:rsidRDefault="00775943" w14:paraId="580F6E43" w14:textId="77777777">
            <w:pPr>
              <w:pStyle w:val="Underskrifter"/>
            </w:pPr>
            <w:r>
              <w:t>Lawen Redar (S)</w:t>
            </w:r>
          </w:p>
        </w:tc>
      </w:tr>
      <w:tr w:rsidR="00E35871" w14:paraId="482C9CBF" w14:textId="77777777">
        <w:trPr>
          <w:cantSplit/>
        </w:trPr>
        <w:tc>
          <w:tcPr>
            <w:tcW w:w="50" w:type="pct"/>
            <w:vAlign w:val="bottom"/>
          </w:tcPr>
          <w:p w:rsidR="00E35871" w:rsidRDefault="00775943" w14:paraId="760260AD" w14:textId="77777777">
            <w:pPr>
              <w:pStyle w:val="Underskrifter"/>
            </w:pPr>
            <w:r>
              <w:t>Mattias Vepsä (S)</w:t>
            </w:r>
          </w:p>
        </w:tc>
        <w:tc>
          <w:tcPr>
            <w:tcW w:w="50" w:type="pct"/>
            <w:vAlign w:val="bottom"/>
          </w:tcPr>
          <w:p w:rsidR="00E35871" w:rsidRDefault="00775943" w14:paraId="5443CD6C" w14:textId="77777777">
            <w:pPr>
              <w:pStyle w:val="Underskrifter"/>
            </w:pPr>
            <w:r>
              <w:t>Mirja Räihä (S)</w:t>
            </w:r>
          </w:p>
        </w:tc>
      </w:tr>
    </w:tbl>
    <w:p w:rsidR="006760EA" w:rsidRDefault="006760EA" w14:paraId="53FF41A3" w14:textId="77777777"/>
    <w:sectPr w:rsidR="006760E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3B93C" w14:textId="77777777" w:rsidR="005D4234" w:rsidRDefault="005D4234" w:rsidP="000C1CAD">
      <w:pPr>
        <w:spacing w:line="240" w:lineRule="auto"/>
      </w:pPr>
      <w:r>
        <w:separator/>
      </w:r>
    </w:p>
  </w:endnote>
  <w:endnote w:type="continuationSeparator" w:id="0">
    <w:p w14:paraId="20FCF715" w14:textId="77777777" w:rsidR="005D4234" w:rsidRDefault="005D42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28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D0B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B52A" w14:textId="7716B0A6" w:rsidR="00262EA3" w:rsidRPr="002B1315" w:rsidRDefault="00262EA3" w:rsidP="002B13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7906" w14:textId="77777777" w:rsidR="005D4234" w:rsidRDefault="005D4234" w:rsidP="000C1CAD">
      <w:pPr>
        <w:spacing w:line="240" w:lineRule="auto"/>
      </w:pPr>
      <w:r>
        <w:separator/>
      </w:r>
    </w:p>
  </w:footnote>
  <w:footnote w:type="continuationSeparator" w:id="0">
    <w:p w14:paraId="68F8F762" w14:textId="77777777" w:rsidR="005D4234" w:rsidRDefault="005D42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869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579306" wp14:editId="0EB034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48AACA" w14:textId="7C8FD2FA" w:rsidR="00262EA3" w:rsidRDefault="00321C5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D423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D4234">
                                <w:t>1272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5793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48AACA" w14:textId="7C8FD2FA" w:rsidR="00262EA3" w:rsidRDefault="00321C5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D423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D4234">
                          <w:t>1272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D2CE5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127D" w14:textId="77777777" w:rsidR="00262EA3" w:rsidRDefault="00262EA3" w:rsidP="008563AC">
    <w:pPr>
      <w:jc w:val="right"/>
    </w:pPr>
  </w:p>
  <w:p w14:paraId="614C428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9E3F" w14:textId="77777777" w:rsidR="00262EA3" w:rsidRDefault="00321C5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D56579" wp14:editId="4DA281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AAA470" w14:textId="22E61639" w:rsidR="00262EA3" w:rsidRDefault="00321C5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B131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D423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D4234">
          <w:t>1272</w:t>
        </w:r>
      </w:sdtContent>
    </w:sdt>
  </w:p>
  <w:p w14:paraId="49733674" w14:textId="77777777" w:rsidR="00262EA3" w:rsidRPr="008227B3" w:rsidRDefault="00321C5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FCCAD8" w14:textId="7A72CBB6" w:rsidR="00262EA3" w:rsidRPr="008227B3" w:rsidRDefault="00321C5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131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1315">
          <w:t>:2027</w:t>
        </w:r>
      </w:sdtContent>
    </w:sdt>
  </w:p>
  <w:p w14:paraId="73FE9DFA" w14:textId="04CCC365" w:rsidR="00262EA3" w:rsidRDefault="00321C5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2B1315">
          <w:t>av Daniel Vencu Velasquez Castro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0130DD4048C446DA128EDE1DB01FB65"/>
      </w:placeholder>
      <w:text/>
    </w:sdtPr>
    <w:sdtEndPr/>
    <w:sdtContent>
      <w:p w14:paraId="09FF740A" w14:textId="6AA57BF5" w:rsidR="00262EA3" w:rsidRDefault="005D4234" w:rsidP="00283E0F">
        <w:pPr>
          <w:pStyle w:val="FSHRub2"/>
        </w:pPr>
        <w:r>
          <w:t>Surrogatmoderskap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134C9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5D42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64B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3FB7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748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315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1C5B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234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0EA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943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871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91D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1D71F7"/>
  <w15:chartTrackingRefBased/>
  <w15:docId w15:val="{CA3F5A31-D9E9-40F0-BC7B-0BAA5575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4735734CD149559EBB458D23F61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CB7FD4-0508-4F90-A7DA-E12BA54B930F}"/>
      </w:docPartPr>
      <w:docPartBody>
        <w:p w:rsidR="00354A53" w:rsidRDefault="00E9303F">
          <w:pPr>
            <w:pStyle w:val="D24735734CD149559EBB458D23F616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635DADCC02430B8E90E0E6A28B6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431433-7C89-4B29-BEF7-1523ED656077}"/>
      </w:docPartPr>
      <w:docPartBody>
        <w:p w:rsidR="00354A53" w:rsidRDefault="00E9303F">
          <w:pPr>
            <w:pStyle w:val="98635DADCC02430B8E90E0E6A28B62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711FBE-AB21-4DD4-8AC2-ACC59F99581E}"/>
      </w:docPartPr>
      <w:docPartBody>
        <w:p w:rsidR="00354A53" w:rsidRDefault="00E9303F">
          <w:r w:rsidRPr="009C01E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0130DD4048C446DA128EDE1DB01F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FFD92-3A6C-40E1-95F5-0A242C3D7321}"/>
      </w:docPartPr>
      <w:docPartBody>
        <w:p w:rsidR="00354A53" w:rsidRDefault="00E9303F">
          <w:r w:rsidRPr="009C01E2">
            <w:rPr>
              <w:rStyle w:val="Platshllartext"/>
            </w:rPr>
            <w:t>[ange din text här]</w:t>
          </w:r>
        </w:p>
      </w:docPartBody>
    </w:docPart>
    <w:docPart>
      <w:docPartPr>
        <w:name w:val="1D0D0993644F461DA80A4693DDEDD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F27F2-46B7-418A-B3B5-F5806DA480C9}"/>
      </w:docPartPr>
      <w:docPartBody>
        <w:p w:rsidR="009E711D" w:rsidRDefault="009E71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3F"/>
    <w:rsid w:val="00354A53"/>
    <w:rsid w:val="009E711D"/>
    <w:rsid w:val="00E9303F"/>
    <w:rsid w:val="00FB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9303F"/>
    <w:rPr>
      <w:color w:val="F4B083" w:themeColor="accent2" w:themeTint="99"/>
    </w:rPr>
  </w:style>
  <w:style w:type="paragraph" w:customStyle="1" w:styleId="D24735734CD149559EBB458D23F616D3">
    <w:name w:val="D24735734CD149559EBB458D23F616D3"/>
  </w:style>
  <w:style w:type="paragraph" w:customStyle="1" w:styleId="98635DADCC02430B8E90E0E6A28B623F">
    <w:name w:val="98635DADCC02430B8E90E0E6A28B6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8CA6C-804A-405C-BBEA-8C366652CFF8}"/>
</file>

<file path=customXml/itemProps2.xml><?xml version="1.0" encoding="utf-8"?>
<ds:datastoreItem xmlns:ds="http://schemas.openxmlformats.org/officeDocument/2006/customXml" ds:itemID="{30DD654E-BA56-42E2-AC3D-64376DC4CFD0}"/>
</file>

<file path=customXml/itemProps3.xml><?xml version="1.0" encoding="utf-8"?>
<ds:datastoreItem xmlns:ds="http://schemas.openxmlformats.org/officeDocument/2006/customXml" ds:itemID="{75FC1AE0-2EF1-4EF0-BBDA-CF2D1544A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279</Words>
  <Characters>1500</Characters>
  <Application>Microsoft Office Word</Application>
  <DocSecurity>0</DocSecurity>
  <Lines>35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S1272 Ingen marknadsföring för surrogatmoderskap i Sverige</vt:lpstr>
      <vt:lpstr>
      </vt:lpstr>
    </vt:vector>
  </TitlesOfParts>
  <Company>Sveriges riksdag</Company>
  <LinksUpToDate>false</LinksUpToDate>
  <CharactersWithSpaces>1759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