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5040F323DE471AB5CC328C85684985"/>
        </w:placeholder>
        <w15:appearance w15:val="hidden"/>
        <w:text/>
      </w:sdtPr>
      <w:sdtEndPr/>
      <w:sdtContent>
        <w:p w:rsidRPr="009B062B" w:rsidR="00AF30DD" w:rsidP="009B062B" w:rsidRDefault="00AF30DD" w14:paraId="5D23DBBA" w14:textId="77777777">
          <w:pPr>
            <w:pStyle w:val="RubrikFrslagTIllRiksdagsbeslut"/>
          </w:pPr>
          <w:r w:rsidRPr="009B062B">
            <w:t>Förslag till riksdagsbeslut</w:t>
          </w:r>
        </w:p>
      </w:sdtContent>
    </w:sdt>
    <w:sdt>
      <w:sdtPr>
        <w:alias w:val="Yrkande 1"/>
        <w:tag w:val="57a67203-153c-4a14-860e-fe96d84c37c8"/>
        <w:id w:val="-653522756"/>
        <w:lock w:val="sdtLocked"/>
      </w:sdtPr>
      <w:sdtEndPr/>
      <w:sdtContent>
        <w:p w:rsidR="00B841FE" w:rsidRDefault="00CB450F" w14:paraId="5D23DBBB" w14:textId="77777777">
          <w:pPr>
            <w:pStyle w:val="Frslagstext"/>
            <w:numPr>
              <w:ilvl w:val="0"/>
              <w:numId w:val="0"/>
            </w:numPr>
          </w:pPr>
          <w:r>
            <w:t>Riksdagen ställer sig bakom det som anförs i motionen om vikten av att stärka lärarutbildningens forskningsbas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A6FD78B6B2482D9179E121652E236D"/>
        </w:placeholder>
        <w15:appearance w15:val="hidden"/>
        <w:text/>
      </w:sdtPr>
      <w:sdtEndPr/>
      <w:sdtContent>
        <w:p w:rsidRPr="009B062B" w:rsidR="006D79C9" w:rsidP="00333E95" w:rsidRDefault="006D79C9" w14:paraId="5D23DBBC" w14:textId="77777777">
          <w:pPr>
            <w:pStyle w:val="Rubrik1"/>
          </w:pPr>
          <w:r>
            <w:t>Motivering</w:t>
          </w:r>
        </w:p>
      </w:sdtContent>
    </w:sdt>
    <w:p w:rsidR="00F045B5" w:rsidP="00E65AB3" w:rsidRDefault="00E65AB3" w14:paraId="5D23DBBD" w14:textId="77777777">
      <w:pPr>
        <w:pStyle w:val="Normalutanindragellerluft"/>
      </w:pPr>
      <w:r>
        <w:t>Utmaningarna inom utbildningsområdet är fortfarande många. Resultaten inom svensk skola har sjunkit dramatiskt under många år och det görs insatser för att vända den negativa utvecklingen. De insatser som gjorts av regeringen talar för att de ökade resurserna kommer att leda till en framt</w:t>
      </w:r>
      <w:r w:rsidR="00F045B5">
        <w:t>ida positiv resultatutveckling.</w:t>
      </w:r>
    </w:p>
    <w:p w:rsidRPr="00DF5A12" w:rsidR="00F045B5" w:rsidP="00DF5A12" w:rsidRDefault="00E65AB3" w14:paraId="5D23DBBF" w14:textId="77777777">
      <w:r w:rsidRPr="00DF5A12">
        <w:t xml:space="preserve">Lärarutbildningen har länge varit en källa till diskussioner, långt mer än någon annan universitetsutbildning. Detta mot bakgrund av kunskapen om att läraren och dennes kompetens är avgörande för elevers resultat. </w:t>
      </w:r>
    </w:p>
    <w:p w:rsidRPr="00DF5A12" w:rsidR="00F045B5" w:rsidP="00DF5A12" w:rsidRDefault="00E65AB3" w14:paraId="5D23DBC1" w14:textId="7269142E">
      <w:r w:rsidRPr="00DF5A12">
        <w:t>Trots detta har forskning kring utbildningsområdet och dess förutsättningar tidigare fått allt för små möjligheter att utvecklas. Kopplingen mellan lärar- och skolledarutbildning och forsknin</w:t>
      </w:r>
      <w:r w:rsidR="00DF5A12">
        <w:t>g på området är allt</w:t>
      </w:r>
      <w:r w:rsidRPr="00DF5A12" w:rsidR="00F045B5">
        <w:t xml:space="preserve">för svag. </w:t>
      </w:r>
    </w:p>
    <w:p w:rsidRPr="00DF5A12" w:rsidR="00F045B5" w:rsidP="00DF5A12" w:rsidRDefault="00E65AB3" w14:paraId="5D23DBC3" w14:textId="77777777">
      <w:r w:rsidRPr="00DF5A12">
        <w:t>Lärarutbildningen får nu en starkare vetenskaplig grund och forskningen behöver få en närmare kontakt med professionen. Forskning och utbildning för alla dem som arbetar inom svensk skola idag är avgörande för framtidens skolutveckling. Därför behövs en tydlig koppling mellan lärar- och skolledarutbildning</w:t>
      </w:r>
      <w:r w:rsidRPr="00DF5A12" w:rsidR="00F045B5">
        <w:t>en och utbildningsvetenskapen.</w:t>
      </w:r>
    </w:p>
    <w:p w:rsidRPr="00DF5A12" w:rsidR="00E65AB3" w:rsidP="00DF5A12" w:rsidRDefault="00E65AB3" w14:paraId="5D23DBC5" w14:textId="31EDB0B6">
      <w:r w:rsidRPr="00DF5A12">
        <w:t xml:space="preserve">När regeringen nu föreslår en välbehövlig utbyggnad av antalet </w:t>
      </w:r>
      <w:r w:rsidRPr="00DF5A12" w:rsidR="00F045B5">
        <w:t>utbildnings</w:t>
      </w:r>
      <w:r w:rsidRPr="00DF5A12">
        <w:t xml:space="preserve">platser blir det därmed än mer angeläget att den utbildningsvetenskapliga forskningen ytterligare byggs ut för att motsvara denna utbyggnad. Då kan lärare ges goda möjligheter </w:t>
      </w:r>
      <w:r w:rsidR="00DF5A12">
        <w:t xml:space="preserve">att </w:t>
      </w:r>
      <w:bookmarkStart w:name="_GoBack" w:id="1"/>
      <w:bookmarkEnd w:id="1"/>
      <w:r w:rsidRPr="00DF5A12" w:rsidR="00F045B5">
        <w:t>undervisa men också att forska.</w:t>
      </w:r>
    </w:p>
    <w:p w:rsidR="00E65AB3" w:rsidP="00B53D64" w:rsidRDefault="00E65AB3" w14:paraId="5D23DBC6" w14:textId="77777777">
      <w:pPr>
        <w:pStyle w:val="Normalutanindragellerluft"/>
      </w:pPr>
    </w:p>
    <w:sdt>
      <w:sdtPr>
        <w:alias w:val="CC_Underskrifter"/>
        <w:tag w:val="CC_Underskrifter"/>
        <w:id w:val="583496634"/>
        <w:lock w:val="sdtContentLocked"/>
        <w:placeholder>
          <w:docPart w:val="DEA507E8DB424F32B73E7D1A5F21DAC6"/>
        </w:placeholder>
        <w15:appearance w15:val="hidden"/>
      </w:sdtPr>
      <w:sdtEndPr/>
      <w:sdtContent>
        <w:p w:rsidR="004801AC" w:rsidP="009A30F2" w:rsidRDefault="00DF5A12" w14:paraId="5D23DB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6F42C7" w:rsidRDefault="006F42C7" w14:paraId="5D23DBD1" w14:textId="77777777"/>
    <w:sectPr w:rsidR="006F42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3DBD3" w14:textId="77777777" w:rsidR="00B3734D" w:rsidRDefault="00B3734D" w:rsidP="000C1CAD">
      <w:pPr>
        <w:spacing w:line="240" w:lineRule="auto"/>
      </w:pPr>
      <w:r>
        <w:separator/>
      </w:r>
    </w:p>
  </w:endnote>
  <w:endnote w:type="continuationSeparator" w:id="0">
    <w:p w14:paraId="5D23DBD4" w14:textId="77777777" w:rsidR="00B3734D" w:rsidRDefault="00B373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3DB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3DBDA" w14:textId="456F879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5A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3DBD1" w14:textId="77777777" w:rsidR="00B3734D" w:rsidRDefault="00B3734D" w:rsidP="000C1CAD">
      <w:pPr>
        <w:spacing w:line="240" w:lineRule="auto"/>
      </w:pPr>
      <w:r>
        <w:separator/>
      </w:r>
    </w:p>
  </w:footnote>
  <w:footnote w:type="continuationSeparator" w:id="0">
    <w:p w14:paraId="5D23DBD2" w14:textId="77777777" w:rsidR="00B3734D" w:rsidRDefault="00B373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23DB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23DBE4" wp14:anchorId="5D23DB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5A12" w14:paraId="5D23DBE5" w14:textId="77777777">
                          <w:pPr>
                            <w:jc w:val="right"/>
                          </w:pPr>
                          <w:sdt>
                            <w:sdtPr>
                              <w:alias w:val="CC_Noformat_Partikod"/>
                              <w:tag w:val="CC_Noformat_Partikod"/>
                              <w:id w:val="-53464382"/>
                              <w:placeholder>
                                <w:docPart w:val="2DA8BB82759842B18CE2BE801A3D1C08"/>
                              </w:placeholder>
                              <w:text/>
                            </w:sdtPr>
                            <w:sdtEndPr/>
                            <w:sdtContent>
                              <w:r w:rsidR="00E65AB3">
                                <w:t>S</w:t>
                              </w:r>
                            </w:sdtContent>
                          </w:sdt>
                          <w:sdt>
                            <w:sdtPr>
                              <w:alias w:val="CC_Noformat_Partinummer"/>
                              <w:tag w:val="CC_Noformat_Partinummer"/>
                              <w:id w:val="-1709555926"/>
                              <w:placeholder>
                                <w:docPart w:val="B949A5E65F44425892B30C06700DA629"/>
                              </w:placeholder>
                              <w:text/>
                            </w:sdtPr>
                            <w:sdtEndPr/>
                            <w:sdtContent>
                              <w:r w:rsidR="00F045B5">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3DB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5A12" w14:paraId="5D23DBE5" w14:textId="77777777">
                    <w:pPr>
                      <w:jc w:val="right"/>
                    </w:pPr>
                    <w:sdt>
                      <w:sdtPr>
                        <w:alias w:val="CC_Noformat_Partikod"/>
                        <w:tag w:val="CC_Noformat_Partikod"/>
                        <w:id w:val="-53464382"/>
                        <w:placeholder>
                          <w:docPart w:val="2DA8BB82759842B18CE2BE801A3D1C08"/>
                        </w:placeholder>
                        <w:text/>
                      </w:sdtPr>
                      <w:sdtEndPr/>
                      <w:sdtContent>
                        <w:r w:rsidR="00E65AB3">
                          <w:t>S</w:t>
                        </w:r>
                      </w:sdtContent>
                    </w:sdt>
                    <w:sdt>
                      <w:sdtPr>
                        <w:alias w:val="CC_Noformat_Partinummer"/>
                        <w:tag w:val="CC_Noformat_Partinummer"/>
                        <w:id w:val="-1709555926"/>
                        <w:placeholder>
                          <w:docPart w:val="B949A5E65F44425892B30C06700DA629"/>
                        </w:placeholder>
                        <w:text/>
                      </w:sdtPr>
                      <w:sdtEndPr/>
                      <w:sdtContent>
                        <w:r w:rsidR="00F045B5">
                          <w:t>1066</w:t>
                        </w:r>
                      </w:sdtContent>
                    </w:sdt>
                  </w:p>
                </w:txbxContent>
              </v:textbox>
              <w10:wrap anchorx="page"/>
            </v:shape>
          </w:pict>
        </mc:Fallback>
      </mc:AlternateContent>
    </w:r>
  </w:p>
  <w:p w:rsidRPr="00293C4F" w:rsidR="004F35FE" w:rsidP="00776B74" w:rsidRDefault="004F35FE" w14:paraId="5D23DB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5A12" w14:paraId="5D23DBD7" w14:textId="77777777">
    <w:pPr>
      <w:jc w:val="right"/>
    </w:pPr>
    <w:sdt>
      <w:sdtPr>
        <w:alias w:val="CC_Noformat_Partikod"/>
        <w:tag w:val="CC_Noformat_Partikod"/>
        <w:id w:val="559911109"/>
        <w:placeholder>
          <w:docPart w:val="B949A5E65F44425892B30C06700DA629"/>
        </w:placeholder>
        <w:text/>
      </w:sdtPr>
      <w:sdtEndPr/>
      <w:sdtContent>
        <w:r w:rsidR="00E65AB3">
          <w:t>S</w:t>
        </w:r>
      </w:sdtContent>
    </w:sdt>
    <w:sdt>
      <w:sdtPr>
        <w:alias w:val="CC_Noformat_Partinummer"/>
        <w:tag w:val="CC_Noformat_Partinummer"/>
        <w:id w:val="1197820850"/>
        <w:text/>
      </w:sdtPr>
      <w:sdtEndPr/>
      <w:sdtContent>
        <w:r w:rsidR="00F045B5">
          <w:t>1066</w:t>
        </w:r>
      </w:sdtContent>
    </w:sdt>
  </w:p>
  <w:p w:rsidR="004F35FE" w:rsidP="00776B74" w:rsidRDefault="004F35FE" w14:paraId="5D23DB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5A12" w14:paraId="5D23DBDB" w14:textId="77777777">
    <w:pPr>
      <w:jc w:val="right"/>
    </w:pPr>
    <w:sdt>
      <w:sdtPr>
        <w:alias w:val="CC_Noformat_Partikod"/>
        <w:tag w:val="CC_Noformat_Partikod"/>
        <w:id w:val="1471015553"/>
        <w:text/>
      </w:sdtPr>
      <w:sdtEndPr/>
      <w:sdtContent>
        <w:r w:rsidR="00E65AB3">
          <w:t>S</w:t>
        </w:r>
      </w:sdtContent>
    </w:sdt>
    <w:sdt>
      <w:sdtPr>
        <w:alias w:val="CC_Noformat_Partinummer"/>
        <w:tag w:val="CC_Noformat_Partinummer"/>
        <w:id w:val="-2014525982"/>
        <w:text/>
      </w:sdtPr>
      <w:sdtEndPr/>
      <w:sdtContent>
        <w:r w:rsidR="00F045B5">
          <w:t>1066</w:t>
        </w:r>
      </w:sdtContent>
    </w:sdt>
  </w:p>
  <w:p w:rsidR="004F35FE" w:rsidP="00A314CF" w:rsidRDefault="00DF5A12" w14:paraId="5D23DB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5A12" w14:paraId="5D23DBD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5A12" w14:paraId="5D23DB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:605</w:t>
        </w:r>
      </w:sdtContent>
    </w:sdt>
  </w:p>
  <w:p w:rsidR="004F35FE" w:rsidP="00E03A3D" w:rsidRDefault="00DF5A12" w14:paraId="5D23DBDF"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15:appearance w15:val="hidden"/>
      <w:text/>
    </w:sdtPr>
    <w:sdtEndPr/>
    <w:sdtContent>
      <w:p w:rsidR="004F35FE" w:rsidP="00283E0F" w:rsidRDefault="00F045B5" w14:paraId="5D23DBE0" w14:textId="77777777">
        <w:pPr>
          <w:pStyle w:val="FSHRub2"/>
        </w:pPr>
        <w:r>
          <w:t>Lärarutbildning och forskning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D23DB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5E45"/>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3E56"/>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2C7"/>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FC2"/>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BDD"/>
    <w:rsid w:val="00774468"/>
    <w:rsid w:val="00774D00"/>
    <w:rsid w:val="00774F36"/>
    <w:rsid w:val="00776B74"/>
    <w:rsid w:val="0077752D"/>
    <w:rsid w:val="00777AFE"/>
    <w:rsid w:val="00780983"/>
    <w:rsid w:val="00780B69"/>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0F2"/>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085"/>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34D"/>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1FE"/>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0F"/>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A12"/>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AB3"/>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5B5"/>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23DBB9"/>
  <w15:chartTrackingRefBased/>
  <w15:docId w15:val="{FC24EBD4-E375-4FD2-9376-402A5A2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040F323DE471AB5CC328C85684985"/>
        <w:category>
          <w:name w:val="Allmänt"/>
          <w:gallery w:val="placeholder"/>
        </w:category>
        <w:types>
          <w:type w:val="bbPlcHdr"/>
        </w:types>
        <w:behaviors>
          <w:behavior w:val="content"/>
        </w:behaviors>
        <w:guid w:val="{64C1342B-7E8F-4977-97AB-243F16F480C4}"/>
      </w:docPartPr>
      <w:docPartBody>
        <w:p w:rsidR="00315F83" w:rsidRDefault="00857314">
          <w:pPr>
            <w:pStyle w:val="C65040F323DE471AB5CC328C85684985"/>
          </w:pPr>
          <w:r w:rsidRPr="005A0A93">
            <w:rPr>
              <w:rStyle w:val="Platshllartext"/>
            </w:rPr>
            <w:t>Förslag till riksdagsbeslut</w:t>
          </w:r>
        </w:p>
      </w:docPartBody>
    </w:docPart>
    <w:docPart>
      <w:docPartPr>
        <w:name w:val="61A6FD78B6B2482D9179E121652E236D"/>
        <w:category>
          <w:name w:val="Allmänt"/>
          <w:gallery w:val="placeholder"/>
        </w:category>
        <w:types>
          <w:type w:val="bbPlcHdr"/>
        </w:types>
        <w:behaviors>
          <w:behavior w:val="content"/>
        </w:behaviors>
        <w:guid w:val="{94733D2C-0B76-4C89-924D-0A0098A10CEC}"/>
      </w:docPartPr>
      <w:docPartBody>
        <w:p w:rsidR="00315F83" w:rsidRDefault="00857314">
          <w:pPr>
            <w:pStyle w:val="61A6FD78B6B2482D9179E121652E236D"/>
          </w:pPr>
          <w:r w:rsidRPr="005A0A93">
            <w:rPr>
              <w:rStyle w:val="Platshllartext"/>
            </w:rPr>
            <w:t>Motivering</w:t>
          </w:r>
        </w:p>
      </w:docPartBody>
    </w:docPart>
    <w:docPart>
      <w:docPartPr>
        <w:name w:val="DEA507E8DB424F32B73E7D1A5F21DAC6"/>
        <w:category>
          <w:name w:val="Allmänt"/>
          <w:gallery w:val="placeholder"/>
        </w:category>
        <w:types>
          <w:type w:val="bbPlcHdr"/>
        </w:types>
        <w:behaviors>
          <w:behavior w:val="content"/>
        </w:behaviors>
        <w:guid w:val="{F1549D07-0D03-4187-BAFF-B88C39BE098E}"/>
      </w:docPartPr>
      <w:docPartBody>
        <w:p w:rsidR="00315F83" w:rsidRDefault="00857314">
          <w:pPr>
            <w:pStyle w:val="DEA507E8DB424F32B73E7D1A5F21DAC6"/>
          </w:pPr>
          <w:r w:rsidRPr="00490DAC">
            <w:rPr>
              <w:rStyle w:val="Platshllartext"/>
            </w:rPr>
            <w:t>Skriv ej här, motionärer infogas via panel!</w:t>
          </w:r>
        </w:p>
      </w:docPartBody>
    </w:docPart>
    <w:docPart>
      <w:docPartPr>
        <w:name w:val="2DA8BB82759842B18CE2BE801A3D1C08"/>
        <w:category>
          <w:name w:val="Allmänt"/>
          <w:gallery w:val="placeholder"/>
        </w:category>
        <w:types>
          <w:type w:val="bbPlcHdr"/>
        </w:types>
        <w:behaviors>
          <w:behavior w:val="content"/>
        </w:behaviors>
        <w:guid w:val="{78A11BBC-0725-4648-BA19-11A04A1CB69F}"/>
      </w:docPartPr>
      <w:docPartBody>
        <w:p w:rsidR="00315F83" w:rsidRDefault="00857314">
          <w:pPr>
            <w:pStyle w:val="2DA8BB82759842B18CE2BE801A3D1C08"/>
          </w:pPr>
          <w:r>
            <w:rPr>
              <w:rStyle w:val="Platshllartext"/>
            </w:rPr>
            <w:t xml:space="preserve"> </w:t>
          </w:r>
        </w:p>
      </w:docPartBody>
    </w:docPart>
    <w:docPart>
      <w:docPartPr>
        <w:name w:val="B949A5E65F44425892B30C06700DA629"/>
        <w:category>
          <w:name w:val="Allmänt"/>
          <w:gallery w:val="placeholder"/>
        </w:category>
        <w:types>
          <w:type w:val="bbPlcHdr"/>
        </w:types>
        <w:behaviors>
          <w:behavior w:val="content"/>
        </w:behaviors>
        <w:guid w:val="{83FB9ED2-AFB7-4367-9062-4F5DAB6C25AC}"/>
      </w:docPartPr>
      <w:docPartBody>
        <w:p w:rsidR="00315F83" w:rsidRDefault="00857314">
          <w:pPr>
            <w:pStyle w:val="B949A5E65F44425892B30C06700DA6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14"/>
    <w:rsid w:val="00315F83"/>
    <w:rsid w:val="00857314"/>
    <w:rsid w:val="00A935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5040F323DE471AB5CC328C85684985">
    <w:name w:val="C65040F323DE471AB5CC328C85684985"/>
  </w:style>
  <w:style w:type="paragraph" w:customStyle="1" w:styleId="BAEA27FF57A146678E60F49A303B5E54">
    <w:name w:val="BAEA27FF57A146678E60F49A303B5E54"/>
  </w:style>
  <w:style w:type="paragraph" w:customStyle="1" w:styleId="6361E5C5137741D8AD5787B9BE7BA9D1">
    <w:name w:val="6361E5C5137741D8AD5787B9BE7BA9D1"/>
  </w:style>
  <w:style w:type="paragraph" w:customStyle="1" w:styleId="61A6FD78B6B2482D9179E121652E236D">
    <w:name w:val="61A6FD78B6B2482D9179E121652E236D"/>
  </w:style>
  <w:style w:type="paragraph" w:customStyle="1" w:styleId="DEA507E8DB424F32B73E7D1A5F21DAC6">
    <w:name w:val="DEA507E8DB424F32B73E7D1A5F21DAC6"/>
  </w:style>
  <w:style w:type="paragraph" w:customStyle="1" w:styleId="2DA8BB82759842B18CE2BE801A3D1C08">
    <w:name w:val="2DA8BB82759842B18CE2BE801A3D1C08"/>
  </w:style>
  <w:style w:type="paragraph" w:customStyle="1" w:styleId="B949A5E65F44425892B30C06700DA629">
    <w:name w:val="B949A5E65F44425892B30C06700DA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A589F-CBC5-44BF-BC3D-5ED4E9DBA029}"/>
</file>

<file path=customXml/itemProps2.xml><?xml version="1.0" encoding="utf-8"?>
<ds:datastoreItem xmlns:ds="http://schemas.openxmlformats.org/officeDocument/2006/customXml" ds:itemID="{1AC5772D-46F4-48A7-9C4C-7C4CD1A08F16}"/>
</file>

<file path=customXml/itemProps3.xml><?xml version="1.0" encoding="utf-8"?>
<ds:datastoreItem xmlns:ds="http://schemas.openxmlformats.org/officeDocument/2006/customXml" ds:itemID="{7F14D235-3491-4DD9-850B-5B77BF723CD5}"/>
</file>

<file path=docProps/app.xml><?xml version="1.0" encoding="utf-8"?>
<Properties xmlns="http://schemas.openxmlformats.org/officeDocument/2006/extended-properties" xmlns:vt="http://schemas.openxmlformats.org/officeDocument/2006/docPropsVTypes">
  <Template>Normal</Template>
  <TotalTime>4</TotalTime>
  <Pages>2</Pages>
  <Words>232</Words>
  <Characters>1462</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S1066 Lärarutbildning och forskning</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