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5FD" w:rsidRPr="00764B26" w:rsidRDefault="007035FD" w:rsidP="00054064">
      <w:pPr>
        <w:pStyle w:val="Hemstlrubrik"/>
      </w:pPr>
      <w:r w:rsidRPr="00764B26">
        <w:t>Förslag till riksdagsbeslut</w:t>
      </w:r>
    </w:p>
    <w:p w:rsidR="00A676AE" w:rsidRPr="00764B26" w:rsidRDefault="00A676AE">
      <w:pPr>
        <w:pStyle w:val="Hemstlatt"/>
        <w:ind w:left="0"/>
      </w:pPr>
      <w:r w:rsidRPr="00764B26">
        <w:t xml:space="preserve">Riksdagen tillkännager för regeringen som sin mening </w:t>
      </w:r>
      <w:r w:rsidR="00CF1912" w:rsidRPr="00764B26">
        <w:t xml:space="preserve">vad som i motionen anförs om minimikravet att den av riksdagen </w:t>
      </w:r>
      <w:r w:rsidR="00E9476F" w:rsidRPr="00764B26">
        <w:t xml:space="preserve">år 2004 </w:t>
      </w:r>
      <w:r w:rsidR="00CF1912" w:rsidRPr="00764B26">
        <w:t>beslutade infrastrukturplanen fullföljs.</w:t>
      </w:r>
    </w:p>
    <w:p w:rsidR="00CF1912" w:rsidRPr="00764B26" w:rsidRDefault="00CF1912" w:rsidP="00C608D9">
      <w:pPr>
        <w:pStyle w:val="Rubrik1"/>
      </w:pPr>
      <w:r w:rsidRPr="00764B26">
        <w:t>Motivering</w:t>
      </w:r>
    </w:p>
    <w:p w:rsidR="00B72D2A" w:rsidRPr="00764B26" w:rsidRDefault="00B72D2A" w:rsidP="00C608D9">
      <w:r w:rsidRPr="00764B26">
        <w:t>I Sverige står vi inför den stora utmaningen att ställa om transporterna till ett långsiktigt</w:t>
      </w:r>
      <w:r w:rsidR="00C608D9" w:rsidRPr="00764B26">
        <w:t xml:space="preserve"> </w:t>
      </w:r>
      <w:r w:rsidRPr="00764B26">
        <w:t>hållbart system. Ett framtida transportsystem måste bidra till ek</w:t>
      </w:r>
      <w:r w:rsidRPr="00764B26">
        <w:t>o</w:t>
      </w:r>
      <w:r w:rsidRPr="00764B26">
        <w:t>nomisk och social utveckling utan att tära på naturens resurser.</w:t>
      </w:r>
    </w:p>
    <w:p w:rsidR="00B72D2A" w:rsidRPr="00764B26" w:rsidRDefault="00B72D2A" w:rsidP="00C608D9">
      <w:pPr>
        <w:pStyle w:val="Rubrik2"/>
      </w:pPr>
      <w:r w:rsidRPr="00764B26">
        <w:t>Trafikinfrastrukturen</w:t>
      </w:r>
    </w:p>
    <w:p w:rsidR="00B72D2A" w:rsidRPr="00764B26" w:rsidRDefault="00B72D2A" w:rsidP="00B72D2A">
      <w:pPr>
        <w:autoSpaceDE w:val="0"/>
        <w:autoSpaceDN w:val="0"/>
        <w:adjustRightInd w:val="0"/>
      </w:pPr>
      <w:r w:rsidRPr="00764B26">
        <w:t>Skånes infrastruktur är av central betydelse inte b</w:t>
      </w:r>
      <w:r w:rsidR="00C608D9" w:rsidRPr="00764B26">
        <w:t>ara för utvecklingen i regi</w:t>
      </w:r>
      <w:r w:rsidR="00C608D9" w:rsidRPr="00764B26">
        <w:t>o</w:t>
      </w:r>
      <w:r w:rsidR="00C608D9" w:rsidRPr="00764B26">
        <w:t>nen</w:t>
      </w:r>
      <w:r w:rsidRPr="00764B26">
        <w:t xml:space="preserve"> utan för hela Sverige. En mycket stor andel av det gods och de personer som ska till och från Sverige passerar Skåne. Det är därför av nationellt i</w:t>
      </w:r>
      <w:r w:rsidRPr="00764B26">
        <w:t>n</w:t>
      </w:r>
      <w:r w:rsidRPr="00764B26">
        <w:t>tresse att Skånes vägar, järnvägar och hamnar har hög standard.</w:t>
      </w:r>
      <w:r w:rsidR="00533E50" w:rsidRPr="00764B26">
        <w:t xml:space="preserve"> S</w:t>
      </w:r>
      <w:r w:rsidRPr="00764B26">
        <w:t>kåne får inte bli en flaskhals för gods- och persontrafiken. Redan i dag finns det trånga</w:t>
      </w:r>
      <w:r w:rsidR="00533E50" w:rsidRPr="00764B26">
        <w:t xml:space="preserve"> </w:t>
      </w:r>
      <w:r w:rsidRPr="00764B26">
        <w:t>sektorer. Kapacitetstaket är nått och flaskhalsarna hindrar en sund utveckling. Detta drabbar Skåne men också i hög grad övriga Skandinaviens invånare och näringsliv. Det är emellertid viktigt att påpeka att vid dragningar av nya kommunikationsleder måste hårda miljökrav ställas. Natur- och skogsomr</w:t>
      </w:r>
      <w:r w:rsidRPr="00764B26">
        <w:t>å</w:t>
      </w:r>
      <w:r w:rsidRPr="00764B26">
        <w:t>den ska skyddas.</w:t>
      </w:r>
    </w:p>
    <w:p w:rsidR="00C608D9" w:rsidRPr="00764B26" w:rsidRDefault="00B72D2A" w:rsidP="00C608D9">
      <w:pPr>
        <w:pStyle w:val="Normaltindrag"/>
      </w:pPr>
      <w:r w:rsidRPr="00764B26">
        <w:t xml:space="preserve">Goda kommunikationer är </w:t>
      </w:r>
      <w:r w:rsidR="007035FD" w:rsidRPr="00764B26">
        <w:t xml:space="preserve">oerhört </w:t>
      </w:r>
      <w:r w:rsidRPr="00764B26">
        <w:t>viktigt för Skånes och Sveriges tillväxt. Under den gångna perioden har mycket hänt när det gäller Skånes vägar och järnvägar. Byggandet av Citytunneln och standardhöjningen på delar av E</w:t>
      </w:r>
      <w:r w:rsidR="00C608D9" w:rsidRPr="00764B26">
        <w:t> </w:t>
      </w:r>
      <w:r w:rsidRPr="00764B26">
        <w:t xml:space="preserve">22 är bara ett par exempel. Men mycket återstår. </w:t>
      </w:r>
      <w:r w:rsidR="007035FD" w:rsidRPr="00764B26">
        <w:t>När det gäller vägförbindelser måste E</w:t>
      </w:r>
      <w:r w:rsidR="00C608D9" w:rsidRPr="00764B26">
        <w:t> </w:t>
      </w:r>
      <w:r w:rsidR="007035FD" w:rsidRPr="00764B26">
        <w:t>6 och E</w:t>
      </w:r>
      <w:r w:rsidR="00C608D9" w:rsidRPr="00764B26">
        <w:t> </w:t>
      </w:r>
      <w:r w:rsidR="007035FD" w:rsidRPr="00764B26">
        <w:t>22 byggas färdiga med mycket hög standard i alla sträc</w:t>
      </w:r>
      <w:r w:rsidR="007035FD" w:rsidRPr="00764B26">
        <w:t>k</w:t>
      </w:r>
      <w:r w:rsidR="007035FD" w:rsidRPr="00764B26">
        <w:lastRenderedPageBreak/>
        <w:t xml:space="preserve">ningar i Skåne och norrut. </w:t>
      </w:r>
      <w:r w:rsidRPr="00764B26">
        <w:t>De investeringar på E</w:t>
      </w:r>
      <w:r w:rsidR="00C608D9" w:rsidRPr="00764B26">
        <w:t> </w:t>
      </w:r>
      <w:r w:rsidRPr="00764B26">
        <w:t xml:space="preserve">22 som togs bort i samband med det s.k. Trollhättanpaketet måste in i den nationella vägplanen igen. De behövs för att Skåne </w:t>
      </w:r>
      <w:r w:rsidR="007035FD" w:rsidRPr="00764B26">
        <w:t xml:space="preserve">och hela sydöstra delen av Sverige </w:t>
      </w:r>
      <w:r w:rsidRPr="00764B26">
        <w:t>ska kunna utvecklas. Väg</w:t>
      </w:r>
      <w:r w:rsidR="00C608D9" w:rsidRPr="00764B26">
        <w:t>-</w:t>
      </w:r>
      <w:r w:rsidRPr="00764B26">
        <w:t xml:space="preserve"> och järnvägsutbyggnad är i huvudsak statliga angelägenheter, men vi vill också nämna några åtgärder som vi anser vara viktiga för Skånes tillväxt</w:t>
      </w:r>
      <w:r w:rsidR="00C608D9" w:rsidRPr="00764B26">
        <w:softHyphen/>
      </w:r>
      <w:r w:rsidRPr="00764B26">
        <w:t>möjligheter.</w:t>
      </w:r>
      <w:r w:rsidR="007035FD" w:rsidRPr="00764B26">
        <w:t xml:space="preserve"> </w:t>
      </w:r>
      <w:r w:rsidRPr="00764B26">
        <w:t>Järnvägsinvesteringarna måste fortsätta på såväl Västkustbanan som Södra stambanan.</w:t>
      </w:r>
      <w:r w:rsidR="007035FD" w:rsidRPr="00764B26">
        <w:t xml:space="preserve"> </w:t>
      </w:r>
      <w:r w:rsidRPr="00764B26">
        <w:t xml:space="preserve">Banverkets påbörjade arbete med snabbtågsanpassning och utbyggnad av </w:t>
      </w:r>
      <w:r w:rsidR="00533E50" w:rsidRPr="00764B26">
        <w:t>V</w:t>
      </w:r>
      <w:r w:rsidRPr="00764B26">
        <w:t>ästkustbanan till dubbelspår på hela sträckningen måste fullföljas. När det gäller Södra sta</w:t>
      </w:r>
      <w:r w:rsidR="00255699" w:rsidRPr="00764B26">
        <w:t>mbanan är det möjligt att få ned</w:t>
      </w:r>
      <w:r w:rsidRPr="00764B26">
        <w:t xml:space="preserve"> restiden mellan Malmö och Stockholm till tre timmar. Vi vill att detta genomförs.</w:t>
      </w:r>
      <w:r w:rsidR="00533E50" w:rsidRPr="00764B26">
        <w:t xml:space="preserve"> </w:t>
      </w:r>
      <w:r w:rsidRPr="00764B26">
        <w:t>Öresundsområdet bör byggas ihop på allvar. En järnvägstunnel mellan He</w:t>
      </w:r>
      <w:r w:rsidRPr="00764B26">
        <w:t>l</w:t>
      </w:r>
      <w:r w:rsidRPr="00764B26">
        <w:t xml:space="preserve">singborg och Helsingör är därför mycket angeläget. Denna är även en viktig del av Europakorridoren, vilken är ett betydelsefullt framtidsprojekt som kommer att flytta </w:t>
      </w:r>
      <w:r w:rsidR="00533E50" w:rsidRPr="00764B26">
        <w:t>S</w:t>
      </w:r>
      <w:r w:rsidRPr="00764B26">
        <w:t>verige närmare kontinenten. Sturup och Kastrup bör by</w:t>
      </w:r>
      <w:r w:rsidRPr="00764B26">
        <w:t>g</w:t>
      </w:r>
      <w:r w:rsidRPr="00764B26">
        <w:t>gas ihop med tågpendeltrafik via Malmö. På det sättet skulle man på mycket kort tid kunna ta sig från den ena flygplatsen till den andra, vilket skulle öp</w:t>
      </w:r>
      <w:r w:rsidRPr="00764B26">
        <w:t>p</w:t>
      </w:r>
      <w:r w:rsidRPr="00764B26">
        <w:t>na helt nya möjligheter till samarbete och ömsesidig utveckling.</w:t>
      </w:r>
      <w:r w:rsidR="00533E50" w:rsidRPr="00764B26">
        <w:t xml:space="preserve"> </w:t>
      </w:r>
      <w:r w:rsidRPr="00764B26">
        <w:t>Planerna på ett förbifartsspår som avlastar Lund, Lomma, Hjärup och Åkarp (samt i fö</w:t>
      </w:r>
      <w:r w:rsidRPr="00764B26">
        <w:t>r</w:t>
      </w:r>
      <w:r w:rsidRPr="00764B26">
        <w:t>längningen</w:t>
      </w:r>
      <w:r w:rsidR="007035FD" w:rsidRPr="00764B26">
        <w:t xml:space="preserve"> </w:t>
      </w:r>
      <w:r w:rsidRPr="00764B26">
        <w:t>Malmö) när det gäller godstrafik måste förverkligas.</w:t>
      </w:r>
      <w:r w:rsidR="007035FD" w:rsidRPr="00764B26">
        <w:t xml:space="preserve"> </w:t>
      </w:r>
      <w:r w:rsidRPr="00764B26">
        <w:t>För att knyta ihop Skåne måste de öst-västliga tågförbindelserna utvecklas. Skånebanan, dvs</w:t>
      </w:r>
      <w:r w:rsidR="00C608D9" w:rsidRPr="00764B26">
        <w:t>.</w:t>
      </w:r>
      <w:r w:rsidRPr="00764B26">
        <w:t xml:space="preserve"> förbindelsen Helsingborg</w:t>
      </w:r>
      <w:r w:rsidR="00C608D9" w:rsidRPr="00764B26">
        <w:t>–</w:t>
      </w:r>
      <w:r w:rsidRPr="00764B26">
        <w:t>Hässleholm</w:t>
      </w:r>
      <w:r w:rsidR="00C608D9" w:rsidRPr="00764B26">
        <w:t>–</w:t>
      </w:r>
      <w:r w:rsidRPr="00764B26">
        <w:t>Kristianstad, bör rustas upp och kapaciteten höjas. Simrishamnsbanan, dvs</w:t>
      </w:r>
      <w:r w:rsidR="00C608D9" w:rsidRPr="00764B26">
        <w:t>.</w:t>
      </w:r>
      <w:r w:rsidRPr="00764B26">
        <w:t xml:space="preserve"> tågförbindelse</w:t>
      </w:r>
      <w:r w:rsidR="00C608D9" w:rsidRPr="00764B26">
        <w:t>n</w:t>
      </w:r>
      <w:r w:rsidRPr="00764B26">
        <w:t xml:space="preserve"> från Malmö till Simrishamn via Staffanstorp</w:t>
      </w:r>
      <w:r w:rsidR="00C608D9" w:rsidRPr="00764B26">
        <w:t>–</w:t>
      </w:r>
      <w:r w:rsidRPr="00764B26">
        <w:t>Dalby</w:t>
      </w:r>
      <w:r w:rsidR="00C608D9" w:rsidRPr="00764B26">
        <w:t>–</w:t>
      </w:r>
      <w:r w:rsidRPr="00764B26">
        <w:t>Veberöd</w:t>
      </w:r>
      <w:r w:rsidR="00C608D9" w:rsidRPr="00764B26">
        <w:t>–</w:t>
      </w:r>
      <w:r w:rsidRPr="00764B26">
        <w:t>Sjöbo och Tomelilla bör fö</w:t>
      </w:r>
      <w:r w:rsidRPr="00764B26">
        <w:t>r</w:t>
      </w:r>
      <w:r w:rsidRPr="00764B26">
        <w:t xml:space="preserve">verkligas. </w:t>
      </w:r>
    </w:p>
    <w:p w:rsidR="00B72D2A" w:rsidRPr="00764B26" w:rsidRDefault="00B72D2A" w:rsidP="00C608D9">
      <w:pPr>
        <w:pStyle w:val="Rubrik2"/>
      </w:pPr>
      <w:r w:rsidRPr="00764B26">
        <w:t>Kollektivtrafiken</w:t>
      </w:r>
    </w:p>
    <w:p w:rsidR="00533E50" w:rsidRPr="00764B26" w:rsidRDefault="00B72D2A" w:rsidP="00C608D9">
      <w:r w:rsidRPr="00764B26">
        <w:t>Kollektivtrafiken är en grundläggande samhällsservice och är för många det enda</w:t>
      </w:r>
      <w:r w:rsidR="007035FD" w:rsidRPr="00764B26">
        <w:t xml:space="preserve"> </w:t>
      </w:r>
      <w:r w:rsidRPr="00764B26">
        <w:t>resealternativet. Dessutom minskar kollektivtrafiken skadliga utsläpp och medverkar till en</w:t>
      </w:r>
      <w:r w:rsidR="007035FD" w:rsidRPr="00764B26">
        <w:t xml:space="preserve"> </w:t>
      </w:r>
      <w:r w:rsidRPr="00764B26">
        <w:t>bättre trafiksäkerhet.</w:t>
      </w:r>
      <w:r w:rsidR="007035FD" w:rsidRPr="00764B26">
        <w:t xml:space="preserve"> </w:t>
      </w:r>
      <w:r w:rsidR="00533E50" w:rsidRPr="00764B26">
        <w:t>För en fortsatt bra utveckling av kollektivtrafiken krävs ökad samverkan mellan staten och övriga aktörer inom kollektivtrafikområdet. Behovet av samverkan gäller mellan flera flera trafi</w:t>
      </w:r>
      <w:r w:rsidR="00533E50" w:rsidRPr="00764B26">
        <w:t>k</w:t>
      </w:r>
      <w:r w:rsidR="00533E50" w:rsidRPr="00764B26">
        <w:t>slag men särskilt för kollektivtrafiken på väg och järnväg. Det här tog den socialdemokratiska regeringen upp våren 2006 i propositionen Moderna transporter för framtiden. Där framfördes även att Vägverket och Banverket gemensamt ska leda arbetet med att ta fram ett handlingsprogram för kolle</w:t>
      </w:r>
      <w:r w:rsidR="00533E50" w:rsidRPr="00764B26">
        <w:t>k</w:t>
      </w:r>
      <w:r w:rsidR="00533E50" w:rsidRPr="00764B26">
        <w:t xml:space="preserve">tivtrafikens utveckling på kort och lång sikt. </w:t>
      </w:r>
      <w:r w:rsidR="00C608D9" w:rsidRPr="00764B26">
        <w:t>Det är e</w:t>
      </w:r>
      <w:r w:rsidR="00533E50" w:rsidRPr="00764B26">
        <w:t>tt bra förslag som vi tycker ska fullföljas.</w:t>
      </w:r>
    </w:p>
    <w:p w:rsidR="00B72D2A" w:rsidRPr="00764B26" w:rsidRDefault="00B72D2A" w:rsidP="00C608D9">
      <w:pPr>
        <w:pStyle w:val="Normaltindrag"/>
      </w:pPr>
      <w:r w:rsidRPr="00764B26">
        <w:t>Skåne och Sverige behöver en välutvecklad kollektivtrafik. I Skåne är det en av förutsättningarna för regionens tillväxt och utveckling. Det gäller såväl ekonomiskt som befolkningsmässigt.</w:t>
      </w:r>
      <w:r w:rsidR="007035FD" w:rsidRPr="00764B26">
        <w:t xml:space="preserve"> </w:t>
      </w:r>
      <w:r w:rsidRPr="00764B26">
        <w:t>Anledningen är lika enkel som självklar. Människor som bor och verkar i Skåne måste på ett</w:t>
      </w:r>
      <w:r w:rsidR="007035FD" w:rsidRPr="00764B26">
        <w:t xml:space="preserve"> </w:t>
      </w:r>
      <w:r w:rsidRPr="00764B26">
        <w:t>enkelt, smidigt, miljövä</w:t>
      </w:r>
      <w:r w:rsidRPr="00764B26">
        <w:t>n</w:t>
      </w:r>
      <w:r w:rsidRPr="00764B26">
        <w:t>ligt och billigt sätt kunna resa från bostad till arbete eller utbildning.</w:t>
      </w:r>
      <w:r w:rsidR="007035FD" w:rsidRPr="00764B26">
        <w:t xml:space="preserve"> </w:t>
      </w:r>
      <w:r w:rsidRPr="00764B26">
        <w:t>En föru</w:t>
      </w:r>
      <w:r w:rsidRPr="00764B26">
        <w:t>t</w:t>
      </w:r>
      <w:r w:rsidRPr="00764B26">
        <w:t>sättning för att kunna bo utanför de större orterna är att det finns en bra och utbyggd kollektivtrafik. En mycket viktig uppgift är därför att aktivt arbeta för att göra Skåne rundare, dvs. att även landsbygden har rätt till en modern kollektivtrafik.</w:t>
      </w:r>
    </w:p>
    <w:p w:rsidR="00B72D2A" w:rsidRPr="00764B26" w:rsidRDefault="00B72D2A" w:rsidP="00C608D9">
      <w:pPr>
        <w:pStyle w:val="Normaltindrag"/>
      </w:pPr>
      <w:r w:rsidRPr="00764B26">
        <w:t>Också i de större städerna är kollektivtrafiken av avgörande betydelse. På så sätt minskar man</w:t>
      </w:r>
      <w:r w:rsidR="007035FD" w:rsidRPr="00764B26">
        <w:t xml:space="preserve"> </w:t>
      </w:r>
      <w:r w:rsidRPr="00764B26">
        <w:t>trängsel, bilköer och utsläpp i städerna och möjliggör för många att helt välja bort bilen som</w:t>
      </w:r>
      <w:r w:rsidR="007035FD" w:rsidRPr="00764B26">
        <w:t xml:space="preserve"> </w:t>
      </w:r>
      <w:r w:rsidRPr="00764B26">
        <w:t>transportmedel. Under de senaste åren har kollektivtrafiken i Skåne varit en succé. Sedan 1999 har antalet</w:t>
      </w:r>
      <w:r w:rsidR="007035FD" w:rsidRPr="00764B26">
        <w:t xml:space="preserve"> </w:t>
      </w:r>
      <w:r w:rsidRPr="00764B26">
        <w:t>resenärer ökat med 40</w:t>
      </w:r>
      <w:r w:rsidR="00C608D9" w:rsidRPr="00764B26">
        <w:t xml:space="preserve"> % </w:t>
      </w:r>
      <w:r w:rsidRPr="00764B26">
        <w:t>o</w:t>
      </w:r>
      <w:r w:rsidR="00C608D9" w:rsidRPr="00764B26">
        <w:t>ch reslängderna har ökat med 65 %.</w:t>
      </w:r>
      <w:r w:rsidRPr="00764B26">
        <w:t xml:space="preserve"> </w:t>
      </w:r>
      <w:r w:rsidR="00C608D9" w:rsidRPr="00764B26">
        <w:t xml:space="preserve">Folk </w:t>
      </w:r>
      <w:r w:rsidRPr="00764B26">
        <w:t>reser inte bara</w:t>
      </w:r>
      <w:r w:rsidR="007035FD" w:rsidRPr="00764B26">
        <w:t xml:space="preserve"> </w:t>
      </w:r>
      <w:r w:rsidRPr="00764B26">
        <w:t>mer utan också längre. Vår utgångspunkt är att sätta resenären i centrum. För att ko</w:t>
      </w:r>
      <w:r w:rsidRPr="00764B26">
        <w:t>l</w:t>
      </w:r>
      <w:r w:rsidRPr="00764B26">
        <w:t>lektivtrafiken</w:t>
      </w:r>
      <w:r w:rsidR="007035FD" w:rsidRPr="00764B26">
        <w:t xml:space="preserve"> </w:t>
      </w:r>
      <w:r w:rsidRPr="00764B26">
        <w:t>ska vara ett tänkbart alternativ till bilen måste resan gå smidigt med inte al</w:t>
      </w:r>
      <w:r w:rsidR="00C608D9" w:rsidRPr="00764B26">
        <w:t>lt</w:t>
      </w:r>
      <w:r w:rsidRPr="00764B26">
        <w:t>för långa</w:t>
      </w:r>
      <w:r w:rsidR="007035FD" w:rsidRPr="00764B26">
        <w:t xml:space="preserve"> </w:t>
      </w:r>
      <w:r w:rsidRPr="00764B26">
        <w:t>väntetider var</w:t>
      </w:r>
      <w:r w:rsidR="00C608D9" w:rsidRPr="00764B26">
        <w:t xml:space="preserve">e sig </w:t>
      </w:r>
      <w:r w:rsidRPr="00764B26">
        <w:t xml:space="preserve">när man ska starta resan </w:t>
      </w:r>
      <w:r w:rsidR="00C608D9" w:rsidRPr="00764B26">
        <w:t xml:space="preserve">eller </w:t>
      </w:r>
      <w:r w:rsidRPr="00764B26">
        <w:t>när byten</w:t>
      </w:r>
      <w:r w:rsidR="00C608D9" w:rsidRPr="00764B26">
        <w:t xml:space="preserve"> ska </w:t>
      </w:r>
      <w:r w:rsidRPr="00764B26">
        <w:t>ske mellan olika färdsätt.</w:t>
      </w:r>
    </w:p>
    <w:p w:rsidR="00533E50" w:rsidRPr="00764B26" w:rsidRDefault="00B72D2A" w:rsidP="00C608D9">
      <w:pPr>
        <w:pStyle w:val="Normaltindrag"/>
      </w:pPr>
      <w:r w:rsidRPr="00764B26">
        <w:t xml:space="preserve">Allianspartierna lovade vitt och brett i valrörelsen att bygga ut i stort sett varenda vägsträcka i landet. Många löften gavs lokalt av företrädare som sedan blivit både riksdagsledamöter och ministrar. </w:t>
      </w:r>
      <w:r w:rsidR="00C608D9" w:rsidRPr="00764B26">
        <w:t>Det är l</w:t>
      </w:r>
      <w:r w:rsidRPr="00764B26">
        <w:t xml:space="preserve">öften som nu ser ut att svikas. Den budget som den nya regeringen lagt </w:t>
      </w:r>
      <w:r w:rsidR="00C608D9" w:rsidRPr="00764B26">
        <w:t xml:space="preserve">fram </w:t>
      </w:r>
      <w:r w:rsidRPr="00764B26">
        <w:t>bådar inte gott för utbyggnaden av infrastrukturen i Sverige. Ett absolut minimikrav måste ändå vara att den borgerliga regeringen fullföljer den av riksdagen beslutade infr</w:t>
      </w:r>
      <w:r w:rsidRPr="00764B26">
        <w:t>a</w:t>
      </w:r>
      <w:r w:rsidRPr="00764B26">
        <w:t>strukturplanen.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4B26">
        <w:trPr>
          <w:cantSplit/>
        </w:trPr>
        <w:tc>
          <w:tcPr>
            <w:tcW w:w="3046" w:type="dxa"/>
          </w:tcPr>
          <w:p w:rsidR="00A676AE" w:rsidRPr="00764B26" w:rsidRDefault="00A676AE">
            <w:pPr>
              <w:pStyle w:val="UnderskriftDatum"/>
              <w:spacing w:before="240"/>
            </w:pPr>
            <w:r w:rsidRPr="00764B26">
              <w:t>Stockholm den 26 oktober 2006</w:t>
            </w:r>
          </w:p>
        </w:tc>
        <w:tc>
          <w:tcPr>
            <w:tcW w:w="3047" w:type="dxa"/>
          </w:tcPr>
          <w:p w:rsidR="00A676AE" w:rsidRPr="00764B26" w:rsidRDefault="00A676AE">
            <w:pPr>
              <w:pStyle w:val="Underskrifter"/>
              <w:spacing w:before="240"/>
            </w:pPr>
          </w:p>
        </w:tc>
      </w:tr>
      <w:tr w:rsidR="00000000" w:rsidRPr="00764B26">
        <w:trPr>
          <w:cantSplit/>
        </w:trPr>
        <w:tc>
          <w:tcPr>
            <w:tcW w:w="3046" w:type="dxa"/>
          </w:tcPr>
          <w:p w:rsidR="00A676AE" w:rsidRPr="00764B26" w:rsidRDefault="00A676AE">
            <w:pPr>
              <w:pStyle w:val="Underskrifter"/>
            </w:pPr>
            <w:r w:rsidRPr="00764B26">
              <w:t>Christer Adelsbo (s)</w:t>
            </w:r>
          </w:p>
        </w:tc>
        <w:tc>
          <w:tcPr>
            <w:tcW w:w="3046" w:type="dxa"/>
          </w:tcPr>
          <w:p w:rsidR="00A676AE" w:rsidRPr="00764B26" w:rsidRDefault="00A676AE">
            <w:pPr>
              <w:pStyle w:val="Underskrifter"/>
            </w:pPr>
          </w:p>
        </w:tc>
      </w:tr>
      <w:tr w:rsidR="00000000" w:rsidRPr="00764B26">
        <w:trPr>
          <w:cantSplit/>
        </w:trPr>
        <w:tc>
          <w:tcPr>
            <w:tcW w:w="3046" w:type="dxa"/>
          </w:tcPr>
          <w:p w:rsidR="00A676AE" w:rsidRPr="00764B26" w:rsidRDefault="00A676AE">
            <w:pPr>
              <w:pStyle w:val="Underskrifter"/>
            </w:pPr>
            <w:r w:rsidRPr="00764B26">
              <w:t>Ann Arleklo (s)</w:t>
            </w:r>
          </w:p>
        </w:tc>
        <w:tc>
          <w:tcPr>
            <w:tcW w:w="3046" w:type="dxa"/>
          </w:tcPr>
          <w:p w:rsidR="00A676AE" w:rsidRPr="00764B26" w:rsidRDefault="00A676AE">
            <w:pPr>
              <w:pStyle w:val="Underskrifter"/>
            </w:pPr>
            <w:r w:rsidRPr="00764B26">
              <w:t>Marie Granlund (s)</w:t>
            </w:r>
          </w:p>
        </w:tc>
      </w:tr>
      <w:tr w:rsidR="00000000" w:rsidRPr="00764B26">
        <w:trPr>
          <w:cantSplit/>
        </w:trPr>
        <w:tc>
          <w:tcPr>
            <w:tcW w:w="3046" w:type="dxa"/>
          </w:tcPr>
          <w:p w:rsidR="00A676AE" w:rsidRPr="00764B26" w:rsidRDefault="00A676AE">
            <w:pPr>
              <w:pStyle w:val="Underskrifter"/>
            </w:pPr>
            <w:r w:rsidRPr="00764B26">
              <w:t>Christin Hagberg (s)</w:t>
            </w:r>
          </w:p>
        </w:tc>
        <w:tc>
          <w:tcPr>
            <w:tcW w:w="3046" w:type="dxa"/>
          </w:tcPr>
          <w:p w:rsidR="00A676AE" w:rsidRPr="00764B26" w:rsidRDefault="00A676AE">
            <w:pPr>
              <w:pStyle w:val="Underskrifter"/>
            </w:pPr>
            <w:r w:rsidRPr="00764B26">
              <w:t>Kent Härstedt (s)</w:t>
            </w:r>
          </w:p>
        </w:tc>
      </w:tr>
      <w:tr w:rsidR="00000000" w:rsidRPr="00764B26">
        <w:trPr>
          <w:cantSplit/>
        </w:trPr>
        <w:tc>
          <w:tcPr>
            <w:tcW w:w="3046" w:type="dxa"/>
          </w:tcPr>
          <w:p w:rsidR="00A676AE" w:rsidRPr="00764B26" w:rsidRDefault="00A676AE">
            <w:pPr>
              <w:pStyle w:val="Underskrifter"/>
            </w:pPr>
            <w:r w:rsidRPr="00764B26">
              <w:t>Leif Jakobsson (s)</w:t>
            </w:r>
          </w:p>
        </w:tc>
        <w:tc>
          <w:tcPr>
            <w:tcW w:w="3046" w:type="dxa"/>
          </w:tcPr>
          <w:p w:rsidR="00A676AE" w:rsidRPr="00764B26" w:rsidRDefault="00A676AE">
            <w:pPr>
              <w:pStyle w:val="Underskrifter"/>
            </w:pPr>
            <w:r w:rsidRPr="00764B26">
              <w:t>Inger Jarl Beck (s)</w:t>
            </w:r>
          </w:p>
        </w:tc>
      </w:tr>
      <w:tr w:rsidR="00000000" w:rsidRPr="00764B26">
        <w:trPr>
          <w:cantSplit/>
        </w:trPr>
        <w:tc>
          <w:tcPr>
            <w:tcW w:w="3046" w:type="dxa"/>
          </w:tcPr>
          <w:p w:rsidR="00A676AE" w:rsidRPr="00764B26" w:rsidRDefault="00A676AE">
            <w:pPr>
              <w:pStyle w:val="Underskrifter"/>
            </w:pPr>
            <w:r w:rsidRPr="00764B26">
              <w:t>Morgan Johansson (s)</w:t>
            </w:r>
          </w:p>
        </w:tc>
        <w:tc>
          <w:tcPr>
            <w:tcW w:w="3046" w:type="dxa"/>
          </w:tcPr>
          <w:p w:rsidR="00A676AE" w:rsidRPr="00764B26" w:rsidRDefault="00A676AE">
            <w:pPr>
              <w:pStyle w:val="Underskrifter"/>
            </w:pPr>
            <w:r w:rsidRPr="00764B26">
              <w:t>Ylva Johansson (s)</w:t>
            </w:r>
          </w:p>
        </w:tc>
      </w:tr>
      <w:tr w:rsidR="00000000" w:rsidRPr="00764B26">
        <w:trPr>
          <w:cantSplit/>
        </w:trPr>
        <w:tc>
          <w:tcPr>
            <w:tcW w:w="3046" w:type="dxa"/>
          </w:tcPr>
          <w:p w:rsidR="00A676AE" w:rsidRPr="00764B26" w:rsidRDefault="00A676AE">
            <w:pPr>
              <w:pStyle w:val="Underskrifter"/>
            </w:pPr>
            <w:r w:rsidRPr="00764B26">
              <w:t>Hillevi Larsson (s)</w:t>
            </w:r>
          </w:p>
        </w:tc>
        <w:tc>
          <w:tcPr>
            <w:tcW w:w="3046" w:type="dxa"/>
          </w:tcPr>
          <w:p w:rsidR="00A676AE" w:rsidRPr="00764B26" w:rsidRDefault="00A676AE">
            <w:pPr>
              <w:pStyle w:val="Underskrifter"/>
            </w:pPr>
            <w:r w:rsidRPr="00764B26">
              <w:t>Ronny Olander (s)</w:t>
            </w:r>
          </w:p>
        </w:tc>
      </w:tr>
      <w:tr w:rsidR="00000000" w:rsidRPr="00764B26">
        <w:trPr>
          <w:cantSplit/>
        </w:trPr>
        <w:tc>
          <w:tcPr>
            <w:tcW w:w="3046" w:type="dxa"/>
          </w:tcPr>
          <w:p w:rsidR="00A676AE" w:rsidRPr="00764B26" w:rsidRDefault="00A676AE">
            <w:pPr>
              <w:pStyle w:val="Underskrifter"/>
            </w:pPr>
            <w:r w:rsidRPr="00764B26">
              <w:t>Catherine Persson (s)</w:t>
            </w:r>
          </w:p>
        </w:tc>
        <w:tc>
          <w:tcPr>
            <w:tcW w:w="3046" w:type="dxa"/>
          </w:tcPr>
          <w:p w:rsidR="00A676AE" w:rsidRPr="00764B26" w:rsidRDefault="00A676AE">
            <w:pPr>
              <w:pStyle w:val="Underskrifter"/>
            </w:pPr>
            <w:r w:rsidRPr="00764B26">
              <w:t>Göran Persson i Simrishamn (s)</w:t>
            </w:r>
          </w:p>
        </w:tc>
      </w:tr>
      <w:tr w:rsidR="00000000" w:rsidRPr="00764B26">
        <w:trPr>
          <w:cantSplit/>
        </w:trPr>
        <w:tc>
          <w:tcPr>
            <w:tcW w:w="3046" w:type="dxa"/>
          </w:tcPr>
          <w:p w:rsidR="00A676AE" w:rsidRPr="00764B26" w:rsidRDefault="00A676AE">
            <w:pPr>
              <w:pStyle w:val="Underskrifter"/>
            </w:pPr>
            <w:r w:rsidRPr="00764B26">
              <w:t>Luciano Astudillo (s)</w:t>
            </w:r>
          </w:p>
        </w:tc>
        <w:tc>
          <w:tcPr>
            <w:tcW w:w="3046" w:type="dxa"/>
          </w:tcPr>
          <w:p w:rsidR="00A676AE" w:rsidRPr="00764B26" w:rsidRDefault="00A676AE">
            <w:pPr>
              <w:pStyle w:val="Underskrifter"/>
            </w:pPr>
          </w:p>
        </w:tc>
      </w:tr>
    </w:tbl>
    <w:p w:rsidR="00B72D2A" w:rsidRPr="00764B26" w:rsidRDefault="00B72D2A" w:rsidP="00C608D9">
      <w:pPr>
        <w:pStyle w:val="Normaltindrag"/>
      </w:pPr>
    </w:p>
    <w:sectPr w:rsidR="00B72D2A" w:rsidRPr="00764B26" w:rsidSect="00C608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76AE" w:rsidRPr="00764B26" w:rsidRDefault="00A676AE">
      <w:r w:rsidRPr="00764B26">
        <w:separator/>
      </w:r>
    </w:p>
  </w:endnote>
  <w:endnote w:type="continuationSeparator" w:id="0">
    <w:p w:rsidR="00A676AE" w:rsidRPr="00764B26" w:rsidRDefault="00A676AE">
      <w:r w:rsidRPr="00764B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B70" w:rsidRPr="00764B26" w:rsidRDefault="00764B26" w:rsidP="00C608D9">
    <w:pPr>
      <w:pStyle w:val="Sidfot"/>
    </w:pPr>
    <w:r w:rsidRPr="00764B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0371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8D9" w:rsidRDefault="00A676AE">
                          <w:pPr>
                            <w:pStyle w:val="NormalS5sidnrV"/>
                          </w:pPr>
                          <w:r>
                            <w:fldChar w:fldCharType="begin"/>
                          </w:r>
                          <w:r w:rsidR="00C608D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08D9" w:rsidRDefault="00A676AE">
                    <w:pPr>
                      <w:pStyle w:val="NormalS5sidnrV"/>
                    </w:pPr>
                    <w:r>
                      <w:fldChar w:fldCharType="begin"/>
                    </w:r>
                    <w:r w:rsidR="00C608D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B70" w:rsidRPr="00764B26" w:rsidRDefault="00764B26" w:rsidP="00C608D9">
    <w:pPr>
      <w:pStyle w:val="Sidfot"/>
    </w:pPr>
    <w:r w:rsidRPr="00764B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9298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8D9" w:rsidRDefault="00A676AE">
                          <w:pPr>
                            <w:pStyle w:val="NormalS5sidnrH"/>
                            <w:ind w:right="0"/>
                          </w:pPr>
                          <w:r>
                            <w:fldChar w:fldCharType="begin"/>
                          </w:r>
                          <w:r w:rsidR="00C608D9">
                            <w:instrText xml:space="preserve"> PAGE *\charformat</w:instrText>
                          </w:r>
                          <w:r>
                            <w:fldChar w:fldCharType="separate"/>
                          </w:r>
                          <w:r w:rsidR="008C714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08D9" w:rsidRDefault="00A676AE">
                    <w:pPr>
                      <w:pStyle w:val="NormalS5sidnrH"/>
                      <w:ind w:right="0"/>
                    </w:pPr>
                    <w:r>
                      <w:fldChar w:fldCharType="begin"/>
                    </w:r>
                    <w:r w:rsidR="00C608D9">
                      <w:instrText xml:space="preserve"> PAGE *\charformat</w:instrText>
                    </w:r>
                    <w:r>
                      <w:fldChar w:fldCharType="separate"/>
                    </w:r>
                    <w:r w:rsidR="008C714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B70" w:rsidRPr="00764B26" w:rsidRDefault="00764B26" w:rsidP="00C608D9">
    <w:pPr>
      <w:pStyle w:val="Sidfot"/>
    </w:pPr>
    <w:r w:rsidRPr="00764B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05025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8D9" w:rsidRDefault="00A676AE">
                          <w:pPr>
                            <w:pStyle w:val="NormalS5sidnrH"/>
                            <w:ind w:right="0"/>
                          </w:pPr>
                          <w:r>
                            <w:fldChar w:fldCharType="begin"/>
                          </w:r>
                          <w:r w:rsidR="00C608D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08D9" w:rsidRDefault="00A676AE">
                    <w:pPr>
                      <w:pStyle w:val="NormalS5sidnrH"/>
                      <w:ind w:right="0"/>
                    </w:pPr>
                    <w:r>
                      <w:fldChar w:fldCharType="begin"/>
                    </w:r>
                    <w:r w:rsidR="00C608D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76AE" w:rsidRPr="00764B26" w:rsidRDefault="00A676AE">
      <w:r w:rsidRPr="00764B26">
        <w:separator/>
      </w:r>
    </w:p>
  </w:footnote>
  <w:footnote w:type="continuationSeparator" w:id="0">
    <w:p w:rsidR="00A676AE" w:rsidRPr="00764B26" w:rsidRDefault="00A676AE">
      <w:r w:rsidRPr="00764B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B70" w:rsidRPr="00764B26" w:rsidRDefault="00764B26" w:rsidP="00C608D9">
    <w:pPr>
      <w:pStyle w:val="Sidhuvud"/>
    </w:pPr>
    <w:r w:rsidRPr="00764B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4614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8D9" w:rsidRDefault="00A676AE">
                          <w:pPr>
                            <w:pStyle w:val="KantRubrikS5V"/>
                          </w:pPr>
                          <w:r>
                            <w:fldChar w:fldCharType="begin"/>
                          </w:r>
                          <w:r w:rsidR="00C608D9">
                            <w:instrText xml:space="preserve"> DOCPROPERTY "YearUser" *\charformat </w:instrText>
                          </w:r>
                          <w:r>
                            <w:fldChar w:fldCharType="separate"/>
                          </w:r>
                          <w:r w:rsidR="008C714A">
                            <w:t>2006/07</w:t>
                          </w:r>
                          <w:r>
                            <w:fldChar w:fldCharType="end"/>
                          </w:r>
                          <w:r w:rsidR="00C608D9">
                            <w:t>:</w:t>
                          </w:r>
                          <w:r>
                            <w:fldChar w:fldCharType="begin"/>
                          </w:r>
                          <w:r w:rsidR="00C608D9">
                            <w:instrText xml:space="preserve"> DOCPROPERTY "Motionsnummer" *\charformat </w:instrText>
                          </w:r>
                          <w:r>
                            <w:fldChar w:fldCharType="separate"/>
                          </w:r>
                          <w:r w:rsidR="008C714A">
                            <w:t>T345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08D9" w:rsidRDefault="00A676AE">
                    <w:pPr>
                      <w:pStyle w:val="KantRubrikS5V"/>
                    </w:pPr>
                    <w:r>
                      <w:fldChar w:fldCharType="begin"/>
                    </w:r>
                    <w:r w:rsidR="00C608D9">
                      <w:instrText xml:space="preserve"> DOCPROPERTY "YearUser" *\charformat </w:instrText>
                    </w:r>
                    <w:r>
                      <w:fldChar w:fldCharType="separate"/>
                    </w:r>
                    <w:r w:rsidR="008C714A">
                      <w:t>2006/07</w:t>
                    </w:r>
                    <w:r>
                      <w:fldChar w:fldCharType="end"/>
                    </w:r>
                    <w:r w:rsidR="00C608D9">
                      <w:t>:</w:t>
                    </w:r>
                    <w:r>
                      <w:fldChar w:fldCharType="begin"/>
                    </w:r>
                    <w:r w:rsidR="00C608D9">
                      <w:instrText xml:space="preserve"> DOCPROPERTY "Motionsnummer" *\charformat </w:instrText>
                    </w:r>
                    <w:r>
                      <w:fldChar w:fldCharType="separate"/>
                    </w:r>
                    <w:r w:rsidR="008C714A">
                      <w:t>T345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B70" w:rsidRPr="00764B26" w:rsidRDefault="00764B26" w:rsidP="00C608D9">
    <w:pPr>
      <w:pStyle w:val="Sidhuvud"/>
    </w:pPr>
    <w:r w:rsidRPr="00764B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54500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8D9" w:rsidRDefault="00A676AE">
                          <w:pPr>
                            <w:pStyle w:val="KantRubrikS5H"/>
                            <w:ind w:right="0"/>
                          </w:pPr>
                          <w:r>
                            <w:fldChar w:fldCharType="begin"/>
                          </w:r>
                          <w:r w:rsidR="00C608D9">
                            <w:instrText xml:space="preserve"> DOCPROPERTY "YearUser" *\charformat </w:instrText>
                          </w:r>
                          <w:r>
                            <w:fldChar w:fldCharType="separate"/>
                          </w:r>
                          <w:r w:rsidR="008C714A">
                            <w:t>2006/07</w:t>
                          </w:r>
                          <w:r>
                            <w:fldChar w:fldCharType="end"/>
                          </w:r>
                          <w:r w:rsidR="00C608D9">
                            <w:t>:</w:t>
                          </w:r>
                          <w:r>
                            <w:fldChar w:fldCharType="begin"/>
                          </w:r>
                          <w:r w:rsidR="00C608D9">
                            <w:instrText xml:space="preserve"> DOCPROPERTY "Motionsnummer" *\charformat </w:instrText>
                          </w:r>
                          <w:r>
                            <w:fldChar w:fldCharType="separate"/>
                          </w:r>
                          <w:r w:rsidR="008C714A">
                            <w:t>T345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08D9" w:rsidRDefault="00A676AE">
                    <w:pPr>
                      <w:pStyle w:val="KantRubrikS5H"/>
                      <w:ind w:right="0"/>
                    </w:pPr>
                    <w:r>
                      <w:fldChar w:fldCharType="begin"/>
                    </w:r>
                    <w:r w:rsidR="00C608D9">
                      <w:instrText xml:space="preserve"> DOCPROPERTY "YearUser" *\charformat </w:instrText>
                    </w:r>
                    <w:r>
                      <w:fldChar w:fldCharType="separate"/>
                    </w:r>
                    <w:r w:rsidR="008C714A">
                      <w:t>2006/07</w:t>
                    </w:r>
                    <w:r>
                      <w:fldChar w:fldCharType="end"/>
                    </w:r>
                    <w:r w:rsidR="00C608D9">
                      <w:t>:</w:t>
                    </w:r>
                    <w:r>
                      <w:fldChar w:fldCharType="begin"/>
                    </w:r>
                    <w:r w:rsidR="00C608D9">
                      <w:instrText xml:space="preserve"> DOCPROPERTY "Motionsnummer" *\charformat </w:instrText>
                    </w:r>
                    <w:r>
                      <w:fldChar w:fldCharType="separate"/>
                    </w:r>
                    <w:r w:rsidR="008C714A">
                      <w:t>T345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6AE" w:rsidRPr="00764B26" w:rsidRDefault="00A676AE">
    <w:pPr>
      <w:pStyle w:val="FSHNormal"/>
      <w:tabs>
        <w:tab w:val="right" w:pos="5840"/>
      </w:tabs>
    </w:pPr>
    <w:r w:rsidRPr="00764B26">
      <w:br/>
    </w:r>
    <w:r w:rsidRPr="00764B26">
      <w:fldChar w:fldCharType="begin" w:fldLock="1"/>
    </w:r>
    <w:r w:rsidRPr="00764B26">
      <w:instrText xml:space="preserve"> DOCPROPERTY</w:instrText>
    </w:r>
    <w:r w:rsidRPr="00764B26">
      <w:rPr>
        <w:sz w:val="18"/>
      </w:rPr>
      <w:instrText xml:space="preserve"> "YearUser" *\charformat </w:instrText>
    </w:r>
    <w:r w:rsidRPr="00764B26">
      <w:fldChar w:fldCharType="separate"/>
    </w:r>
    <w:r w:rsidRPr="00764B26">
      <w:t>2006/07</w:t>
    </w:r>
    <w:r w:rsidRPr="00764B26">
      <w:fldChar w:fldCharType="end"/>
    </w:r>
    <w:r w:rsidRPr="00764B26">
      <w:t xml:space="preserve"> </w:t>
    </w:r>
    <w:r w:rsidRPr="00764B26">
      <w:tab/>
      <w:t xml:space="preserve">mnr: </w:t>
    </w:r>
    <w:r w:rsidRPr="00764B26">
      <w:fldChar w:fldCharType="begin" w:fldLock="1"/>
    </w:r>
    <w:r w:rsidRPr="00764B26">
      <w:instrText xml:space="preserve"> DOCPROPERTY</w:instrText>
    </w:r>
    <w:r w:rsidRPr="00764B26">
      <w:rPr>
        <w:sz w:val="18"/>
      </w:rPr>
      <w:instrText xml:space="preserve"> "Motionsnummer" *\charformat </w:instrText>
    </w:r>
    <w:r w:rsidRPr="00764B26">
      <w:fldChar w:fldCharType="separate"/>
    </w:r>
    <w:r w:rsidRPr="00764B26">
      <w:t>T345</w:t>
    </w:r>
    <w:r w:rsidRPr="00764B26">
      <w:fldChar w:fldCharType="end"/>
    </w:r>
    <w:r w:rsidRPr="00764B26">
      <w:br/>
    </w:r>
    <w:r w:rsidRPr="00764B26">
      <w:fldChar w:fldCharType="begin" w:fldLock="1"/>
    </w:r>
    <w:r w:rsidRPr="00764B26">
      <w:instrText xml:space="preserve"> DOCPROPERTY</w:instrText>
    </w:r>
    <w:r w:rsidRPr="00764B26">
      <w:rPr>
        <w:sz w:val="18"/>
      </w:rPr>
      <w:instrText xml:space="preserve"> "Samling" *\charformat </w:instrText>
    </w:r>
    <w:r w:rsidRPr="00764B26">
      <w:fldChar w:fldCharType="end"/>
    </w:r>
    <w:r w:rsidRPr="00764B26">
      <w:tab/>
      <w:t xml:space="preserve">pnr: </w:t>
    </w:r>
    <w:r w:rsidRPr="00764B26">
      <w:fldChar w:fldCharType="begin" w:fldLock="1"/>
    </w:r>
    <w:r w:rsidRPr="00764B26">
      <w:instrText xml:space="preserve"> DOCPROPERTY</w:instrText>
    </w:r>
    <w:r w:rsidRPr="00764B26">
      <w:rPr>
        <w:sz w:val="18"/>
      </w:rPr>
      <w:instrText xml:space="preserve"> "Partinummer" *\charformat </w:instrText>
    </w:r>
    <w:r w:rsidRPr="00764B26">
      <w:fldChar w:fldCharType="separate"/>
    </w:r>
    <w:r w:rsidRPr="00764B26">
      <w:t>s30004</w:t>
    </w:r>
    <w:r w:rsidRPr="00764B26">
      <w:fldChar w:fldCharType="end"/>
    </w:r>
  </w:p>
  <w:p w:rsidR="00A676AE" w:rsidRPr="00764B26" w:rsidRDefault="00A676AE">
    <w:pPr>
      <w:pStyle w:val="FSHRub1"/>
    </w:pPr>
    <w:r w:rsidRPr="00764B26">
      <w:t>Motion till riksdagen</w:t>
    </w:r>
    <w:r w:rsidRPr="00764B26">
      <w:br/>
    </w:r>
    <w:r w:rsidRPr="00764B26">
      <w:fldChar w:fldCharType="begin" w:fldLock="1"/>
    </w:r>
    <w:r w:rsidRPr="00764B26">
      <w:instrText xml:space="preserve"> DOCPROPERTY "YearUser" *\charformat </w:instrText>
    </w:r>
    <w:r w:rsidRPr="00764B26">
      <w:fldChar w:fldCharType="separate"/>
    </w:r>
    <w:r w:rsidRPr="00764B26">
      <w:t>2006/07</w:t>
    </w:r>
    <w:r w:rsidRPr="00764B26">
      <w:fldChar w:fldCharType="end"/>
    </w:r>
    <w:r w:rsidRPr="00764B26">
      <w:t>:</w:t>
    </w:r>
    <w:r w:rsidRPr="00764B26">
      <w:fldChar w:fldCharType="begin" w:fldLock="1"/>
    </w:r>
    <w:r w:rsidRPr="00764B26">
      <w:instrText xml:space="preserve"> DOCPROPERTY "Motionsnummer" *\charformat </w:instrText>
    </w:r>
    <w:r w:rsidRPr="00764B26">
      <w:fldChar w:fldCharType="separate"/>
    </w:r>
    <w:r w:rsidRPr="00764B26">
      <w:t>T345</w:t>
    </w:r>
    <w:r w:rsidRPr="00764B26">
      <w:fldChar w:fldCharType="end"/>
    </w:r>
  </w:p>
  <w:p w:rsidR="00A676AE" w:rsidRPr="00764B26" w:rsidRDefault="00A676AE">
    <w:pPr>
      <w:pStyle w:val="FSHNormalS5"/>
    </w:pPr>
    <w:r w:rsidRPr="00764B26">
      <w:fldChar w:fldCharType="begin" w:fldLock="1"/>
    </w:r>
    <w:r w:rsidRPr="00764B26">
      <w:instrText xml:space="preserve"> DOCPROPERTY "MotionarText" *\charformat </w:instrText>
    </w:r>
    <w:r w:rsidRPr="00764B26">
      <w:fldChar w:fldCharType="separate"/>
    </w:r>
    <w:r w:rsidRPr="00764B26">
      <w:t>av Christer Adelsbo m.fl. (s)</w:t>
    </w:r>
    <w:r w:rsidRPr="00764B26">
      <w:fldChar w:fldCharType="end"/>
    </w:r>
    <w:r w:rsidRPr="00764B26">
      <w:br/>
    </w:r>
    <w:r w:rsidRPr="00764B26">
      <w:fldChar w:fldCharType="begin" w:fldLock="1"/>
    </w:r>
    <w:r w:rsidRPr="00764B26">
      <w:instrText xml:space="preserve"> DOCPROPERTY "SvarFrasKort" *\charformat </w:instrText>
    </w:r>
    <w:r w:rsidRPr="00764B26">
      <w:fldChar w:fldCharType="end"/>
    </w:r>
  </w:p>
  <w:p w:rsidR="00A676AE" w:rsidRPr="00764B26" w:rsidRDefault="00A676AE">
    <w:pPr>
      <w:pStyle w:val="FSHTitel"/>
    </w:pPr>
    <w:r w:rsidRPr="00764B26">
      <w:fldChar w:fldCharType="begin" w:fldLock="1"/>
    </w:r>
    <w:r w:rsidRPr="00764B26">
      <w:instrText xml:space="preserve"> DOCPROPERTY</w:instrText>
    </w:r>
    <w:r w:rsidRPr="00764B26">
      <w:rPr>
        <w:sz w:val="18"/>
      </w:rPr>
      <w:instrText xml:space="preserve"> "RubrikSvar" *\charformat </w:instrText>
    </w:r>
    <w:r w:rsidRPr="00764B26">
      <w:fldChar w:fldCharType="separate"/>
    </w:r>
    <w:r w:rsidRPr="00764B26">
      <w:t>Miljövänliga kommunikationer</w:t>
    </w:r>
    <w:r w:rsidRPr="00764B26">
      <w:fldChar w:fldCharType="end"/>
    </w:r>
  </w:p>
  <w:p w:rsidR="00A676AE" w:rsidRPr="00764B26" w:rsidRDefault="00A676AE">
    <w:pPr>
      <w:pStyle w:val="Normal00"/>
    </w:pPr>
  </w:p>
  <w:p w:rsidR="00C608D9" w:rsidRPr="00764B26" w:rsidRDefault="00C608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1541788">
    <w:abstractNumId w:val="13"/>
  </w:num>
  <w:num w:numId="2" w16cid:durableId="1625577719">
    <w:abstractNumId w:val="10"/>
  </w:num>
  <w:num w:numId="3" w16cid:durableId="1250306171">
    <w:abstractNumId w:val="11"/>
  </w:num>
  <w:num w:numId="4" w16cid:durableId="976647030">
    <w:abstractNumId w:val="12"/>
  </w:num>
  <w:num w:numId="5" w16cid:durableId="1245333866">
    <w:abstractNumId w:val="8"/>
  </w:num>
  <w:num w:numId="6" w16cid:durableId="562834778">
    <w:abstractNumId w:val="3"/>
  </w:num>
  <w:num w:numId="7" w16cid:durableId="212160874">
    <w:abstractNumId w:val="2"/>
  </w:num>
  <w:num w:numId="8" w16cid:durableId="586618880">
    <w:abstractNumId w:val="1"/>
  </w:num>
  <w:num w:numId="9" w16cid:durableId="2011710108">
    <w:abstractNumId w:val="0"/>
  </w:num>
  <w:num w:numId="10" w16cid:durableId="413161697">
    <w:abstractNumId w:val="9"/>
  </w:num>
  <w:num w:numId="11" w16cid:durableId="1781218916">
    <w:abstractNumId w:val="7"/>
  </w:num>
  <w:num w:numId="12" w16cid:durableId="1004824806">
    <w:abstractNumId w:val="6"/>
  </w:num>
  <w:num w:numId="13" w16cid:durableId="352728718">
    <w:abstractNumId w:val="5"/>
  </w:num>
  <w:num w:numId="14" w16cid:durableId="775516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90EB44D1-F259-42E3-B2FF-B3EA988BF735},{8513C6C5-393E-44F1-8A30-348609D224B1},{568AD98A-85D3-490B-AD8D-C0EF77912EFA},{1349BC2E-921E-4C89-A5BB-ABC1F4BF1292},{47C3C683-2580-4D4B-830C-D55532238F57},{6B3FDFA4-2A8F-43C6-9666-D2940B5F9B8E},{CCAC6468-8162-4A2D-A13D-54F31474AE3C},{FDDDEA78-73E3-4A37-B918-74E72858C484},{0ECF5971-F319-46F5-8A4E-B593D2E1651F},{CED91A7D-EA0F-4112-80B0-804585E3EC7B},{39F7915D-E142-47B1-A92C-2D584BF557C0},{F5B2368A-375A-4DD7-B639-BE56676DBA4F},{ECF24086-060A-448A-BD41-1DF5E0E9B70B},{F811E1C4-472B-4A9A-B957-9664DD343C3C}"/>
  </w:docVars>
  <w:rsids>
    <w:rsidRoot w:val="00764B26"/>
    <w:rsid w:val="00002742"/>
    <w:rsid w:val="000220F8"/>
    <w:rsid w:val="00031EC2"/>
    <w:rsid w:val="00034058"/>
    <w:rsid w:val="00040D14"/>
    <w:rsid w:val="0004381F"/>
    <w:rsid w:val="00054064"/>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5699"/>
    <w:rsid w:val="00271FDB"/>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E1203"/>
    <w:rsid w:val="003F100A"/>
    <w:rsid w:val="00445271"/>
    <w:rsid w:val="00447A04"/>
    <w:rsid w:val="004527C3"/>
    <w:rsid w:val="00487F7A"/>
    <w:rsid w:val="004971B2"/>
    <w:rsid w:val="004A0504"/>
    <w:rsid w:val="004B5278"/>
    <w:rsid w:val="004E38D9"/>
    <w:rsid w:val="005000F2"/>
    <w:rsid w:val="00531020"/>
    <w:rsid w:val="00533E50"/>
    <w:rsid w:val="00545150"/>
    <w:rsid w:val="00545421"/>
    <w:rsid w:val="0055072A"/>
    <w:rsid w:val="005525A5"/>
    <w:rsid w:val="005544CE"/>
    <w:rsid w:val="00560BAC"/>
    <w:rsid w:val="005B145B"/>
    <w:rsid w:val="005D3F50"/>
    <w:rsid w:val="00601C6D"/>
    <w:rsid w:val="00603CD4"/>
    <w:rsid w:val="006346C1"/>
    <w:rsid w:val="00653DD0"/>
    <w:rsid w:val="006B6262"/>
    <w:rsid w:val="007035FD"/>
    <w:rsid w:val="00727C6F"/>
    <w:rsid w:val="00740D6D"/>
    <w:rsid w:val="00743F76"/>
    <w:rsid w:val="00764B26"/>
    <w:rsid w:val="00770030"/>
    <w:rsid w:val="00774959"/>
    <w:rsid w:val="007852B2"/>
    <w:rsid w:val="00794149"/>
    <w:rsid w:val="007A44FB"/>
    <w:rsid w:val="007B67A7"/>
    <w:rsid w:val="007C6092"/>
    <w:rsid w:val="007E119E"/>
    <w:rsid w:val="00846903"/>
    <w:rsid w:val="00880304"/>
    <w:rsid w:val="008C714A"/>
    <w:rsid w:val="008F0A96"/>
    <w:rsid w:val="009062A0"/>
    <w:rsid w:val="009451E7"/>
    <w:rsid w:val="00956E7F"/>
    <w:rsid w:val="00970D4F"/>
    <w:rsid w:val="00971D70"/>
    <w:rsid w:val="00986159"/>
    <w:rsid w:val="009A4377"/>
    <w:rsid w:val="009A6043"/>
    <w:rsid w:val="009D0673"/>
    <w:rsid w:val="00A053C6"/>
    <w:rsid w:val="00A055B3"/>
    <w:rsid w:val="00A15D71"/>
    <w:rsid w:val="00A21BC5"/>
    <w:rsid w:val="00A676AE"/>
    <w:rsid w:val="00A736FF"/>
    <w:rsid w:val="00AA1434"/>
    <w:rsid w:val="00AB5000"/>
    <w:rsid w:val="00AC4310"/>
    <w:rsid w:val="00AC63D9"/>
    <w:rsid w:val="00AE2EF8"/>
    <w:rsid w:val="00AF5881"/>
    <w:rsid w:val="00B13BF0"/>
    <w:rsid w:val="00B25E3F"/>
    <w:rsid w:val="00B33C81"/>
    <w:rsid w:val="00B34666"/>
    <w:rsid w:val="00B67E5B"/>
    <w:rsid w:val="00B72D2A"/>
    <w:rsid w:val="00B961D5"/>
    <w:rsid w:val="00BA4894"/>
    <w:rsid w:val="00BA6BE0"/>
    <w:rsid w:val="00BB6D75"/>
    <w:rsid w:val="00BD43A8"/>
    <w:rsid w:val="00C1285C"/>
    <w:rsid w:val="00C27B7D"/>
    <w:rsid w:val="00C32A06"/>
    <w:rsid w:val="00C44394"/>
    <w:rsid w:val="00C533BA"/>
    <w:rsid w:val="00C608D9"/>
    <w:rsid w:val="00C902E9"/>
    <w:rsid w:val="00C92208"/>
    <w:rsid w:val="00CB5B24"/>
    <w:rsid w:val="00CC7809"/>
    <w:rsid w:val="00CD4B2B"/>
    <w:rsid w:val="00CE3037"/>
    <w:rsid w:val="00CF1912"/>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9476F"/>
    <w:rsid w:val="00EC007B"/>
    <w:rsid w:val="00EC096A"/>
    <w:rsid w:val="00EF758D"/>
    <w:rsid w:val="00EF7781"/>
    <w:rsid w:val="00F21B30"/>
    <w:rsid w:val="00F273EA"/>
    <w:rsid w:val="00F42CB9"/>
    <w:rsid w:val="00F73E9E"/>
    <w:rsid w:val="00F87D14"/>
    <w:rsid w:val="00FA3374"/>
    <w:rsid w:val="00FB2435"/>
    <w:rsid w:val="00FB4B70"/>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429EA1-E9B5-4B19-840E-23853E11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914</Words>
  <Characters>5249</Characters>
  <Application>Microsoft Office Word</Application>
  <DocSecurity>4</DocSecurity>
  <Lines>104</Lines>
  <Paragraphs>31</Paragraphs>
  <ScaleCrop>false</ScaleCrop>
  <HeadingPairs>
    <vt:vector size="2" baseType="variant">
      <vt:variant>
        <vt:lpstr>Rubrik</vt:lpstr>
      </vt:variant>
      <vt:variant>
        <vt:i4>1</vt:i4>
      </vt:variant>
    </vt:vector>
  </HeadingPairs>
  <TitlesOfParts>
    <vt:vector size="1" baseType="lpstr">
      <vt:lpstr>s30004</vt:lpstr>
    </vt:vector>
  </TitlesOfParts>
  <Company>Riksdagen</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s30004</dc:title>
  <dc:subject>s30004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2007-01-26T06:15:00Z</cp:lastPrinted>
  <dcterms:created xsi:type="dcterms:W3CDTF">2025-12-17T02:06:00Z</dcterms:created>
  <dcterms:modified xsi:type="dcterms:W3CDTF">2025-12-17T02:06:00Z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Miljövänliga kommunikationer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Miljövänliga kommunikationer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Christer Adelsbo m.fl. (s)</vt:lpwstr>
  </property>
  <property fmtid="{D5CDD505-2E9C-101B-9397-08002B2CF9AE}" pid="26" name="MotionarLista">
    <vt:lpwstr>Adelsbo, Christer (s)\Arleklo, Ann (s)\Granlund, Marie (s)\Hagberg, Christin (s)\Härstedt, Kent (s)\Jakobsson, Leif (s)\Jarl Beck, Inger (s)\Johansson, Morgan (s)\Johansson, Ylva (s)\Larsson, Hillevi (s)\Olander, Ronny (s)\Persson, Catherine (s)\</vt:lpwstr>
  </property>
  <property fmtid="{D5CDD505-2E9C-101B-9397-08002B2CF9AE}" pid="27" name="MotionarLista1">
    <vt:lpwstr>Persson i Simrishamn, Göran (s)\Astudillo, Luciano (s)\</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Ann Arleklo (s), Marie Granlund (s), Christin Hagberg (s), Kent Härstedt (s), Leif Jakobsson (s), Inger Jarl Beck (s), Morgan Johansson (s), Ylva Johansson (s), Hillevi Larsson (s), Ronny Olander (s), Catherine Persson (s), Göran Per</vt:lpwstr>
  </property>
  <property fmtid="{D5CDD505-2E9C-101B-9397-08002B2CF9AE}" pid="31" name="MotionarLotus1">
    <vt:lpwstr>sson i Simrishamn (s), Luciano Astudillo (s)</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uf0802aa</vt:lpwstr>
  </property>
  <property fmtid="{D5CDD505-2E9C-101B-9397-08002B2CF9AE}" pid="46" name="MotionID">
    <vt:lpwstr>20062007000000000115000300040069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20062007000000000115000300040069</vt:lpwstr>
  </property>
  <property fmtid="{D5CDD505-2E9C-101B-9397-08002B2CF9AE}" pid="50" name="nummer">
    <vt:lpwstr>345</vt:lpwstr>
  </property>
  <property fmtid="{D5CDD505-2E9C-101B-9397-08002B2CF9AE}" pid="51" name="utskottsbeteckning">
    <vt:lpwstr>T</vt:lpwstr>
  </property>
  <property fmtid="{D5CDD505-2E9C-101B-9397-08002B2CF9AE}" pid="52" name="GlobalUID">
    <vt:lpwstr>{AC6AFD61-090B-496A-B1B2-8B81C91D834E}</vt:lpwstr>
  </property>
  <property fmtid="{D5CDD505-2E9C-101B-9397-08002B2CF9AE}" pid="53" name="Överföringar">
    <vt:i4>0</vt:i4>
  </property>
  <property fmtid="{D5CDD505-2E9C-101B-9397-08002B2CF9AE}" pid="54" name="Checksum">
    <vt:lpwstr>*0011695426693*</vt:lpwstr>
  </property>
  <property fmtid="{D5CDD505-2E9C-101B-9397-08002B2CF9AE}" pid="55" name="skuggnummer">
    <vt:lpwstr>1325</vt:lpwstr>
  </property>
  <property fmtid="{D5CDD505-2E9C-101B-9397-08002B2CF9AE}" pid="56" name="urixVersion">
    <vt:lpwstr>3.1.4.4</vt:lpwstr>
  </property>
  <property fmtid="{D5CDD505-2E9C-101B-9397-08002B2CF9AE}" pid="57" name="urixOrigin">
    <vt:lpwstr>070215 16:32:37.953</vt:lpwstr>
  </property>
  <property fmtid="{D5CDD505-2E9C-101B-9397-08002B2CF9AE}" pid="58" name="urixGuid">
    <vt:lpwstr>{F9CB5747-6827-494D-87C9-F1752B82AFB0}</vt:lpwstr>
  </property>
</Properties>
</file>