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631" w:rsidRPr="00ED2426" w:rsidRDefault="00435631">
      <w:pPr>
        <w:pStyle w:val="Frslagsrubrik"/>
      </w:pPr>
      <w:r w:rsidRPr="00ED2426">
        <w:t>Förslag till riksdagsbeslut</w:t>
      </w:r>
    </w:p>
    <w:p w:rsidR="00435631" w:rsidRPr="00ED2426" w:rsidRDefault="00435631">
      <w:pPr>
        <w:pStyle w:val="Hemstlatt"/>
        <w:ind w:left="0"/>
      </w:pPr>
      <w:r w:rsidRPr="00ED2426">
        <w:t>Riksdagen tillkännager för regeringen som sin mening vad som anförs i motionen om samordning av näringslivets uppgiftslämnande till myndi</w:t>
      </w:r>
      <w:r w:rsidRPr="00ED2426">
        <w:t>g</w:t>
      </w:r>
      <w:r w:rsidRPr="00ED2426">
        <w:t>heter.</w:t>
      </w:r>
    </w:p>
    <w:p w:rsidR="00435631" w:rsidRPr="00ED2426" w:rsidRDefault="00435631">
      <w:pPr>
        <w:pStyle w:val="Rubrik1"/>
      </w:pPr>
      <w:r w:rsidRPr="00ED2426">
        <w:t>Motivering</w:t>
      </w:r>
    </w:p>
    <w:p w:rsidR="00435631" w:rsidRPr="00ED2426" w:rsidRDefault="00435631">
      <w:r w:rsidRPr="00ED2426">
        <w:t>Företagens regelbörda utgör en såväl ekonomisk som arbetsam belastning på det svenska näringslivet. Enligt Näringslivets regelnämnd hade företagen i Sverige år 2008 att följa upp emot 1 200 lagar, 2 200 förordningar och 8 100 föreskrifter och allmänna råd. En annan betungande del av företagens adm</w:t>
      </w:r>
      <w:r w:rsidRPr="00ED2426">
        <w:t>i</w:t>
      </w:r>
      <w:r w:rsidRPr="00ED2426">
        <w:t>nistrativa börda är de många uppgifter som ska lämnas till ett stort antal svenska myndigheter.</w:t>
      </w:r>
    </w:p>
    <w:p w:rsidR="00435631" w:rsidRPr="00ED2426" w:rsidRDefault="00435631">
      <w:pPr>
        <w:pStyle w:val="Normaltindrag"/>
      </w:pPr>
      <w:r w:rsidRPr="00ED2426">
        <w:t>Miljöpartiet de gröna har länge lyft fram behovet av regelförenklingar. Lika viktigt är det att förenkla inlämningen av uppgifter till myndigheter och förhindra att företagen tvingas lämna in samma uppgift flera gånger bara för att de efterfrågas av olika myndigheter vid olika tillfällen.</w:t>
      </w:r>
    </w:p>
    <w:p w:rsidR="00435631" w:rsidRPr="00ED2426" w:rsidRDefault="00435631">
      <w:pPr>
        <w:pStyle w:val="Normaltindrag"/>
      </w:pPr>
      <w:r w:rsidRPr="00ED2426">
        <w:t>Bolagsverket fick i september 2008 ett uppdrag av regeringen att utarbeta ett förslag till att minska företagens uppgiftslämnande till statliga myndigh</w:t>
      </w:r>
      <w:r w:rsidRPr="00ED2426">
        <w:t>e</w:t>
      </w:r>
      <w:r w:rsidRPr="00ED2426">
        <w:t>ter. Verket avlämnade i april 2009 sin rapport Förslag till minskat uppgift</w:t>
      </w:r>
      <w:r w:rsidRPr="00ED2426">
        <w:t>s</w:t>
      </w:r>
      <w:r w:rsidRPr="00ED2426">
        <w:t>lämnande för företag (AD 62-1047/2008). Bolagsverket har bland annat kar</w:t>
      </w:r>
      <w:r w:rsidRPr="00ED2426">
        <w:t>t</w:t>
      </w:r>
      <w:r w:rsidRPr="00ED2426">
        <w:t>lagt uppgiftslämnandet i andra länder, såsom Norge, Danmark, Nederländerna och Estland.</w:t>
      </w:r>
    </w:p>
    <w:p w:rsidR="00435631" w:rsidRPr="00ED2426" w:rsidRDefault="00435631">
      <w:pPr>
        <w:pStyle w:val="Normaltindrag"/>
      </w:pPr>
      <w:r w:rsidRPr="00ED2426">
        <w:t>I rapporten föreslog Boverket inrättande av ett samordningsorgan, en up</w:t>
      </w:r>
      <w:r w:rsidRPr="00ED2426">
        <w:t>p</w:t>
      </w:r>
      <w:r w:rsidRPr="00ED2426">
        <w:t>giftskravsinspektion med uppgift att besluta om åtgärder som innebär att företagens uppgiftslämnande förenklas och begränsas bland annat genom återanvändning av redan insamlad information. Till stöd för detta arbete för</w:t>
      </w:r>
      <w:r w:rsidRPr="00ED2426">
        <w:t>e</w:t>
      </w:r>
      <w:r w:rsidRPr="00ED2426">
        <w:t>slog Bolagsverket att det också ska föras ett referensregister över näringsl</w:t>
      </w:r>
      <w:r w:rsidRPr="00ED2426">
        <w:t>i</w:t>
      </w:r>
      <w:r w:rsidRPr="00ED2426">
        <w:t>vets uppgiftslämnande innehållande så kallad referensinformation om my</w:t>
      </w:r>
      <w:r w:rsidRPr="00ED2426">
        <w:t>n</w:t>
      </w:r>
      <w:r w:rsidRPr="00ED2426">
        <w:lastRenderedPageBreak/>
        <w:t>digheternas befintliga uppgiftskrav och den information som myndigheterna därmed samlar in.</w:t>
      </w:r>
    </w:p>
    <w:p w:rsidR="00435631" w:rsidRPr="00ED2426" w:rsidRDefault="00435631">
      <w:pPr>
        <w:pStyle w:val="Normaltindrag"/>
      </w:pPr>
      <w:r w:rsidRPr="00ED2426">
        <w:t>Regeringen har vid ett flertal tillfällen gett uttr</w:t>
      </w:r>
      <w:r w:rsidRPr="00ED2426">
        <w:t>yck för att man vill förenkla och minska företagens uppgiftslämnande till statliga myndigheter bland annat genom att hanteringen av uppgifter samordnas. Några konkreta förslag har vi dock inte sett till. Det kan konstateras att samordningen mellan myndighete</w:t>
      </w:r>
      <w:r w:rsidRPr="00ED2426">
        <w:t>r</w:t>
      </w:r>
      <w:r w:rsidRPr="00ED2426">
        <w:t>na vid inhämtande av uppgifter från företagen fortfarande är mycket begrä</w:t>
      </w:r>
      <w:r w:rsidRPr="00ED2426">
        <w:t>n</w:t>
      </w:r>
      <w:r w:rsidRPr="00ED2426">
        <w:t xml:space="preserve">sad. Detta är inte effektivt och leder till onödigt dubbelarbete hos den som måste fylla i blanketterna men också för staten eftersom flera statstjänstemän tvingas arbeta med att </w:t>
      </w:r>
      <w:r w:rsidRPr="00ED2426">
        <w:t>få in samma eller snarlika uppgifter från företagen.</w:t>
      </w:r>
    </w:p>
    <w:p w:rsidR="00435631" w:rsidRPr="00ED2426" w:rsidRDefault="00435631">
      <w:pPr>
        <w:pStyle w:val="Normaltindrag"/>
      </w:pPr>
      <w:r w:rsidRPr="00ED2426">
        <w:t>Genom inrättande av en samordnad informationsinhämtning kan den a</w:t>
      </w:r>
      <w:r w:rsidRPr="00ED2426">
        <w:t>d</w:t>
      </w:r>
      <w:r w:rsidRPr="00ED2426">
        <w:t>ministrativa bördan för företagen minska, företagen få en väg in till myndi</w:t>
      </w:r>
      <w:r w:rsidRPr="00ED2426">
        <w:t>g</w:t>
      </w:r>
      <w:r w:rsidRPr="00ED2426">
        <w:t>heterna, uppgiftsinlämningen förenklas och även statens hantering av väsen</w:t>
      </w:r>
      <w:r w:rsidRPr="00ED2426">
        <w:t>t</w:t>
      </w:r>
      <w:r w:rsidRPr="00ED2426">
        <w:t>lig information effektiviseras. Ytterligare en fördel är att risken för att föret</w:t>
      </w:r>
      <w:r w:rsidRPr="00ED2426">
        <w:t>a</w:t>
      </w:r>
      <w:r w:rsidRPr="00ED2426">
        <w:t>gen oavsiktligt missar informationskrav från myndigheter och därmed bela</w:t>
      </w:r>
      <w:r w:rsidRPr="00ED2426">
        <w:t>s</w:t>
      </w:r>
      <w:r w:rsidRPr="00ED2426">
        <w:t>tas med onödiga avgifter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426">
        <w:trPr>
          <w:cantSplit/>
        </w:trPr>
        <w:tc>
          <w:tcPr>
            <w:tcW w:w="3046" w:type="dxa"/>
          </w:tcPr>
          <w:p w:rsidR="00435631" w:rsidRPr="00ED2426" w:rsidRDefault="00435631">
            <w:pPr>
              <w:pStyle w:val="UnderskriftDatum"/>
              <w:spacing w:before="240"/>
            </w:pPr>
            <w:r w:rsidRPr="00ED2426">
              <w:t>Stockholm den 2 oktober 2011</w:t>
            </w:r>
          </w:p>
        </w:tc>
        <w:tc>
          <w:tcPr>
            <w:tcW w:w="3047" w:type="dxa"/>
          </w:tcPr>
          <w:p w:rsidR="00435631" w:rsidRPr="00ED2426" w:rsidRDefault="00435631">
            <w:pPr>
              <w:pStyle w:val="Underskrifter"/>
              <w:spacing w:before="240"/>
            </w:pPr>
          </w:p>
        </w:tc>
      </w:tr>
      <w:tr w:rsidR="00000000" w:rsidRPr="00ED2426">
        <w:trPr>
          <w:cantSplit/>
        </w:trPr>
        <w:tc>
          <w:tcPr>
            <w:tcW w:w="3046" w:type="dxa"/>
          </w:tcPr>
          <w:p w:rsidR="00435631" w:rsidRPr="00ED2426" w:rsidRDefault="00435631">
            <w:pPr>
              <w:pStyle w:val="Underskrifter"/>
            </w:pPr>
            <w:r w:rsidRPr="00ED2426">
              <w:t>Jonas Eriksson (MP)</w:t>
            </w:r>
          </w:p>
        </w:tc>
        <w:tc>
          <w:tcPr>
            <w:tcW w:w="3046" w:type="dxa"/>
          </w:tcPr>
          <w:p w:rsidR="00435631" w:rsidRPr="00ED2426" w:rsidRDefault="00435631">
            <w:pPr>
              <w:pStyle w:val="Underskrifter"/>
            </w:pPr>
          </w:p>
        </w:tc>
      </w:tr>
      <w:tr w:rsidR="00000000" w:rsidRPr="00ED2426">
        <w:trPr>
          <w:cantSplit/>
        </w:trPr>
        <w:tc>
          <w:tcPr>
            <w:tcW w:w="3046" w:type="dxa"/>
          </w:tcPr>
          <w:p w:rsidR="00435631" w:rsidRPr="00ED2426" w:rsidRDefault="00435631">
            <w:pPr>
              <w:pStyle w:val="Underskrifter"/>
            </w:pPr>
            <w:r w:rsidRPr="00ED2426">
              <w:t>Per Bolund (MP)</w:t>
            </w:r>
          </w:p>
        </w:tc>
        <w:tc>
          <w:tcPr>
            <w:tcW w:w="3046" w:type="dxa"/>
          </w:tcPr>
          <w:p w:rsidR="00435631" w:rsidRPr="00ED2426" w:rsidRDefault="00435631">
            <w:pPr>
              <w:pStyle w:val="Underskrifter"/>
            </w:pPr>
            <w:r w:rsidRPr="00ED2426">
              <w:t>Mats Pertoft (MP)</w:t>
            </w:r>
          </w:p>
        </w:tc>
      </w:tr>
      <w:tr w:rsidR="00000000" w:rsidRPr="00ED2426">
        <w:trPr>
          <w:cantSplit/>
        </w:trPr>
        <w:tc>
          <w:tcPr>
            <w:tcW w:w="3046" w:type="dxa"/>
          </w:tcPr>
          <w:p w:rsidR="00435631" w:rsidRPr="00ED2426" w:rsidRDefault="00435631">
            <w:pPr>
              <w:pStyle w:val="Underskrifter"/>
            </w:pPr>
            <w:r w:rsidRPr="00ED2426">
              <w:t>Ulf Holm (MP)</w:t>
            </w:r>
          </w:p>
        </w:tc>
        <w:tc>
          <w:tcPr>
            <w:tcW w:w="3046" w:type="dxa"/>
          </w:tcPr>
          <w:p w:rsidR="00435631" w:rsidRPr="00ED2426" w:rsidRDefault="00435631">
            <w:pPr>
              <w:pStyle w:val="Underskrifter"/>
            </w:pPr>
          </w:p>
        </w:tc>
      </w:tr>
    </w:tbl>
    <w:p w:rsidR="00435631" w:rsidRPr="00ED2426" w:rsidRDefault="00435631">
      <w:pPr>
        <w:pStyle w:val="Normaltindrag"/>
      </w:pPr>
    </w:p>
    <w:sectPr w:rsidR="00435631" w:rsidRPr="00ED24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631" w:rsidRPr="00ED2426" w:rsidRDefault="00435631">
      <w:r w:rsidRPr="00ED2426">
        <w:separator/>
      </w:r>
    </w:p>
  </w:endnote>
  <w:endnote w:type="continuationSeparator" w:id="0">
    <w:p w:rsidR="00435631" w:rsidRPr="00ED2426" w:rsidRDefault="00435631">
      <w:r w:rsidRPr="00ED2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31" w:rsidRPr="00ED2426" w:rsidRDefault="00ED2426">
    <w:pPr>
      <w:pStyle w:val="Sidfot"/>
    </w:pPr>
    <w:r w:rsidRPr="00ED24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693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631" w:rsidRDefault="004356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5631" w:rsidRDefault="004356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31" w:rsidRPr="00ED2426" w:rsidRDefault="00ED2426">
    <w:pPr>
      <w:pStyle w:val="Sidfot"/>
    </w:pPr>
    <w:r w:rsidRPr="00ED24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714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631" w:rsidRDefault="004356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5631" w:rsidRDefault="004356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31" w:rsidRPr="00ED2426" w:rsidRDefault="00ED2426">
    <w:pPr>
      <w:pStyle w:val="Sidfot"/>
    </w:pPr>
    <w:r w:rsidRPr="00ED24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849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631" w:rsidRDefault="00435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5631" w:rsidRDefault="00435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631" w:rsidRPr="00ED2426" w:rsidRDefault="00435631">
      <w:r w:rsidRPr="00ED2426">
        <w:separator/>
      </w:r>
    </w:p>
  </w:footnote>
  <w:footnote w:type="continuationSeparator" w:id="0">
    <w:p w:rsidR="00435631" w:rsidRPr="00ED2426" w:rsidRDefault="00435631">
      <w:r w:rsidRPr="00ED24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31" w:rsidRPr="00ED2426" w:rsidRDefault="00ED2426">
    <w:pPr>
      <w:pStyle w:val="Sidhuvud"/>
    </w:pPr>
    <w:r w:rsidRPr="00ED24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661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631" w:rsidRDefault="004356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5631" w:rsidRDefault="004356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31" w:rsidRPr="00ED2426" w:rsidRDefault="00ED2426">
    <w:pPr>
      <w:pStyle w:val="Sidhuvud"/>
    </w:pPr>
    <w:r w:rsidRPr="00ED24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789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631" w:rsidRDefault="004356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5631" w:rsidRDefault="004356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31" w:rsidRPr="00ED2426" w:rsidRDefault="00435631">
    <w:pPr>
      <w:pStyle w:val="FSHNormal"/>
      <w:tabs>
        <w:tab w:val="right" w:pos="5840"/>
      </w:tabs>
    </w:pPr>
    <w:r w:rsidRPr="00ED2426">
      <w:br/>
    </w:r>
    <w:r w:rsidRPr="00ED2426">
      <w:fldChar w:fldCharType="begin" w:fldLock="1"/>
    </w:r>
    <w:r w:rsidRPr="00ED2426">
      <w:instrText xml:space="preserve"> DOCPROPERTY</w:instrText>
    </w:r>
    <w:r w:rsidRPr="00ED2426">
      <w:rPr>
        <w:sz w:val="18"/>
      </w:rPr>
      <w:instrText xml:space="preserve"> "YearUser" *\charformat </w:instrText>
    </w:r>
    <w:r w:rsidRPr="00ED2426">
      <w:fldChar w:fldCharType="separate"/>
    </w:r>
    <w:r w:rsidRPr="00ED2426">
      <w:t>2011/12</w:t>
    </w:r>
    <w:r w:rsidRPr="00ED2426">
      <w:fldChar w:fldCharType="end"/>
    </w:r>
    <w:r w:rsidRPr="00ED2426">
      <w:t xml:space="preserve"> </w:t>
    </w:r>
    <w:r w:rsidRPr="00ED2426">
      <w:tab/>
      <w:t xml:space="preserve">mnr: </w:t>
    </w:r>
    <w:r w:rsidRPr="00ED2426">
      <w:fldChar w:fldCharType="begin" w:fldLock="1"/>
    </w:r>
    <w:r w:rsidRPr="00ED2426">
      <w:instrText xml:space="preserve"> DOCPROPERTY</w:instrText>
    </w:r>
    <w:r w:rsidRPr="00ED2426">
      <w:rPr>
        <w:sz w:val="18"/>
      </w:rPr>
      <w:instrText xml:space="preserve"> "Motionsnummer" *\charformat </w:instrText>
    </w:r>
    <w:r w:rsidRPr="00ED2426">
      <w:fldChar w:fldCharType="separate"/>
    </w:r>
    <w:r w:rsidRPr="00ED2426">
      <w:t>N254</w:t>
    </w:r>
    <w:r w:rsidRPr="00ED2426">
      <w:fldChar w:fldCharType="end"/>
    </w:r>
    <w:r w:rsidRPr="00ED2426">
      <w:br/>
    </w:r>
    <w:r w:rsidRPr="00ED2426">
      <w:fldChar w:fldCharType="begin" w:fldLock="1"/>
    </w:r>
    <w:r w:rsidRPr="00ED2426">
      <w:instrText xml:space="preserve"> DOCPROPERTY</w:instrText>
    </w:r>
    <w:r w:rsidRPr="00ED2426">
      <w:rPr>
        <w:sz w:val="18"/>
      </w:rPr>
      <w:instrText xml:space="preserve"> "Samling" *\charformat </w:instrText>
    </w:r>
    <w:r w:rsidRPr="00ED2426">
      <w:fldChar w:fldCharType="end"/>
    </w:r>
    <w:r w:rsidRPr="00ED2426">
      <w:tab/>
      <w:t xml:space="preserve">pnr: </w:t>
    </w:r>
    <w:r w:rsidRPr="00ED2426">
      <w:fldChar w:fldCharType="begin" w:fldLock="1"/>
    </w:r>
    <w:r w:rsidRPr="00ED2426">
      <w:instrText xml:space="preserve"> DOCPROPERTY</w:instrText>
    </w:r>
    <w:r w:rsidRPr="00ED2426">
      <w:rPr>
        <w:sz w:val="18"/>
      </w:rPr>
      <w:instrText xml:space="preserve"> "Partinummer" *\charformat </w:instrText>
    </w:r>
    <w:r w:rsidRPr="00ED2426">
      <w:fldChar w:fldCharType="separate"/>
    </w:r>
    <w:r w:rsidRPr="00ED2426">
      <w:t>MP1904</w:t>
    </w:r>
    <w:r w:rsidRPr="00ED2426">
      <w:fldChar w:fldCharType="end"/>
    </w:r>
  </w:p>
  <w:p w:rsidR="00435631" w:rsidRPr="00ED2426" w:rsidRDefault="00435631">
    <w:pPr>
      <w:pStyle w:val="FSHRub1"/>
    </w:pPr>
    <w:r w:rsidRPr="00ED2426">
      <w:t>Motion till riksdagen</w:t>
    </w:r>
    <w:r w:rsidRPr="00ED2426">
      <w:br/>
    </w:r>
    <w:r w:rsidRPr="00ED2426">
      <w:fldChar w:fldCharType="begin" w:fldLock="1"/>
    </w:r>
    <w:r w:rsidRPr="00ED2426">
      <w:instrText xml:space="preserve"> DOCPROPERTY "YearUser" *\charformat </w:instrText>
    </w:r>
    <w:r w:rsidRPr="00ED2426">
      <w:fldChar w:fldCharType="separate"/>
    </w:r>
    <w:r w:rsidRPr="00ED2426">
      <w:t>2011/12</w:t>
    </w:r>
    <w:r w:rsidRPr="00ED2426">
      <w:fldChar w:fldCharType="end"/>
    </w:r>
    <w:r w:rsidRPr="00ED2426">
      <w:t>:</w:t>
    </w:r>
    <w:r w:rsidRPr="00ED2426">
      <w:fldChar w:fldCharType="begin" w:fldLock="1"/>
    </w:r>
    <w:r w:rsidRPr="00ED2426">
      <w:instrText xml:space="preserve"> DOCPROPERTY "Motionsnummer" *\charformat </w:instrText>
    </w:r>
    <w:r w:rsidRPr="00ED2426">
      <w:fldChar w:fldCharType="separate"/>
    </w:r>
    <w:r w:rsidRPr="00ED2426">
      <w:t>N254</w:t>
    </w:r>
    <w:r w:rsidRPr="00ED2426">
      <w:fldChar w:fldCharType="end"/>
    </w:r>
  </w:p>
  <w:p w:rsidR="00435631" w:rsidRPr="00ED2426" w:rsidRDefault="00435631">
    <w:pPr>
      <w:pStyle w:val="FSHNormalS5"/>
    </w:pPr>
    <w:r w:rsidRPr="00ED2426">
      <w:fldChar w:fldCharType="begin" w:fldLock="1"/>
    </w:r>
    <w:r w:rsidRPr="00ED2426">
      <w:instrText xml:space="preserve"> DOCPROPERTY "MotionarText" *\charformat </w:instrText>
    </w:r>
    <w:r w:rsidRPr="00ED2426">
      <w:fldChar w:fldCharType="separate"/>
    </w:r>
    <w:r w:rsidRPr="00ED2426">
      <w:t>av Jonas Eriksson m.fl. (MP)</w:t>
    </w:r>
    <w:r w:rsidRPr="00ED2426">
      <w:fldChar w:fldCharType="end"/>
    </w:r>
    <w:r w:rsidRPr="00ED2426">
      <w:br/>
    </w:r>
    <w:r w:rsidRPr="00ED2426">
      <w:fldChar w:fldCharType="begin" w:fldLock="1"/>
    </w:r>
    <w:r w:rsidRPr="00ED2426">
      <w:instrText xml:space="preserve"> DOCPROPERTY "SvarFrasKort" *\charformat </w:instrText>
    </w:r>
    <w:r w:rsidRPr="00ED2426">
      <w:fldChar w:fldCharType="end"/>
    </w:r>
  </w:p>
  <w:p w:rsidR="00435631" w:rsidRPr="00ED2426" w:rsidRDefault="00435631">
    <w:pPr>
      <w:pStyle w:val="FSHTitel"/>
    </w:pPr>
    <w:r w:rsidRPr="00ED2426">
      <w:fldChar w:fldCharType="begin" w:fldLock="1"/>
    </w:r>
    <w:r w:rsidRPr="00ED2426">
      <w:instrText xml:space="preserve"> DOCPROPERTY</w:instrText>
    </w:r>
    <w:r w:rsidRPr="00ED2426">
      <w:rPr>
        <w:sz w:val="18"/>
      </w:rPr>
      <w:instrText xml:space="preserve"> "RubrikSvar" *\charformat </w:instrText>
    </w:r>
    <w:r w:rsidRPr="00ED2426">
      <w:fldChar w:fldCharType="separate"/>
    </w:r>
    <w:r w:rsidRPr="00ED2426">
      <w:t>Inlämning av uppgifter från företag</w:t>
    </w:r>
    <w:r w:rsidRPr="00ED2426">
      <w:fldChar w:fldCharType="end"/>
    </w:r>
  </w:p>
  <w:p w:rsidR="00435631" w:rsidRPr="00ED2426" w:rsidRDefault="00435631">
    <w:pPr>
      <w:pStyle w:val="Normal00"/>
    </w:pPr>
  </w:p>
  <w:p w:rsidR="00435631" w:rsidRPr="00ED2426" w:rsidRDefault="004356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4985627">
    <w:abstractNumId w:val="3"/>
  </w:num>
  <w:num w:numId="2" w16cid:durableId="176583085">
    <w:abstractNumId w:val="2"/>
  </w:num>
  <w:num w:numId="3" w16cid:durableId="1089934857">
    <w:abstractNumId w:val="1"/>
  </w:num>
  <w:num w:numId="4" w16cid:durableId="284892301">
    <w:abstractNumId w:val="0"/>
  </w:num>
  <w:num w:numId="5" w16cid:durableId="2062510309">
    <w:abstractNumId w:val="7"/>
  </w:num>
  <w:num w:numId="6" w16cid:durableId="1824159556">
    <w:abstractNumId w:val="6"/>
  </w:num>
  <w:num w:numId="7" w16cid:durableId="957684525">
    <w:abstractNumId w:val="5"/>
  </w:num>
  <w:num w:numId="8" w16cid:durableId="1451587002">
    <w:abstractNumId w:val="4"/>
  </w:num>
  <w:num w:numId="9" w16cid:durableId="1101216843">
    <w:abstractNumId w:val="8"/>
  </w:num>
  <w:num w:numId="10" w16cid:durableId="1066992708">
    <w:abstractNumId w:val="9"/>
  </w:num>
  <w:num w:numId="11" w16cid:durableId="1165050037">
    <w:abstractNumId w:val="10"/>
  </w:num>
  <w:num w:numId="12" w16cid:durableId="715159047">
    <w:abstractNumId w:val="13"/>
  </w:num>
  <w:num w:numId="13" w16cid:durableId="1197544792">
    <w:abstractNumId w:val="15"/>
  </w:num>
  <w:num w:numId="14" w16cid:durableId="1997953631">
    <w:abstractNumId w:val="16"/>
  </w:num>
  <w:num w:numId="15" w16cid:durableId="777485181">
    <w:abstractNumId w:val="11"/>
  </w:num>
  <w:num w:numId="16" w16cid:durableId="825123097">
    <w:abstractNumId w:val="18"/>
  </w:num>
  <w:num w:numId="17" w16cid:durableId="1262375939">
    <w:abstractNumId w:val="17"/>
  </w:num>
  <w:num w:numId="18" w16cid:durableId="835922726">
    <w:abstractNumId w:val="14"/>
  </w:num>
  <w:num w:numId="19" w16cid:durableId="498695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AF74B504-0E88-46FE-B78D-2C5B486A3E48},{35995721-8FCB-4CC9-A560-3D492512CF52},{C06BBC9F-FA9F-4AC6-95C7-7AA0B137B9C3},{F5640ABF-1640-46ED-85BC-CDCBAD942374}"/>
  </w:docVars>
  <w:rsids>
    <w:rsidRoot w:val="00DA797D"/>
    <w:rsid w:val="00435631"/>
    <w:rsid w:val="00DA797D"/>
    <w:rsid w:val="00ED24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DC06A4-8483-4D40-97A2-0E8B058D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2517</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MP1904</vt:lpstr>
    </vt:vector>
  </TitlesOfParts>
  <Company>Riksdagen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MP1904</dc:title>
  <dc:subject>MP1904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2011-11-21T09:38:00Z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Inlämning av uppgifter från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Inlämning av uppgifter från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Jonas Eriksson m.fl. (MP)</vt:lpwstr>
  </property>
  <property fmtid="{D5CDD505-2E9C-101B-9397-08002B2CF9AE}" pid="26" name="MotionarLista">
    <vt:lpwstr>Eriksson, Jonas (MP)\Bolund, Per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Per Bolund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20112012000000770080000019040069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20112012000000770080000019040069</vt:lpwstr>
  </property>
  <property fmtid="{D5CDD505-2E9C-101B-9397-08002B2CF9AE}" pid="50" name="nummer">
    <vt:lpwstr>254</vt:lpwstr>
  </property>
  <property fmtid="{D5CDD505-2E9C-101B-9397-08002B2CF9AE}" pid="51" name="utskottsbeteckning">
    <vt:lpwstr>N</vt:lpwstr>
  </property>
  <property fmtid="{D5CDD505-2E9C-101B-9397-08002B2CF9AE}" pid="52" name="GlobalUID">
    <vt:lpwstr>{9F224C11-BC58-46F1-AD62-56DA4F6F6B3B}</vt:lpwstr>
  </property>
  <property fmtid="{D5CDD505-2E9C-101B-9397-08002B2CF9AE}" pid="53" name="Överföringar">
    <vt:i4>0</vt:i4>
  </property>
  <property fmtid="{D5CDD505-2E9C-101B-9397-08002B2CF9AE}" pid="54" name="Checksum">
    <vt:lpwstr>*1015774683839*</vt:lpwstr>
  </property>
  <property fmtid="{D5CDD505-2E9C-101B-9397-08002B2CF9AE}" pid="55" name="skuggnummer">
    <vt:lpwstr>997</vt:lpwstr>
  </property>
  <property fmtid="{D5CDD505-2E9C-101B-9397-08002B2CF9AE}" pid="56" name="urixVersion">
    <vt:lpwstr>4.5.0.25</vt:lpwstr>
  </property>
  <property fmtid="{D5CDD505-2E9C-101B-9397-08002B2CF9AE}" pid="57" name="urixOrigin">
    <vt:lpwstr>111121 10:39:46.979</vt:lpwstr>
  </property>
  <property fmtid="{D5CDD505-2E9C-101B-9397-08002B2CF9AE}" pid="58" name="urixGuid">
    <vt:lpwstr>{C2613D19-5E1E-4DF3-82F8-F9F2E29882D3}</vt:lpwstr>
  </property>
</Properties>
</file>