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71340CF4AB64766905031A3B4D14E82"/>
        </w:placeholder>
        <w:text/>
      </w:sdtPr>
      <w:sdtEndPr/>
      <w:sdtContent>
        <w:p w:rsidRPr="009B062B" w:rsidR="00AF30DD" w:rsidP="009F573F" w:rsidRDefault="00AF30DD" w14:paraId="762D47A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0c8a96d-65c1-453f-b3c4-69763fa45031"/>
        <w:id w:val="1000078545"/>
        <w:lock w:val="sdtLocked"/>
      </w:sdtPr>
      <w:sdtEndPr/>
      <w:sdtContent>
        <w:p w:rsidR="007547B7" w:rsidRDefault="00E85CC1" w14:paraId="73E2611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antagandet av nationella riktlinjer för stödjande samtal för kvinnor och par som genomgått ett missfall,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DFFF41275D04556A56401B25D2A685C"/>
        </w:placeholder>
        <w:text/>
      </w:sdtPr>
      <w:sdtEndPr/>
      <w:sdtContent>
        <w:p w:rsidRPr="009B062B" w:rsidR="006D79C9" w:rsidP="00333E95" w:rsidRDefault="006D79C9" w14:paraId="540417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C5F20" w:rsidP="00E95974" w:rsidRDefault="001C5F20" w14:paraId="71F04D9D" w14:textId="553FDAD1">
      <w:pPr>
        <w:pStyle w:val="Normalutanindragellerluft"/>
      </w:pPr>
      <w:r>
        <w:t>Tidiga missfall är vanligt förekommande och de kan ha</w:t>
      </w:r>
      <w:r w:rsidR="00E85CC1">
        <w:t xml:space="preserve"> en</w:t>
      </w:r>
      <w:r>
        <w:t xml:space="preserve"> stor psykisk påverkan på kvinnan. Hon kan känna sig deprimerad och uppleva sorg en längre tid efter missfallet. I värsta fall kan sorgen övergå i depression eller psykisk ohälsa. Givetvis påverkas inte bara den gravida kvinnan ensam utan även hennes partner.</w:t>
      </w:r>
    </w:p>
    <w:p w:rsidR="001C5F20" w:rsidP="00E95974" w:rsidRDefault="001C5F20" w14:paraId="34C2CA3D" w14:textId="04112468">
      <w:r>
        <w:t xml:space="preserve">Studier har visat att kvinnor behöver stöd och samtal för att lättare kunna hantera sorgen. Kvinnor kan ha olika tankar om vad som är bäst för </w:t>
      </w:r>
      <w:r w:rsidR="00E85CC1">
        <w:t>dem</w:t>
      </w:r>
      <w:r>
        <w:t xml:space="preserve"> vid missfall och behovet av stöd kan se olika ut. Vården vid missfall bedrivs på olika sätt i olika delar av Sverige. </w:t>
      </w:r>
    </w:p>
    <w:p w:rsidR="001C5F20" w:rsidP="00E95974" w:rsidRDefault="001C5F20" w14:paraId="3563307A" w14:textId="2A2ED410">
      <w:r>
        <w:t>Många studier har visat ett missnöje med att framförallt samtalsstödet efter ett miss</w:t>
      </w:r>
      <w:r w:rsidR="00E95974">
        <w:softHyphen/>
      </w:r>
      <w:r>
        <w:t xml:space="preserve">fall varit bristande på många håll. Bristerna visar också tendenser </w:t>
      </w:r>
      <w:r w:rsidR="00E85CC1">
        <w:t>till</w:t>
      </w:r>
      <w:r>
        <w:t xml:space="preserve"> stor</w:t>
      </w:r>
      <w:r w:rsidR="00E85CC1">
        <w:t>a</w:t>
      </w:r>
      <w:r>
        <w:t xml:space="preserve"> variatione</w:t>
      </w:r>
      <w:r w:rsidR="00E85CC1">
        <w:t>r</w:t>
      </w:r>
      <w:r>
        <w:t xml:space="preserve"> och att vissa regioner endast erbjuder samtalsterapi till kvinnor som genomgått flera missfall tidigare, vilket såklart </w:t>
      </w:r>
      <w:r w:rsidR="00E85CC1">
        <w:t xml:space="preserve">visar </w:t>
      </w:r>
      <w:r>
        <w:t xml:space="preserve">på en ojämlikhet beroende på var i landet man bor. </w:t>
      </w:r>
    </w:p>
    <w:p w:rsidR="001C5F20" w:rsidP="00E95974" w:rsidRDefault="001C5F20" w14:paraId="07C7F734" w14:textId="618A25F1">
      <w:r>
        <w:t>Det borde vara en självklarhet att alla som genomgått en graviditet som slutar i miss</w:t>
      </w:r>
      <w:r w:rsidR="00E95974">
        <w:softHyphen/>
      </w:r>
      <w:r>
        <w:t>fall erbjuds stödjande samtal som en del av eftervården. Det är inte rimligt att tillgången till denna vård varierar beroende på var i landet man bor.</w:t>
      </w:r>
    </w:p>
    <w:p w:rsidR="001C5F20" w:rsidP="00E95974" w:rsidRDefault="001C5F20" w14:paraId="01634AEC" w14:textId="77777777">
      <w:r>
        <w:t xml:space="preserve">Det vore därför rimligt att det fanns nationella riktlinjer för hur sådan vård ska erbjudas. Detta bör riksdagen ge regeringen tillkänna.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F50A11CE3924D5488593F09CD10BE5D"/>
        </w:placeholder>
      </w:sdtPr>
      <w:sdtEndPr>
        <w:rPr>
          <w:i w:val="0"/>
          <w:noProof w:val="0"/>
        </w:rPr>
      </w:sdtEndPr>
      <w:sdtContent>
        <w:p w:rsidR="009F573F" w:rsidP="009F573F" w:rsidRDefault="009F573F" w14:paraId="1880E28D" w14:textId="77777777"/>
        <w:p w:rsidRPr="008E0FE2" w:rsidR="004801AC" w:rsidP="009F573F" w:rsidRDefault="00E95974" w14:paraId="63C59A21" w14:textId="7492F9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547B7" w14:paraId="767A22F3" w14:textId="77777777">
        <w:trPr>
          <w:cantSplit/>
        </w:trPr>
        <w:tc>
          <w:tcPr>
            <w:tcW w:w="50" w:type="pct"/>
            <w:vAlign w:val="bottom"/>
          </w:tcPr>
          <w:p w:rsidR="007547B7" w:rsidRDefault="00E85CC1" w14:paraId="239770D7" w14:textId="77777777">
            <w:pPr>
              <w:pStyle w:val="Underskrifter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 w:rsidR="007547B7" w:rsidRDefault="007547B7" w14:paraId="03D0A5ED" w14:textId="77777777">
            <w:pPr>
              <w:pStyle w:val="Underskrifter"/>
            </w:pPr>
          </w:p>
        </w:tc>
      </w:tr>
    </w:tbl>
    <w:p w:rsidR="00B45EB5" w:rsidRDefault="00B45EB5" w14:paraId="20BA0431" w14:textId="77777777"/>
    <w:sectPr w:rsidR="00B45EB5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8466" w14:textId="77777777" w:rsidR="00747379" w:rsidRDefault="00747379" w:rsidP="000C1CAD">
      <w:pPr>
        <w:spacing w:line="240" w:lineRule="auto"/>
      </w:pPr>
      <w:r>
        <w:separator/>
      </w:r>
    </w:p>
  </w:endnote>
  <w:endnote w:type="continuationSeparator" w:id="0">
    <w:p w14:paraId="55A94B95" w14:textId="77777777" w:rsidR="00747379" w:rsidRDefault="007473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B4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E2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85CD" w14:textId="3088D7A1" w:rsidR="00262EA3" w:rsidRPr="009F573F" w:rsidRDefault="00262EA3" w:rsidP="009F57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1E3C2" w14:textId="77777777" w:rsidR="00747379" w:rsidRDefault="00747379" w:rsidP="000C1CAD">
      <w:pPr>
        <w:spacing w:line="240" w:lineRule="auto"/>
      </w:pPr>
      <w:r>
        <w:separator/>
      </w:r>
    </w:p>
  </w:footnote>
  <w:footnote w:type="continuationSeparator" w:id="0">
    <w:p w14:paraId="46A3E1C0" w14:textId="77777777" w:rsidR="00747379" w:rsidRDefault="007473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493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4C54C45" wp14:editId="300BDC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B96E9" w14:textId="295D035E" w:rsidR="00262EA3" w:rsidRDefault="00E959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C5F2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C5F20">
                                <w:t>1411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4C54C4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99B96E9" w14:textId="295D035E" w:rsidR="00262EA3" w:rsidRDefault="00E959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C5F2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C5F20">
                          <w:t>1411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B096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8388" w14:textId="77777777" w:rsidR="00262EA3" w:rsidRDefault="00262EA3" w:rsidP="008563AC">
    <w:pPr>
      <w:jc w:val="right"/>
    </w:pPr>
  </w:p>
  <w:p w14:paraId="4318B9E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3816" w14:textId="77777777" w:rsidR="00262EA3" w:rsidRDefault="00E959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1F36AA" wp14:editId="1280FDF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C0A5C4" w14:textId="54667895" w:rsidR="00262EA3" w:rsidRDefault="00E959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57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5F2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5F20">
          <w:t>1411</w:t>
        </w:r>
      </w:sdtContent>
    </w:sdt>
  </w:p>
  <w:p w14:paraId="63A4411E" w14:textId="77777777" w:rsidR="00262EA3" w:rsidRPr="008227B3" w:rsidRDefault="00E959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6311E9" w14:textId="59C288C4" w:rsidR="00262EA3" w:rsidRPr="008227B3" w:rsidRDefault="00E959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573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573F">
          <w:t>:131</w:t>
        </w:r>
      </w:sdtContent>
    </w:sdt>
  </w:p>
  <w:p w14:paraId="06B2F4B6" w14:textId="6A73AED8" w:rsidR="00262EA3" w:rsidRDefault="00E959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573F">
          <w:t>av Anna Wallentheim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A628E29" w14:textId="741A9700" w:rsidR="00262EA3" w:rsidRDefault="001C5F20" w:rsidP="00283E0F">
        <w:pPr>
          <w:pStyle w:val="FSHRub2"/>
        </w:pPr>
        <w:r>
          <w:t>Stöd vid missfall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F47C8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1C5F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5F20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379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47B7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7A9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73F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5EB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CC1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974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9BEEFE"/>
  <w15:chartTrackingRefBased/>
  <w15:docId w15:val="{2D086A74-D59B-4914-9D80-407D204A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1340CF4AB64766905031A3B4D14E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1F993-24D8-47A4-B24A-A725736C5727}"/>
      </w:docPartPr>
      <w:docPartBody>
        <w:p w:rsidR="007A6AB7" w:rsidRDefault="0080618C">
          <w:pPr>
            <w:pStyle w:val="671340CF4AB64766905031A3B4D14E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FFF41275D04556A56401B25D2A6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A1D51-11EF-4E55-A052-1B0A5EFE5336}"/>
      </w:docPartPr>
      <w:docPartBody>
        <w:p w:rsidR="007A6AB7" w:rsidRDefault="0080618C">
          <w:pPr>
            <w:pStyle w:val="9DFFF41275D04556A56401B25D2A68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50A11CE3924D5488593F09CD10BE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88148-A544-4D3E-8509-25AC19F9259E}"/>
      </w:docPartPr>
      <w:docPartBody>
        <w:p w:rsidR="00F21F32" w:rsidRDefault="00F21F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8C"/>
    <w:rsid w:val="007A6AB7"/>
    <w:rsid w:val="0080618C"/>
    <w:rsid w:val="00F2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1340CF4AB64766905031A3B4D14E82">
    <w:name w:val="671340CF4AB64766905031A3B4D14E82"/>
  </w:style>
  <w:style w:type="paragraph" w:customStyle="1" w:styleId="9DFFF41275D04556A56401B25D2A685C">
    <w:name w:val="9DFFF41275D04556A56401B25D2A6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00260-F60B-41A3-A19C-143DD3B4E1A8}"/>
</file>

<file path=customXml/itemProps2.xml><?xml version="1.0" encoding="utf-8"?>
<ds:datastoreItem xmlns:ds="http://schemas.openxmlformats.org/officeDocument/2006/customXml" ds:itemID="{7A67D2AF-D4EA-45A6-8A4B-B8264115DD74}"/>
</file>

<file path=customXml/itemProps3.xml><?xml version="1.0" encoding="utf-8"?>
<ds:datastoreItem xmlns:ds="http://schemas.openxmlformats.org/officeDocument/2006/customXml" ds:itemID="{E2177244-79BB-45CC-A4EA-3410E11D78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1373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1621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