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71F" w:rsidRDefault="00D318AB" w14:paraId="51D2A77E" w14:textId="77777777">
      <w:pPr>
        <w:pStyle w:val="RubrikFrslagTIllRiksdagsbeslut"/>
      </w:pPr>
      <w:sdt>
        <w:sdtPr>
          <w:alias w:val="CC_Boilerplate_4"/>
          <w:tag w:val="CC_Boilerplate_4"/>
          <w:id w:val="-1644581176"/>
          <w:lock w:val="sdtContentLocked"/>
          <w:placeholder>
            <w:docPart w:val="BEC911D36A6644D191582CC3FE71409E"/>
          </w:placeholder>
          <w:text/>
        </w:sdtPr>
        <w:sdtEndPr/>
        <w:sdtContent>
          <w:r w:rsidRPr="009B062B" w:rsidR="00AF30DD">
            <w:t>Förslag till riksdagsbeslut</w:t>
          </w:r>
        </w:sdtContent>
      </w:sdt>
      <w:bookmarkEnd w:id="0"/>
      <w:bookmarkEnd w:id="1"/>
    </w:p>
    <w:sdt>
      <w:sdtPr>
        <w:alias w:val="Yrkande 1"/>
        <w:tag w:val="b1c13203-b07d-41a2-aa70-5072ec3f041c"/>
        <w:id w:val="-2008199046"/>
        <w:lock w:val="sdtLocked"/>
      </w:sdtPr>
      <w:sdtEndPr/>
      <w:sdtContent>
        <w:p w:rsidR="00CC4860" w:rsidRDefault="00F02FB4" w14:paraId="42F05E1B" w14:textId="77777777">
          <w:pPr>
            <w:pStyle w:val="Frslagstext"/>
            <w:numPr>
              <w:ilvl w:val="0"/>
              <w:numId w:val="0"/>
            </w:numPr>
          </w:pPr>
          <w:r>
            <w:t>Riksdagen ställer sig bakom det som anförs i motionen om att en översyn bör göras av importmoms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DD54433E9B43C89C7744B1444B4976"/>
        </w:placeholder>
        <w:text/>
      </w:sdtPr>
      <w:sdtEndPr/>
      <w:sdtContent>
        <w:p w:rsidRPr="009B062B" w:rsidR="006D79C9" w:rsidP="00333E95" w:rsidRDefault="006D79C9" w14:paraId="0984B68B" w14:textId="77777777">
          <w:pPr>
            <w:pStyle w:val="Rubrik1"/>
          </w:pPr>
          <w:r>
            <w:t>Motivering</w:t>
          </w:r>
        </w:p>
      </w:sdtContent>
    </w:sdt>
    <w:bookmarkEnd w:displacedByCustomXml="prev" w:id="3"/>
    <w:bookmarkEnd w:displacedByCustomXml="prev" w:id="4"/>
    <w:p w:rsidRPr="00A6733A" w:rsidR="00A6733A" w:rsidP="002E7378" w:rsidRDefault="00A6733A" w14:paraId="433C74CC" w14:textId="09E17575">
      <w:pPr>
        <w:pStyle w:val="Normalutanindragellerluft"/>
      </w:pPr>
      <w:r w:rsidRPr="00A6733A">
        <w:t>Problemet med importmomsen ger 25</w:t>
      </w:r>
      <w:r w:rsidR="00F02FB4">
        <w:t> </w:t>
      </w:r>
      <w:r w:rsidRPr="00A6733A">
        <w:t>% dyrare import för den som självrättar</w:t>
      </w:r>
      <w:r w:rsidR="0052143C">
        <w:rPr>
          <w:kern w:val="0"/>
          <w14:numSpacing w14:val="default"/>
        </w:rPr>
        <w:t>.</w:t>
      </w:r>
      <w:r w:rsidR="00F02FB4">
        <w:rPr>
          <w:kern w:val="0"/>
          <w14:numSpacing w14:val="default"/>
        </w:rPr>
        <w:t xml:space="preserve"> </w:t>
      </w:r>
      <w:r w:rsidRPr="00A6733A">
        <w:t>Enligt svensk momslag är den som importerar en vara från ett land utanför EU skyldig att betala importmoms. Normalt anses den som äger varan vara importör och kan också dra av momsen. Vid minsta fel eller misstag i tullhanteringen anses dock den som har gjort fel, vanligtvis transportören, skyldig att betala importmoms. Om denna person inte äger varorna och inte ska använda varorna i sin verksamhet menar Skatteverket att denna person varken har rätt att dra av importmomsen eller vidarefakturera momsen till varu</w:t>
      </w:r>
      <w:r w:rsidR="002E7378">
        <w:softHyphen/>
      </w:r>
      <w:r w:rsidRPr="00A6733A">
        <w:t>ägaren. Importen blir således 25 procent dyrare. Staten får in mer moms än vad som är syftet med reglerna och företagen får stå för notan.</w:t>
      </w:r>
    </w:p>
    <w:p w:rsidR="002E7378" w:rsidP="002E7378" w:rsidRDefault="00A6733A" w14:paraId="673C2987" w14:textId="77777777">
      <w:r w:rsidRPr="00A6733A">
        <w:t xml:space="preserve">Eftersom Sverige har en av världens högsta momsskattesatser (25 procent) blir detta extra kännbart. Det spelar ingen roll om det är fråga om rena misstag eller om företaget själv upptäcker felet och gör en självrättelse. ”Straffet” kvarstår oförändrat. </w:t>
      </w:r>
    </w:p>
    <w:p w:rsidRPr="00A6733A" w:rsidR="00A6733A" w:rsidP="002E7378" w:rsidRDefault="00A6733A" w14:paraId="61846B03" w14:textId="7D948951">
      <w:r w:rsidRPr="00A6733A">
        <w:t>Konkurrentländer som Danmark, Tyskland, Frankrike och Nederländerna undviker denna inlåsningseffekt. Tillämpningen skadar Sveriges internationella handel och mot</w:t>
      </w:r>
      <w:r w:rsidR="002E7378">
        <w:softHyphen/>
      </w:r>
      <w:r w:rsidRPr="00A6733A">
        <w:t>arbetar effektivt svensk internationell handel där rederier och fraktförare till och med diskuterar att undvika Sverige som importland.</w:t>
      </w:r>
    </w:p>
    <w:p w:rsidRPr="0052143C" w:rsidR="00A6733A" w:rsidP="002E7378" w:rsidRDefault="00A6733A" w14:paraId="12FBF2D0" w14:textId="37C0D170">
      <w:r w:rsidRPr="00A6733A">
        <w:t>Att detta är ett problem finns</w:t>
      </w:r>
      <w:r w:rsidR="00F02FB4">
        <w:t xml:space="preserve"> det</w:t>
      </w:r>
      <w:r w:rsidRPr="00A6733A">
        <w:t xml:space="preserve"> en samsyn </w:t>
      </w:r>
      <w:r w:rsidR="00F02FB4">
        <w:t xml:space="preserve">om </w:t>
      </w:r>
      <w:r w:rsidRPr="00A6733A">
        <w:t xml:space="preserve">mellan näringslivet och Skatteverket. Skatteverket har genom allmänna ombudet sökt förhandsbesked som nu inväntar Högsta </w:t>
      </w:r>
      <w:r w:rsidRPr="002E7378">
        <w:rPr>
          <w:spacing w:val="-2"/>
        </w:rPr>
        <w:t>förvaltningsdomstolen</w:t>
      </w:r>
      <w:r w:rsidRPr="002E7378" w:rsidR="00F02FB4">
        <w:rPr>
          <w:spacing w:val="-2"/>
        </w:rPr>
        <w:t>,</w:t>
      </w:r>
      <w:r w:rsidRPr="002E7378">
        <w:rPr>
          <w:spacing w:val="-2"/>
        </w:rPr>
        <w:t xml:space="preserve"> men beskedet löser inte alla problem. Näringslivet har presenterat</w:t>
      </w:r>
      <w:r w:rsidRPr="00A6733A">
        <w:t xml:space="preserve"> lösningar med lagändringsförslag.</w:t>
      </w:r>
    </w:p>
    <w:p w:rsidR="002E7378" w:rsidP="002E7378" w:rsidRDefault="00A6733A" w14:paraId="20AF3BC4" w14:textId="77777777">
      <w:pPr>
        <w:rPr>
          <w:rFonts w:cstheme="minorHAnsi"/>
        </w:rPr>
      </w:pPr>
      <w:r w:rsidRPr="00A6733A">
        <w:rPr>
          <w:rFonts w:cstheme="minorHAnsi"/>
        </w:rPr>
        <w:t>Detta behöver omgående åtgärdas.</w:t>
      </w:r>
    </w:p>
    <w:sdt>
      <w:sdtPr>
        <w:rPr>
          <w:i/>
          <w:noProof/>
        </w:rPr>
        <w:alias w:val="CC_Underskrifter"/>
        <w:tag w:val="CC_Underskrifter"/>
        <w:id w:val="583496634"/>
        <w:lock w:val="sdtContentLocked"/>
        <w:placeholder>
          <w:docPart w:val="5D2672D22ACB4A60B05B0A157429DF9D"/>
        </w:placeholder>
      </w:sdtPr>
      <w:sdtEndPr>
        <w:rPr>
          <w:i w:val="0"/>
          <w:noProof w:val="0"/>
        </w:rPr>
      </w:sdtEndPr>
      <w:sdtContent>
        <w:p w:rsidR="00B4171F" w:rsidP="00B4171F" w:rsidRDefault="00B4171F" w14:paraId="51414610" w14:textId="7FC416E5"/>
        <w:p w:rsidRPr="008E0FE2" w:rsidR="004801AC" w:rsidP="00B4171F" w:rsidRDefault="00D318AB" w14:paraId="6B6AEBA8" w14:textId="174261CE"/>
      </w:sdtContent>
    </w:sdt>
    <w:tbl>
      <w:tblPr>
        <w:tblW w:w="5000" w:type="pct"/>
        <w:tblLook w:val="04A0" w:firstRow="1" w:lastRow="0" w:firstColumn="1" w:lastColumn="0" w:noHBand="0" w:noVBand="1"/>
        <w:tblCaption w:val="underskrifter"/>
      </w:tblPr>
      <w:tblGrid>
        <w:gridCol w:w="4252"/>
        <w:gridCol w:w="4252"/>
      </w:tblGrid>
      <w:tr w:rsidR="00CC4860" w14:paraId="471FCF52" w14:textId="77777777">
        <w:trPr>
          <w:cantSplit/>
        </w:trPr>
        <w:tc>
          <w:tcPr>
            <w:tcW w:w="50" w:type="pct"/>
            <w:vAlign w:val="bottom"/>
          </w:tcPr>
          <w:p w:rsidR="00CC4860" w:rsidRDefault="00F02FB4" w14:paraId="4DBBF5AB" w14:textId="77777777">
            <w:pPr>
              <w:pStyle w:val="Underskrifter"/>
              <w:spacing w:after="0"/>
            </w:pPr>
            <w:r>
              <w:lastRenderedPageBreak/>
              <w:t>Lars Beckman (M)</w:t>
            </w:r>
          </w:p>
        </w:tc>
        <w:tc>
          <w:tcPr>
            <w:tcW w:w="50" w:type="pct"/>
            <w:vAlign w:val="bottom"/>
          </w:tcPr>
          <w:p w:rsidR="00CC4860" w:rsidRDefault="00CC4860" w14:paraId="3ECC853A" w14:textId="77777777">
            <w:pPr>
              <w:pStyle w:val="Underskrifter"/>
              <w:spacing w:after="0"/>
            </w:pPr>
          </w:p>
        </w:tc>
      </w:tr>
    </w:tbl>
    <w:p w:rsidR="004410D7" w:rsidRDefault="004410D7" w14:paraId="487205EC" w14:textId="77777777"/>
    <w:sectPr w:rsidR="004410D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F51BD" w14:textId="77777777" w:rsidR="00756D61" w:rsidRDefault="00756D61" w:rsidP="000C1CAD">
      <w:pPr>
        <w:spacing w:line="240" w:lineRule="auto"/>
      </w:pPr>
      <w:r>
        <w:separator/>
      </w:r>
    </w:p>
  </w:endnote>
  <w:endnote w:type="continuationSeparator" w:id="0">
    <w:p w14:paraId="4BFF5C19" w14:textId="77777777" w:rsidR="00756D61" w:rsidRDefault="00756D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EB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64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9369" w14:textId="29427DF6" w:rsidR="00262EA3" w:rsidRPr="00B4171F" w:rsidRDefault="00262EA3" w:rsidP="00B417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572DC" w14:textId="77777777" w:rsidR="00756D61" w:rsidRDefault="00756D61" w:rsidP="000C1CAD">
      <w:pPr>
        <w:spacing w:line="240" w:lineRule="auto"/>
      </w:pPr>
      <w:r>
        <w:separator/>
      </w:r>
    </w:p>
  </w:footnote>
  <w:footnote w:type="continuationSeparator" w:id="0">
    <w:p w14:paraId="60DE1B06" w14:textId="77777777" w:rsidR="00756D61" w:rsidRDefault="00756D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5C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6505A4" wp14:editId="669632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749880" w14:textId="198965EA" w:rsidR="00262EA3" w:rsidRDefault="00D318AB" w:rsidP="008103B5">
                          <w:pPr>
                            <w:jc w:val="right"/>
                          </w:pPr>
                          <w:sdt>
                            <w:sdtPr>
                              <w:alias w:val="CC_Noformat_Partikod"/>
                              <w:tag w:val="CC_Noformat_Partikod"/>
                              <w:id w:val="-53464382"/>
                              <w:text/>
                            </w:sdtPr>
                            <w:sdtEndPr/>
                            <w:sdtContent>
                              <w:r w:rsidR="00A6733A">
                                <w:t>M</w:t>
                              </w:r>
                            </w:sdtContent>
                          </w:sdt>
                          <w:sdt>
                            <w:sdtPr>
                              <w:alias w:val="CC_Noformat_Partinummer"/>
                              <w:tag w:val="CC_Noformat_Partinummer"/>
                              <w:id w:val="-1709555926"/>
                              <w:text/>
                            </w:sdtPr>
                            <w:sdtEndPr/>
                            <w:sdtContent>
                              <w:r w:rsidR="0052143C">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505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749880" w14:textId="198965EA" w:rsidR="00262EA3" w:rsidRDefault="00D318AB" w:rsidP="008103B5">
                    <w:pPr>
                      <w:jc w:val="right"/>
                    </w:pPr>
                    <w:sdt>
                      <w:sdtPr>
                        <w:alias w:val="CC_Noformat_Partikod"/>
                        <w:tag w:val="CC_Noformat_Partikod"/>
                        <w:id w:val="-53464382"/>
                        <w:text/>
                      </w:sdtPr>
                      <w:sdtEndPr/>
                      <w:sdtContent>
                        <w:r w:rsidR="00A6733A">
                          <w:t>M</w:t>
                        </w:r>
                      </w:sdtContent>
                    </w:sdt>
                    <w:sdt>
                      <w:sdtPr>
                        <w:alias w:val="CC_Noformat_Partinummer"/>
                        <w:tag w:val="CC_Noformat_Partinummer"/>
                        <w:id w:val="-1709555926"/>
                        <w:text/>
                      </w:sdtPr>
                      <w:sdtEndPr/>
                      <w:sdtContent>
                        <w:r w:rsidR="0052143C">
                          <w:t>1425</w:t>
                        </w:r>
                      </w:sdtContent>
                    </w:sdt>
                  </w:p>
                </w:txbxContent>
              </v:textbox>
              <w10:wrap anchorx="page"/>
            </v:shape>
          </w:pict>
        </mc:Fallback>
      </mc:AlternateContent>
    </w:r>
  </w:p>
  <w:p w14:paraId="24EF5A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1124" w14:textId="77777777" w:rsidR="00262EA3" w:rsidRDefault="00262EA3" w:rsidP="008563AC">
    <w:pPr>
      <w:jc w:val="right"/>
    </w:pPr>
  </w:p>
  <w:p w14:paraId="78D26A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EA6A" w14:textId="77777777" w:rsidR="00262EA3" w:rsidRDefault="00D318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1DC515" wp14:editId="301E6E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D59A76" w14:textId="6DE85AD7" w:rsidR="00262EA3" w:rsidRDefault="00D318AB" w:rsidP="00A314CF">
    <w:pPr>
      <w:pStyle w:val="FSHNormal"/>
      <w:spacing w:before="40"/>
    </w:pPr>
    <w:sdt>
      <w:sdtPr>
        <w:alias w:val="CC_Noformat_Motionstyp"/>
        <w:tag w:val="CC_Noformat_Motionstyp"/>
        <w:id w:val="1162973129"/>
        <w:lock w:val="sdtContentLocked"/>
        <w15:appearance w15:val="hidden"/>
        <w:text/>
      </w:sdtPr>
      <w:sdtEndPr/>
      <w:sdtContent>
        <w:r w:rsidR="00B4171F">
          <w:t>Enskild motion</w:t>
        </w:r>
      </w:sdtContent>
    </w:sdt>
    <w:r w:rsidR="00821B36">
      <w:t xml:space="preserve"> </w:t>
    </w:r>
    <w:sdt>
      <w:sdtPr>
        <w:alias w:val="CC_Noformat_Partikod"/>
        <w:tag w:val="CC_Noformat_Partikod"/>
        <w:id w:val="1471015553"/>
        <w:text/>
      </w:sdtPr>
      <w:sdtEndPr/>
      <w:sdtContent>
        <w:r w:rsidR="00A6733A">
          <w:t>M</w:t>
        </w:r>
      </w:sdtContent>
    </w:sdt>
    <w:sdt>
      <w:sdtPr>
        <w:alias w:val="CC_Noformat_Partinummer"/>
        <w:tag w:val="CC_Noformat_Partinummer"/>
        <w:id w:val="-2014525982"/>
        <w:text/>
      </w:sdtPr>
      <w:sdtEndPr/>
      <w:sdtContent>
        <w:r w:rsidR="0052143C">
          <w:t>1425</w:t>
        </w:r>
      </w:sdtContent>
    </w:sdt>
  </w:p>
  <w:p w14:paraId="28934BF4" w14:textId="77777777" w:rsidR="00262EA3" w:rsidRPr="008227B3" w:rsidRDefault="00D318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D59420" w14:textId="79DA0D61" w:rsidR="00262EA3" w:rsidRPr="008227B3" w:rsidRDefault="00D318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171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171F">
          <w:t>:2102</w:t>
        </w:r>
      </w:sdtContent>
    </w:sdt>
  </w:p>
  <w:p w14:paraId="5DA06A36" w14:textId="5616E71F" w:rsidR="00262EA3" w:rsidRDefault="00D318AB" w:rsidP="00E03A3D">
    <w:pPr>
      <w:pStyle w:val="Motionr"/>
    </w:pPr>
    <w:sdt>
      <w:sdtPr>
        <w:alias w:val="CC_Noformat_Avtext"/>
        <w:tag w:val="CC_Noformat_Avtext"/>
        <w:id w:val="-2020768203"/>
        <w:lock w:val="sdtContentLocked"/>
        <w15:appearance w15:val="hidden"/>
        <w:text/>
      </w:sdtPr>
      <w:sdtEndPr/>
      <w:sdtContent>
        <w:r w:rsidR="00B4171F">
          <w:t>av Lars Beckman (M)</w:t>
        </w:r>
      </w:sdtContent>
    </w:sdt>
  </w:p>
  <w:sdt>
    <w:sdtPr>
      <w:alias w:val="CC_Noformat_Rubtext"/>
      <w:tag w:val="CC_Noformat_Rubtext"/>
      <w:id w:val="-218060500"/>
      <w:lock w:val="sdtLocked"/>
      <w:text/>
    </w:sdtPr>
    <w:sdtEndPr/>
    <w:sdtContent>
      <w:p w14:paraId="6E178A9B" w14:textId="638B515F" w:rsidR="00262EA3" w:rsidRDefault="00A6733A" w:rsidP="00283E0F">
        <w:pPr>
          <w:pStyle w:val="FSHRub2"/>
        </w:pPr>
        <w:r>
          <w:t>Problemet med importmoms</w:t>
        </w:r>
      </w:p>
    </w:sdtContent>
  </w:sdt>
  <w:sdt>
    <w:sdtPr>
      <w:alias w:val="CC_Boilerplate_3"/>
      <w:tag w:val="CC_Boilerplate_3"/>
      <w:id w:val="1606463544"/>
      <w:lock w:val="sdtContentLocked"/>
      <w15:appearance w15:val="hidden"/>
      <w:text w:multiLine="1"/>
    </w:sdtPr>
    <w:sdtEndPr/>
    <w:sdtContent>
      <w:p w14:paraId="182D59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73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78"/>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D7"/>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3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D6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3A"/>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1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86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2A5"/>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8AB"/>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5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2FB4"/>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5C2105"/>
  <w15:chartTrackingRefBased/>
  <w15:docId w15:val="{538D6996-B901-4E5D-B53B-26477798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39079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C911D36A6644D191582CC3FE71409E"/>
        <w:category>
          <w:name w:val="Allmänt"/>
          <w:gallery w:val="placeholder"/>
        </w:category>
        <w:types>
          <w:type w:val="bbPlcHdr"/>
        </w:types>
        <w:behaviors>
          <w:behavior w:val="content"/>
        </w:behaviors>
        <w:guid w:val="{F382D46F-6F11-4BE8-9DC5-05B35B27697C}"/>
      </w:docPartPr>
      <w:docPartBody>
        <w:p w:rsidR="00E16642" w:rsidRDefault="000C6E15">
          <w:pPr>
            <w:pStyle w:val="BEC911D36A6644D191582CC3FE71409E"/>
          </w:pPr>
          <w:r w:rsidRPr="005A0A93">
            <w:rPr>
              <w:rStyle w:val="Platshllartext"/>
            </w:rPr>
            <w:t>Förslag till riksdagsbeslut</w:t>
          </w:r>
        </w:p>
      </w:docPartBody>
    </w:docPart>
    <w:docPart>
      <w:docPartPr>
        <w:name w:val="13DD54433E9B43C89C7744B1444B4976"/>
        <w:category>
          <w:name w:val="Allmänt"/>
          <w:gallery w:val="placeholder"/>
        </w:category>
        <w:types>
          <w:type w:val="bbPlcHdr"/>
        </w:types>
        <w:behaviors>
          <w:behavior w:val="content"/>
        </w:behaviors>
        <w:guid w:val="{ED520662-3578-43B1-BC56-71C36EC192F9}"/>
      </w:docPartPr>
      <w:docPartBody>
        <w:p w:rsidR="00E16642" w:rsidRDefault="000C6E15">
          <w:pPr>
            <w:pStyle w:val="13DD54433E9B43C89C7744B1444B4976"/>
          </w:pPr>
          <w:r w:rsidRPr="005A0A93">
            <w:rPr>
              <w:rStyle w:val="Platshllartext"/>
            </w:rPr>
            <w:t>Motivering</w:t>
          </w:r>
        </w:p>
      </w:docPartBody>
    </w:docPart>
    <w:docPart>
      <w:docPartPr>
        <w:name w:val="5D2672D22ACB4A60B05B0A157429DF9D"/>
        <w:category>
          <w:name w:val="Allmänt"/>
          <w:gallery w:val="placeholder"/>
        </w:category>
        <w:types>
          <w:type w:val="bbPlcHdr"/>
        </w:types>
        <w:behaviors>
          <w:behavior w:val="content"/>
        </w:behaviors>
        <w:guid w:val="{8300CF3A-63F9-48DB-94F9-2BA74C3742CF}"/>
      </w:docPartPr>
      <w:docPartBody>
        <w:p w:rsidR="001C3BC1" w:rsidRDefault="001C3B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15"/>
    <w:rsid w:val="000C6E15"/>
    <w:rsid w:val="001C3BC1"/>
    <w:rsid w:val="00E166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C911D36A6644D191582CC3FE71409E">
    <w:name w:val="BEC911D36A6644D191582CC3FE71409E"/>
  </w:style>
  <w:style w:type="paragraph" w:customStyle="1" w:styleId="13DD54433E9B43C89C7744B1444B4976">
    <w:name w:val="13DD54433E9B43C89C7744B1444B4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DB04B-F0CA-4FD4-BD02-BCA1C5507D9A}"/>
</file>

<file path=customXml/itemProps2.xml><?xml version="1.0" encoding="utf-8"?>
<ds:datastoreItem xmlns:ds="http://schemas.openxmlformats.org/officeDocument/2006/customXml" ds:itemID="{952F4516-8D0E-4888-9E4C-B7FC936D4862}"/>
</file>

<file path=customXml/itemProps3.xml><?xml version="1.0" encoding="utf-8"?>
<ds:datastoreItem xmlns:ds="http://schemas.openxmlformats.org/officeDocument/2006/customXml" ds:itemID="{45C7C78B-3C1D-49D1-8D5D-7CE2F5DFA7F1}"/>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1581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