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C1E91" w:rsidP="00DA0661">
      <w:pPr>
        <w:pStyle w:val="Title"/>
      </w:pPr>
      <w:bookmarkStart w:id="0" w:name="Start"/>
      <w:bookmarkEnd w:id="0"/>
      <w:r>
        <w:t xml:space="preserve">Svar på fråga 2021/22:1383 av Alexandra </w:t>
      </w:r>
      <w:r>
        <w:t>Anstrell</w:t>
      </w:r>
      <w:r>
        <w:t xml:space="preserve"> (M)</w:t>
      </w:r>
      <w:r>
        <w:br/>
      </w:r>
      <w:r>
        <w:t>It-säkerheten</w:t>
      </w:r>
      <w:r>
        <w:t xml:space="preserve"> i regeringens mejl</w:t>
      </w:r>
    </w:p>
    <w:p w:rsidR="004C0F7F" w:rsidRPr="00131EC6" w:rsidP="004C0F7F">
      <w:pPr>
        <w:pStyle w:val="BodyText"/>
      </w:pPr>
      <w:r>
        <w:t xml:space="preserve">Alexandra </w:t>
      </w:r>
      <w:r>
        <w:t>Anstrell</w:t>
      </w:r>
      <w:r>
        <w:t xml:space="preserve"> har frågat</w:t>
      </w:r>
      <w:r w:rsidR="00352353">
        <w:t xml:space="preserve"> försvarsminister Peter Hultqvist vilka åtgärder som ministern och regeringen </w:t>
      </w:r>
      <w:r>
        <w:t xml:space="preserve">har vidtagit eller avser </w:t>
      </w:r>
      <w:r w:rsidR="00352353">
        <w:t xml:space="preserve">att vidta för att </w:t>
      </w:r>
      <w:r w:rsidRPr="00131EC6" w:rsidR="00352353">
        <w:t xml:space="preserve">förbättra </w:t>
      </w:r>
      <w:r w:rsidRPr="00131EC6" w:rsidR="00352353">
        <w:t>it-säkerheten</w:t>
      </w:r>
      <w:r w:rsidRPr="00131EC6" w:rsidR="00352353">
        <w:t xml:space="preserve"> inom </w:t>
      </w:r>
      <w:r w:rsidRPr="00131EC6">
        <w:t xml:space="preserve">den egna verksamheten, </w:t>
      </w:r>
      <w:r w:rsidRPr="00131EC6" w:rsidR="00352353">
        <w:t xml:space="preserve">och hur prioriterad frågan är för regeringen. </w:t>
      </w:r>
      <w:r w:rsidR="00684ECB">
        <w:t>Frågan har överlämnats till mig</w:t>
      </w:r>
      <w:r w:rsidRPr="00131EC6" w:rsidR="00764353">
        <w:t xml:space="preserve">. </w:t>
      </w:r>
    </w:p>
    <w:p w:rsidR="001C1E91" w:rsidP="000C5647">
      <w:r w:rsidRPr="00131EC6">
        <w:t xml:space="preserve">Efter att medier rapporterat </w:t>
      </w:r>
      <w:r w:rsidRPr="00131EC6" w:rsidR="007A09B1">
        <w:t xml:space="preserve">om </w:t>
      </w:r>
      <w:r w:rsidRPr="00131EC6">
        <w:t xml:space="preserve">att </w:t>
      </w:r>
      <w:r w:rsidRPr="000C5647" w:rsidR="000C5647">
        <w:t>mejl har skickats där Regeringskansliet felaktigt uppgivits som avsändare,</w:t>
      </w:r>
      <w:r w:rsidRPr="00131EC6">
        <w:t xml:space="preserve"> </w:t>
      </w:r>
      <w:r w:rsidRPr="00131EC6">
        <w:t xml:space="preserve">har uppmärksamhet riktats mot vilka </w:t>
      </w:r>
      <w:r w:rsidRPr="00131EC6" w:rsidR="007A09B1">
        <w:t xml:space="preserve">säkerhetssystem </w:t>
      </w:r>
      <w:r w:rsidRPr="00131EC6">
        <w:t xml:space="preserve">som finns hos myndigheten. </w:t>
      </w:r>
      <w:r w:rsidRPr="00131EC6" w:rsidR="00657489">
        <w:t xml:space="preserve">Jag </w:t>
      </w:r>
      <w:r w:rsidRPr="00131EC6">
        <w:t>kan av säkerhets</w:t>
      </w:r>
      <w:r w:rsidRPr="00131EC6" w:rsidR="00E15CFA">
        <w:t>skäl</w:t>
      </w:r>
      <w:r w:rsidRPr="00131EC6">
        <w:t xml:space="preserve"> inte </w:t>
      </w:r>
      <w:r w:rsidRPr="00131EC6" w:rsidR="000535DB">
        <w:t>gå in på hur Regeringskansliet arbetar med säkerhetsfrågor eller vilka</w:t>
      </w:r>
      <w:r w:rsidR="000535DB">
        <w:t xml:space="preserve"> åtgärder som vidtas.</w:t>
      </w:r>
      <w:r w:rsidR="00A44792">
        <w:t xml:space="preserve"> </w:t>
      </w:r>
      <w:r w:rsidRPr="00764353">
        <w:t xml:space="preserve">Regeringskansliet </w:t>
      </w:r>
      <w:r w:rsidR="000535DB">
        <w:t xml:space="preserve">arbetar löpande med åtgärder inom it- och informationssäkerhetsområdet. Säkerhet gällande mejlkommunikation via </w:t>
      </w:r>
      <w:r w:rsidR="00A44792">
        <w:t>i</w:t>
      </w:r>
      <w:r w:rsidR="000535DB">
        <w:t xml:space="preserve">nternet är en fråga som är prioriterad och ingår i detta arbete. </w:t>
      </w:r>
      <w:bookmarkStart w:id="1" w:name="_Hlk90542743"/>
    </w:p>
    <w:p w:rsidR="000535DB" w:rsidRPr="00DB48AB" w:rsidP="001C1E91">
      <w:pPr>
        <w:pStyle w:val="BodyText"/>
      </w:pPr>
      <w:bookmarkEnd w:id="1"/>
      <w:r>
        <w:t>Regeringen prioriterar c</w:t>
      </w:r>
      <w:r w:rsidR="00764353">
        <w:t xml:space="preserve">yber- och informationssäkerhetsfrågor </w:t>
      </w:r>
      <w:r>
        <w:t xml:space="preserve">och </w:t>
      </w:r>
      <w:r w:rsidR="00764353">
        <w:t xml:space="preserve">följer </w:t>
      </w:r>
      <w:r>
        <w:t xml:space="preserve">noga </w:t>
      </w:r>
      <w:r w:rsidR="00764353">
        <w:t xml:space="preserve">utvecklingen inom området. </w:t>
      </w:r>
    </w:p>
    <w:p w:rsidR="001C1E91" w:rsidP="002749F7">
      <w:pPr>
        <w:pStyle w:val="BodyText"/>
      </w:pPr>
    </w:p>
    <w:p w:rsidR="001C1E91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227DC54EF6242469684A04DE61C9688"/>
          </w:placeholder>
          <w:dataBinding w:xpath="/ns0:DocumentInfo[1]/ns0:BaseInfo[1]/ns0:HeaderDate[1]" w:storeItemID="{EEF90D8E-DF3F-4EBB-B0DC-BFB22E1F2F38}" w:prefixMappings="xmlns:ns0='http://lp/documentinfo/RK' "/>
          <w:date w:fullDate="2022-04-0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6 april 2022</w:t>
          </w:r>
        </w:sdtContent>
      </w:sdt>
    </w:p>
    <w:p w:rsidR="001C1E91" w:rsidP="004E7A8F">
      <w:pPr>
        <w:pStyle w:val="Brdtextutanavstnd"/>
      </w:pPr>
    </w:p>
    <w:p w:rsidR="001C1E91" w:rsidP="004E7A8F">
      <w:pPr>
        <w:pStyle w:val="Brdtextutanavstnd"/>
      </w:pPr>
    </w:p>
    <w:p w:rsidR="001C1E91" w:rsidP="004E7A8F">
      <w:pPr>
        <w:pStyle w:val="Brdtextutanavstnd"/>
      </w:pPr>
    </w:p>
    <w:p w:rsidR="001C1E91" w:rsidP="00422A41">
      <w:pPr>
        <w:pStyle w:val="BodyText"/>
      </w:pPr>
      <w:r>
        <w:t>Morgan Johansson</w:t>
      </w:r>
    </w:p>
    <w:p w:rsidR="001C1E91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0D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0D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0D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C1E9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C1E91" w:rsidRPr="007D73AB" w:rsidP="00340DE0">
          <w:pPr>
            <w:pStyle w:val="Header"/>
          </w:pPr>
        </w:p>
      </w:tc>
      <w:tc>
        <w:tcPr>
          <w:tcW w:w="1134" w:type="dxa"/>
        </w:tcPr>
        <w:p w:rsidR="001C1E9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C1E9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C1E91" w:rsidRPr="00710A6C" w:rsidP="00EE3C0F">
          <w:pPr>
            <w:pStyle w:val="Header"/>
            <w:rPr>
              <w:b/>
            </w:rPr>
          </w:pPr>
        </w:p>
        <w:p w:rsidR="001C1E91" w:rsidP="00EE3C0F">
          <w:pPr>
            <w:pStyle w:val="Header"/>
          </w:pPr>
        </w:p>
        <w:p w:rsidR="001C1E91" w:rsidP="00EE3C0F">
          <w:pPr>
            <w:pStyle w:val="Header"/>
          </w:pPr>
        </w:p>
        <w:p w:rsidR="001C1E9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063F5BE1E28474BA5FF404B0687AE18"/>
            </w:placeholder>
            <w:dataBinding w:xpath="/ns0:DocumentInfo[1]/ns0:BaseInfo[1]/ns0:Dnr[1]" w:storeItemID="{EEF90D8E-DF3F-4EBB-B0DC-BFB22E1F2F38}" w:prefixMappings="xmlns:ns0='http://lp/documentinfo/RK' "/>
            <w:text/>
          </w:sdtPr>
          <w:sdtContent>
            <w:p w:rsidR="001C1E91" w:rsidP="00EE3C0F">
              <w:pPr>
                <w:pStyle w:val="Header"/>
              </w:pPr>
              <w:r>
                <w:t>Ju2022/01217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775BF149BA14EC8894FE4CCCDC2A54B"/>
            </w:placeholder>
            <w:showingPlcHdr/>
            <w:dataBinding w:xpath="/ns0:DocumentInfo[1]/ns0:BaseInfo[1]/ns0:DocNumber[1]" w:storeItemID="{EEF90D8E-DF3F-4EBB-B0DC-BFB22E1F2F38}" w:prefixMappings="xmlns:ns0='http://lp/documentinfo/RK' "/>
            <w:text/>
          </w:sdtPr>
          <w:sdtContent>
            <w:p w:rsidR="001C1E9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C1E91" w:rsidP="00EE3C0F">
          <w:pPr>
            <w:pStyle w:val="Header"/>
          </w:pPr>
        </w:p>
      </w:tc>
      <w:tc>
        <w:tcPr>
          <w:tcW w:w="1134" w:type="dxa"/>
        </w:tcPr>
        <w:p w:rsidR="001C1E91" w:rsidP="0094502D">
          <w:pPr>
            <w:pStyle w:val="Header"/>
          </w:pPr>
        </w:p>
        <w:p w:rsidR="001C1E9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69E60D312E54B7FBDC3512DF25BA04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270D0" w:rsidRPr="003270D0" w:rsidP="00340DE0">
              <w:pPr>
                <w:pStyle w:val="Header"/>
                <w:rPr>
                  <w:b/>
                </w:rPr>
              </w:pPr>
              <w:r w:rsidRPr="003270D0">
                <w:rPr>
                  <w:b/>
                </w:rPr>
                <w:t>Justitiedepartementet</w:t>
              </w:r>
            </w:p>
            <w:p w:rsidR="001C1E91" w:rsidRPr="00340DE0" w:rsidP="00340DE0">
              <w:pPr>
                <w:pStyle w:val="Header"/>
              </w:pPr>
              <w:r w:rsidRPr="003270D0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0CDA75813684E1CB9BC0B55205F8A9B"/>
          </w:placeholder>
          <w:dataBinding w:xpath="/ns0:DocumentInfo[1]/ns0:BaseInfo[1]/ns0:Recipient[1]" w:storeItemID="{EEF90D8E-DF3F-4EBB-B0DC-BFB22E1F2F38}" w:prefixMappings="xmlns:ns0='http://lp/documentinfo/RK' "/>
          <w:text w:multiLine="1"/>
        </w:sdtPr>
        <w:sdtContent>
          <w:tc>
            <w:tcPr>
              <w:tcW w:w="3170" w:type="dxa"/>
            </w:tcPr>
            <w:p w:rsidR="001C1E9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C1E9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abstractNum w:abstractNumId="40">
    <w:nsid w:val="783D1483"/>
    <w:multiLevelType w:val="multilevel"/>
    <w:tmpl w:val="2CB8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rknormal0">
    <w:name w:val="rknormal"/>
    <w:basedOn w:val="Normal"/>
    <w:rsid w:val="000535DB"/>
    <w:pPr>
      <w:autoSpaceDE w:val="0"/>
      <w:autoSpaceDN w:val="0"/>
      <w:spacing w:after="0" w:line="240" w:lineRule="atLeast"/>
    </w:pPr>
    <w:rPr>
      <w:rFonts w:ascii="OrigGarmnd BT" w:hAnsi="OrigGarmnd BT" w:cs="Calibri"/>
      <w:sz w:val="24"/>
      <w:szCs w:val="24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063F5BE1E28474BA5FF404B0687AE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610BCC-1F1D-42C7-8DB0-2788D93BB194}"/>
      </w:docPartPr>
      <w:docPartBody>
        <w:p w:rsidR="00470B68" w:rsidP="00087E2B">
          <w:pPr>
            <w:pStyle w:val="4063F5BE1E28474BA5FF404B0687AE1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775BF149BA14EC8894FE4CCCDC2A5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9756D1-E4F6-4681-849D-8BFB2C292506}"/>
      </w:docPartPr>
      <w:docPartBody>
        <w:p w:rsidR="00470B68" w:rsidP="00087E2B">
          <w:pPr>
            <w:pStyle w:val="7775BF149BA14EC8894FE4CCCDC2A54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69E60D312E54B7FBDC3512DF25BA0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E71ACE-2F91-4876-87A9-EC4F2AACDD02}"/>
      </w:docPartPr>
      <w:docPartBody>
        <w:p w:rsidR="00470B68" w:rsidP="00087E2B">
          <w:pPr>
            <w:pStyle w:val="B69E60D312E54B7FBDC3512DF25BA04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0CDA75813684E1CB9BC0B55205F8A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2DFEF6-877D-4A6B-9C45-6A9D8F7ECC44}"/>
      </w:docPartPr>
      <w:docPartBody>
        <w:p w:rsidR="00470B68" w:rsidP="00087E2B">
          <w:pPr>
            <w:pStyle w:val="D0CDA75813684E1CB9BC0B55205F8A9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27DC54EF6242469684A04DE61C96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2B0365-44AB-457C-AD4D-AC07B76DB4F9}"/>
      </w:docPartPr>
      <w:docPartBody>
        <w:p w:rsidR="00470B68" w:rsidP="00087E2B">
          <w:pPr>
            <w:pStyle w:val="B227DC54EF6242469684A04DE61C968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7E2B"/>
    <w:rPr>
      <w:noProof w:val="0"/>
      <w:color w:val="808080"/>
    </w:rPr>
  </w:style>
  <w:style w:type="paragraph" w:customStyle="1" w:styleId="4063F5BE1E28474BA5FF404B0687AE18">
    <w:name w:val="4063F5BE1E28474BA5FF404B0687AE18"/>
    <w:rsid w:val="00087E2B"/>
  </w:style>
  <w:style w:type="paragraph" w:customStyle="1" w:styleId="D0CDA75813684E1CB9BC0B55205F8A9B">
    <w:name w:val="D0CDA75813684E1CB9BC0B55205F8A9B"/>
    <w:rsid w:val="00087E2B"/>
  </w:style>
  <w:style w:type="paragraph" w:customStyle="1" w:styleId="7775BF149BA14EC8894FE4CCCDC2A54B1">
    <w:name w:val="7775BF149BA14EC8894FE4CCCDC2A54B1"/>
    <w:rsid w:val="00087E2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69E60D312E54B7FBDC3512DF25BA04D1">
    <w:name w:val="B69E60D312E54B7FBDC3512DF25BA04D1"/>
    <w:rsid w:val="00087E2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227DC54EF6242469684A04DE61C9688">
    <w:name w:val="B227DC54EF6242469684A04DE61C9688"/>
    <w:rsid w:val="00087E2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2022-04-06T00:00:00</HeaderDate>
    <Office/>
    <Dnr>Ju2022/01217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4cd914a4-6fd0-46d0-8195-169360b23085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1909B-A6A5-4E4B-99C6-D2BD3C1CC131}"/>
</file>

<file path=customXml/itemProps2.xml><?xml version="1.0" encoding="utf-8"?>
<ds:datastoreItem xmlns:ds="http://schemas.openxmlformats.org/officeDocument/2006/customXml" ds:itemID="{572A5575-39C7-4BDA-A750-16DB660EF7C2}"/>
</file>

<file path=customXml/itemProps3.xml><?xml version="1.0" encoding="utf-8"?>
<ds:datastoreItem xmlns:ds="http://schemas.openxmlformats.org/officeDocument/2006/customXml" ds:itemID="{EEF90D8E-DF3F-4EBB-B0DC-BFB22E1F2F38}"/>
</file>

<file path=customXml/itemProps4.xml><?xml version="1.0" encoding="utf-8"?>
<ds:datastoreItem xmlns:ds="http://schemas.openxmlformats.org/officeDocument/2006/customXml" ds:itemID="{28982BA0-2301-41BE-8D55-9B96A41FD2F7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1383.docx</dc:title>
  <cp:revision>3</cp:revision>
  <dcterms:created xsi:type="dcterms:W3CDTF">2022-04-05T12:08:00Z</dcterms:created>
  <dcterms:modified xsi:type="dcterms:W3CDTF">2022-04-05T12:30:00Z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