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AFC13C245D04FEC946D74BFA3FAEA1D"/>
        </w:placeholder>
        <w:text/>
      </w:sdtPr>
      <w:sdtEndPr/>
      <w:sdtContent>
        <w:p w:rsidRPr="00547059" w:rsidR="00AF30DD" w:rsidP="00547059" w:rsidRDefault="00AF30DD" w14:paraId="5830503B" w14:textId="77777777">
          <w:pPr>
            <w:pStyle w:val="RubrikFrslagTIllRiksdagsbeslut"/>
          </w:pPr>
          <w:r w:rsidRPr="00547059">
            <w:t>Förslag till riksdagsbeslut</w:t>
          </w:r>
        </w:p>
      </w:sdtContent>
    </w:sdt>
    <w:sdt>
      <w:sdtPr>
        <w:alias w:val="Yrkande 1"/>
        <w:tag w:val="71b20080-1605-47ce-a556-a7ca7705393a"/>
        <w:id w:val="1065993173"/>
        <w:lock w:val="sdtLocked"/>
      </w:sdtPr>
      <w:sdtEndPr/>
      <w:sdtContent>
        <w:p w:rsidR="009703E3" w:rsidRDefault="0037094B" w14:paraId="5830503C" w14:textId="4F28584E">
          <w:pPr>
            <w:pStyle w:val="Frslagstext"/>
          </w:pPr>
          <w:r>
            <w:t>Riksdagen ställer sig bakom det som anförs i motionen om att båda föräldrarna ska ha lagstadgad rätt att närvara vid besök hos mödravården under hela graviditeten utan att arbetsgivaren ska ha möjlighet att neka detta, och detta tillkännager riksdagen för regeringen.</w:t>
          </w:r>
        </w:p>
      </w:sdtContent>
    </w:sdt>
    <w:sdt>
      <w:sdtPr>
        <w:alias w:val="Yrkande 2"/>
        <w:tag w:val="251c217a-35cb-46e2-8534-e867d9355002"/>
        <w:id w:val="628520044"/>
        <w:lock w:val="sdtLocked"/>
      </w:sdtPr>
      <w:sdtEndPr/>
      <w:sdtContent>
        <w:p w:rsidR="009703E3" w:rsidRDefault="0037094B" w14:paraId="5830503D" w14:textId="77777777">
          <w:pPr>
            <w:pStyle w:val="Frslagstext"/>
          </w:pPr>
          <w:r>
            <w:t>Riksdagen ställer sig bakom det som anförs i motionen om att som tillägg till regeringens förslag även införa rätt till tillfällig föräldrapenning vid mödravårdsbesök för båda föräldrarna under den tidigare delen av graviditeten och tillkännager detta för regeringen.</w:t>
          </w:r>
        </w:p>
      </w:sdtContent>
    </w:sdt>
    <w:sdt>
      <w:sdtPr>
        <w:alias w:val="Yrkande 3"/>
        <w:tag w:val="7033803b-fbc0-4a52-949b-f1258ae432e6"/>
        <w:id w:val="-1656522694"/>
        <w:lock w:val="sdtLocked"/>
      </w:sdtPr>
      <w:sdtEndPr/>
      <w:sdtContent>
        <w:p w:rsidR="009703E3" w:rsidRDefault="0037094B" w14:paraId="5830503E" w14:textId="406DB524">
          <w:pPr>
            <w:pStyle w:val="Frslagstext"/>
          </w:pPr>
          <w:r>
            <w:t>Riksdagen ställer sig bakom det som anförs i motionen om att ett förtydligande behövs i den föreslagna lagtexten i 13 kap. 3 § socialförsäkringsbalken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70CB309C655404F939750D3694E5754"/>
        </w:placeholder>
        <w:showingPlcHdr/>
        <w:text/>
      </w:sdtPr>
      <w:sdtEndPr/>
      <w:sdtContent>
        <w:p w:rsidRPr="00547059" w:rsidR="006D79C9" w:rsidP="00547059" w:rsidRDefault="00E36152" w14:paraId="5830503F" w14:textId="646B49BC">
          <w:pPr>
            <w:pStyle w:val="Rubrik1"/>
          </w:pPr>
          <w:r w:rsidRPr="00547059">
            <w:t>Besök hos mödravården</w:t>
          </w:r>
        </w:p>
      </w:sdtContent>
    </w:sdt>
    <w:p w:rsidR="0020644E" w:rsidP="0020644E" w:rsidRDefault="0020644E" w14:paraId="58305041" w14:textId="2AB5598B">
      <w:pPr>
        <w:pStyle w:val="Normalutanindragellerluft"/>
      </w:pPr>
      <w:r w:rsidRPr="0020644E">
        <w:t xml:space="preserve">Sverigedemokraterna välkomnar i stort regeringens proposition Regelförenklingar inom ekonomisk familjepolitik. </w:t>
      </w:r>
      <w:r>
        <w:t xml:space="preserve">Vi delar regeringens uppfattning om att båda föräldrarna, inte bara den </w:t>
      </w:r>
      <w:r w:rsidR="00BF62A1">
        <w:t>som är gravid</w:t>
      </w:r>
      <w:r>
        <w:t>, rimligen kan antas ha ett intresse av att närvara vid mödravårdsbesök för att följa graviditetens och fostrets utveckling och tillskansa sig viktig information. Som regeringen framför i propositionen kan detta vara av särskild vikt vid komplicerade graviditeter där föräldrar kan var</w:t>
      </w:r>
      <w:r w:rsidR="00F53821">
        <w:t>a i stort behov av stöd av</w:t>
      </w:r>
      <w:r>
        <w:t xml:space="preserve"> varandra och då information om fostrets och graviditetens utveckling kan antas vara av särskild betydelse.</w:t>
      </w:r>
    </w:p>
    <w:p w:rsidR="0020644E" w:rsidP="00A05535" w:rsidRDefault="0020644E" w14:paraId="58305042" w14:textId="1F134707">
      <w:r>
        <w:t>Då en sådan situation som ovan beskrivits kan inträffa betydligt ti</w:t>
      </w:r>
      <w:r w:rsidR="00547059">
        <w:t>digare än de sista 60 prognostis</w:t>
      </w:r>
      <w:bookmarkStart w:name="_GoBack" w:id="1"/>
      <w:bookmarkEnd w:id="1"/>
      <w:r>
        <w:t xml:space="preserve">erade dagarna av en kvinnas graviditet menar </w:t>
      </w:r>
      <w:r>
        <w:lastRenderedPageBreak/>
        <w:t>dock Sverigedemokraterna att regeringens förslag är otillräckligt,</w:t>
      </w:r>
      <w:r w:rsidR="002218AF">
        <w:t xml:space="preserve"> om än ett steg i rätt riktning.</w:t>
      </w:r>
    </w:p>
    <w:p w:rsidR="0020644E" w:rsidP="00A05535" w:rsidRDefault="0020644E" w14:paraId="58305043" w14:textId="7536819B">
      <w:r>
        <w:t>Vi anser att båda föräldrarna bör bedömas kunna ha ett stort intresse av att följa fostrets och graviditetens utveckling så snart graviditeten är ett faktum och mödravård</w:t>
      </w:r>
      <w:r w:rsidR="00F53821">
        <w:t>s</w:t>
      </w:r>
      <w:r>
        <w:t>besök inleds, alldeles oavsett eventuella komplikationer med graviditeten.</w:t>
      </w:r>
      <w:r w:rsidR="00E52D5C">
        <w:t xml:space="preserve"> Ofta är ultraljudet som både kan ske tidigt i graviditeten</w:t>
      </w:r>
      <w:r w:rsidR="00F53821">
        <w:t>, runt vecka</w:t>
      </w:r>
      <w:r w:rsidR="00E52D5C">
        <w:t xml:space="preserve"> 12</w:t>
      </w:r>
      <w:r w:rsidR="00F53821">
        <w:t>–</w:t>
      </w:r>
      <w:r w:rsidR="00E52D5C">
        <w:t>13</w:t>
      </w:r>
      <w:r w:rsidR="00F53821">
        <w:t>,</w:t>
      </w:r>
      <w:r w:rsidR="00E52D5C">
        <w:t xml:space="preserve"> och rutin</w:t>
      </w:r>
      <w:r w:rsidR="00F53821">
        <w:t>ultraljudet något senare, runt vecka</w:t>
      </w:r>
      <w:r w:rsidR="00E52D5C">
        <w:t xml:space="preserve"> 16</w:t>
      </w:r>
      <w:r w:rsidR="00F53821">
        <w:t>–</w:t>
      </w:r>
      <w:r w:rsidR="00E52D5C">
        <w:t>18</w:t>
      </w:r>
      <w:r w:rsidR="00F53821">
        <w:t>,</w:t>
      </w:r>
      <w:r w:rsidR="00E52D5C">
        <w:t xml:space="preserve"> en viktig händelse för båda föräldrarna</w:t>
      </w:r>
      <w:r w:rsidR="00F53821">
        <w:t>,</w:t>
      </w:r>
      <w:r w:rsidR="00E52D5C">
        <w:t xml:space="preserve"> och det kan vara först då graviditeten och det väntande barnet känns mera verkligt. Det kan också förekomma tråkiga besked vid dessa undersökningar och då är det </w:t>
      </w:r>
      <w:r w:rsidR="007F3A8F">
        <w:t xml:space="preserve">en fördel om möjligheterna att för båda föräldrar att vara med stärks. </w:t>
      </w:r>
    </w:p>
    <w:p w:rsidR="00C40D5A" w:rsidP="00A05535" w:rsidRDefault="0020644E" w14:paraId="58305044" w14:textId="7A40A669">
      <w:r>
        <w:t>Sverigedemokraterna har</w:t>
      </w:r>
      <w:r w:rsidR="00F53821">
        <w:t xml:space="preserve"> länge drivit förslaget om att </w:t>
      </w:r>
      <w:r>
        <w:t>barnets far ska få</w:t>
      </w:r>
      <w:r w:rsidR="00F53821">
        <w:t xml:space="preserve"> rätt att med ersättning delta</w:t>
      </w:r>
      <w:r>
        <w:t xml:space="preserve"> vid mödravårdsbesök även tidigt i graviditeten. Vi föreslår utifrån denna övertygelse riksdagen att </w:t>
      </w:r>
      <w:r w:rsidR="00C40D5A">
        <w:t>göra ett tillägg till regeringens förslag. Vi menar att från den tidpunkt då graviditeten är bekräftad ska båda föräldrarna ha en lagstadgad rättighet att få ledighet från sitt arbete och delta vid besök i mödravården. Ibland kan ersättning och ledighet lösas i överenskommelse med arbetsgivare</w:t>
      </w:r>
      <w:r w:rsidR="00F53821">
        <w:t>,</w:t>
      </w:r>
      <w:r w:rsidR="00C40D5A">
        <w:t xml:space="preserve"> och då menar vi att det är tillräckligt med en lagstadgad rätt till ledighet för föräldrarna. Vid behov menar vi</w:t>
      </w:r>
      <w:r w:rsidR="00E52D5C">
        <w:t xml:space="preserve"> däremot</w:t>
      </w:r>
      <w:r w:rsidR="00C40D5A">
        <w:t xml:space="preserve"> att båda föräldrarna också ska ha en möjlighet att ansöka om</w:t>
      </w:r>
      <w:r w:rsidR="00267E5A">
        <w:t xml:space="preserve"> en ny form av </w:t>
      </w:r>
      <w:r w:rsidR="00C40D5A">
        <w:t xml:space="preserve"> tillfällig föräldrapen</w:t>
      </w:r>
      <w:r w:rsidR="008464F7">
        <w:t>nin</w:t>
      </w:r>
      <w:r w:rsidR="00C40D5A">
        <w:t xml:space="preserve">g för sådana besök då vi inte anser att man ska behöva använda ordinarie föräldrapenning till detta tidigt i graviditeten. </w:t>
      </w:r>
      <w:r w:rsidRPr="000130A9" w:rsidR="000130A9">
        <w:t>Vi ställer oss bakom regeringens förslag att båda föräldrarna ska kunna ansöka om föräldrapenning för närvaro vid be</w:t>
      </w:r>
      <w:r w:rsidR="00F53821">
        <w:t>sök hos mödravården fr.</w:t>
      </w:r>
      <w:r w:rsidR="0073470A">
        <w:t>o.m.</w:t>
      </w:r>
      <w:r w:rsidRPr="000130A9" w:rsidR="000130A9">
        <w:t xml:space="preserve"> den sextionde dagen före den beräknade tidpunkten </w:t>
      </w:r>
      <w:r w:rsidR="0073470A">
        <w:t>för barnets födelse t.o.m.</w:t>
      </w:r>
      <w:r w:rsidRPr="000130A9" w:rsidR="000130A9">
        <w:t xml:space="preserve"> dagen för förlossningen.</w:t>
      </w:r>
    </w:p>
    <w:p w:rsidR="00BB6339" w:rsidP="00A05535" w:rsidRDefault="0020644E" w14:paraId="58305045" w14:textId="5323EEED">
      <w:r>
        <w:lastRenderedPageBreak/>
        <w:t xml:space="preserve">Sverigedemokraterna föreslår </w:t>
      </w:r>
      <w:r w:rsidR="0073470A">
        <w:t xml:space="preserve">riksdagen att </w:t>
      </w:r>
      <w:r w:rsidR="00F22AE4">
        <w:t xml:space="preserve">som tillägg till detta </w:t>
      </w:r>
      <w:r>
        <w:t>ställa sig bakom det som anförs i motionen om att föräldrar som besöker mödravården</w:t>
      </w:r>
      <w:r w:rsidR="002458CE">
        <w:t xml:space="preserve"> före denna tidpunkt</w:t>
      </w:r>
      <w:r>
        <w:t xml:space="preserve"> ska har rätt till</w:t>
      </w:r>
      <w:r w:rsidR="00267E5A">
        <w:t xml:space="preserve"> en ny form av</w:t>
      </w:r>
      <w:r w:rsidR="00F33ED1">
        <w:t xml:space="preserve"> tillfällig</w:t>
      </w:r>
      <w:r w:rsidR="00F45CA7">
        <w:t xml:space="preserve"> </w:t>
      </w:r>
      <w:r w:rsidRPr="00F33ED1" w:rsidR="00F45CA7">
        <w:t>föräldrapenning</w:t>
      </w:r>
      <w:r>
        <w:t>.</w:t>
      </w:r>
    </w:p>
    <w:p w:rsidRPr="00547059" w:rsidR="006700E9" w:rsidP="00547059" w:rsidRDefault="0039274C" w14:paraId="58305048" w14:textId="77777777">
      <w:pPr>
        <w:pStyle w:val="Rubrik1"/>
      </w:pPr>
      <w:r w:rsidRPr="00547059">
        <w:t>Ti</w:t>
      </w:r>
      <w:r w:rsidRPr="00547059" w:rsidR="001B037B">
        <w:t>llfällig föräldrapen</w:t>
      </w:r>
      <w:r w:rsidRPr="00547059" w:rsidR="00E8691F">
        <w:t>nin</w:t>
      </w:r>
      <w:r w:rsidRPr="00547059" w:rsidR="001B037B">
        <w:t>g vid deltagande i kurs för att lära sig vårda barnet</w:t>
      </w:r>
    </w:p>
    <w:p w:rsidRPr="00547059" w:rsidR="007F3A8F" w:rsidP="00547059" w:rsidRDefault="001B037B" w14:paraId="58305049" w14:textId="05E7A14C">
      <w:pPr>
        <w:pStyle w:val="Normalutanindragellerluft"/>
      </w:pPr>
      <w:r w:rsidRPr="00547059">
        <w:t>Principiellt ställer vi oss bakom regeringens förslag gällande tillfällig föräldrapen</w:t>
      </w:r>
      <w:r w:rsidRPr="00547059" w:rsidR="00E8691F">
        <w:t>nin</w:t>
      </w:r>
      <w:r w:rsidRPr="00547059">
        <w:t xml:space="preserve">g vid deltagande i kurs för att lära sig vårda barnet. Det är givetvis viktigt att båda föräldrarna ska kunna delta samtidigt i syfte att lära sig vårda barnet. Gällande </w:t>
      </w:r>
      <w:r w:rsidRPr="00547059" w:rsidR="006700E9">
        <w:t>formuleringen</w:t>
      </w:r>
      <w:r w:rsidRPr="00547059" w:rsidR="008464F7">
        <w:t xml:space="preserve"> i den föreslagna lydelsen</w:t>
      </w:r>
      <w:r w:rsidRPr="00547059">
        <w:t xml:space="preserve"> </w:t>
      </w:r>
      <w:r w:rsidRPr="00547059" w:rsidR="008464F7">
        <w:t>om</w:t>
      </w:r>
      <w:r w:rsidRPr="00547059">
        <w:t xml:space="preserve"> personkretsen i 13 kap</w:t>
      </w:r>
      <w:r w:rsidRPr="00547059" w:rsidR="0073470A">
        <w:t>.</w:t>
      </w:r>
      <w:r w:rsidRPr="00547059">
        <w:t xml:space="preserve"> 3</w:t>
      </w:r>
      <w:r w:rsidRPr="00547059" w:rsidR="0073470A">
        <w:t xml:space="preserve"> </w:t>
      </w:r>
      <w:r w:rsidRPr="00547059">
        <w:t>§ menar vi dock att ett förtydligande behövs gällande formuleringen ”flera föräldrar” i</w:t>
      </w:r>
      <w:r w:rsidRPr="00547059" w:rsidR="0073470A">
        <w:t xml:space="preserve"> </w:t>
      </w:r>
      <w:r w:rsidRPr="00547059">
        <w:t xml:space="preserve">stället för ”båda föräldrar”. </w:t>
      </w:r>
      <w:r w:rsidRPr="00547059" w:rsidR="006700E9">
        <w:t>Det som åsy</w:t>
      </w:r>
      <w:r w:rsidRPr="00547059" w:rsidR="0073470A">
        <w:t>ftas enligt en förklaring på s</w:t>
      </w:r>
      <w:r w:rsidRPr="00547059" w:rsidR="006700E9">
        <w:t>. 39 i propositionen är personer som likställs som föräldrar som redan nu har rätt att ansöka om</w:t>
      </w:r>
      <w:r w:rsidRPr="00547059" w:rsidR="00AE7391">
        <w:t xml:space="preserve"> tillfällig</w:t>
      </w:r>
      <w:r w:rsidRPr="00547059" w:rsidR="006700E9">
        <w:t xml:space="preserve"> föräldrapen</w:t>
      </w:r>
      <w:r w:rsidRPr="00547059" w:rsidR="00E8691F">
        <w:t>nin</w:t>
      </w:r>
      <w:r w:rsidRPr="00547059" w:rsidR="006700E9">
        <w:t>g. Vi motsäger oss inte att även dessa personer kan behöva delta i kurs för att lära sig vårda barnet</w:t>
      </w:r>
      <w:r w:rsidRPr="00547059" w:rsidR="00F45CA7">
        <w:t xml:space="preserve"> men</w:t>
      </w:r>
      <w:r w:rsidRPr="00547059" w:rsidR="006700E9">
        <w:t xml:space="preserve"> vi menar dock att uttrycket flera föräldrar blir otydligt. För att inte texten ska kunna missförstås menar vi att en bättre formulering är: Tillfällig föräldrapen</w:t>
      </w:r>
      <w:r w:rsidRPr="00547059" w:rsidR="00E8691F">
        <w:t>nin</w:t>
      </w:r>
      <w:r w:rsidRPr="00547059" w:rsidR="006700E9">
        <w:t>g får förutom i de fall som anges i 11 kap</w:t>
      </w:r>
      <w:r w:rsidRPr="00547059" w:rsidR="0073470A">
        <w:t>.</w:t>
      </w:r>
      <w:r w:rsidRPr="00547059" w:rsidR="006700E9">
        <w:t xml:space="preserve"> 10</w:t>
      </w:r>
      <w:r w:rsidRPr="00547059" w:rsidR="0073470A">
        <w:t xml:space="preserve"> </w:t>
      </w:r>
      <w:r w:rsidRPr="00547059" w:rsidR="006700E9">
        <w:t xml:space="preserve">§ andra stycket lämnas till båda föräldrarna, samt personer som kan likställas med en förälder för samma barn och tid om de deltar i en kurs som ordnas av en sjukvårdshuvudman för att lära sig vårda barnet. </w:t>
      </w:r>
    </w:p>
    <w:sdt>
      <w:sdtPr>
        <w:alias w:val="CC_Underskrifter"/>
        <w:tag w:val="CC_Underskrifter"/>
        <w:id w:val="583496634"/>
        <w:lock w:val="sdtContentLocked"/>
        <w:placeholder>
          <w:docPart w:val="DBA70FE19D594AB8BE543A059CCC4765"/>
        </w:placeholder>
      </w:sdtPr>
      <w:sdtEndPr/>
      <w:sdtContent>
        <w:p w:rsidR="00B13753" w:rsidP="00B13753" w:rsidRDefault="00B13753" w14:paraId="5830504A" w14:textId="77777777"/>
        <w:p w:rsidRPr="008E0FE2" w:rsidR="004801AC" w:rsidP="00B13753" w:rsidRDefault="00547059" w14:paraId="5830504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spacing w:after="0"/>
            </w:pPr>
            <w:r>
              <w:t>Linda Lindberg (SD)</w:t>
            </w:r>
          </w:p>
        </w:tc>
        <w:tc>
          <w:tcPr>
            <w:tcW w:w="50" w:type="pct"/>
            <w:vAlign w:val="bottom"/>
          </w:tcPr>
          <w:p>
            <w:pPr>
              <w:pStyle w:val="Underskrifter"/>
              <w:spacing w:after="0"/>
            </w:pPr>
            <w:r>
              <w:t>Anne Oskarsson (SD)</w:t>
            </w:r>
          </w:p>
        </w:tc>
      </w:tr>
    </w:tbl>
    <w:p w:rsidR="00926834" w:rsidRDefault="00926834" w14:paraId="58305052" w14:textId="77777777"/>
    <w:sectPr w:rsidR="0092683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05054" w14:textId="77777777" w:rsidR="00FF6E3C" w:rsidRDefault="00FF6E3C" w:rsidP="000C1CAD">
      <w:pPr>
        <w:spacing w:line="240" w:lineRule="auto"/>
      </w:pPr>
      <w:r>
        <w:separator/>
      </w:r>
    </w:p>
  </w:endnote>
  <w:endnote w:type="continuationSeparator" w:id="0">
    <w:p w14:paraId="58305055" w14:textId="77777777" w:rsidR="00FF6E3C" w:rsidRDefault="00FF6E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0505A" w14:textId="77777777" w:rsidR="00CB0C4C" w:rsidRDefault="00CB0C4C"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0505B" w14:textId="6EF46EAA" w:rsidR="00CB0C4C" w:rsidRDefault="00CB0C4C"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4705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05052" w14:textId="77777777" w:rsidR="00FF6E3C" w:rsidRDefault="00FF6E3C" w:rsidP="000C1CAD">
      <w:pPr>
        <w:spacing w:line="240" w:lineRule="auto"/>
      </w:pPr>
      <w:r>
        <w:separator/>
      </w:r>
    </w:p>
  </w:footnote>
  <w:footnote w:type="continuationSeparator" w:id="0">
    <w:p w14:paraId="58305053" w14:textId="77777777" w:rsidR="00FF6E3C" w:rsidRDefault="00FF6E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C4C" w:rsidP="00776B74" w:rsidRDefault="00CB0C4C" w14:paraId="583050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305065" wp14:anchorId="583050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CB0C4C" w:rsidP="008103B5" w:rsidRDefault="00547059" w14:paraId="58305068" w14:textId="77777777">
                          <w:pPr>
                            <w:jc w:val="right"/>
                          </w:pPr>
                          <w:sdt>
                            <w:sdtPr>
                              <w:alias w:val="CC_Noformat_Partikod"/>
                              <w:tag w:val="CC_Noformat_Partikod"/>
                              <w:id w:val="-53464382"/>
                              <w:placeholder>
                                <w:docPart w:val="A0FF3DDB0DC046809DE1F07412C4D86F"/>
                              </w:placeholder>
                              <w:text/>
                            </w:sdtPr>
                            <w:sdtEndPr/>
                            <w:sdtContent>
                              <w:r w:rsidR="00CB0C4C">
                                <w:t>SD</w:t>
                              </w:r>
                            </w:sdtContent>
                          </w:sdt>
                          <w:sdt>
                            <w:sdtPr>
                              <w:alias w:val="CC_Noformat_Partinummer"/>
                              <w:tag w:val="CC_Noformat_Partinummer"/>
                              <w:id w:val="-1709555926"/>
                              <w:placeholder>
                                <w:docPart w:val="2B3F7C7286414AA4B0E3CD427E49272E"/>
                              </w:placeholder>
                              <w:showingPlcHdr/>
                              <w:text/>
                            </w:sdtPr>
                            <w:sdtEndPr/>
                            <w:sdtContent>
                              <w:r w:rsidR="00CB0C4C">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3050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CB0C4C" w:rsidP="008103B5" w:rsidRDefault="00A05535" w14:paraId="58305068" w14:textId="77777777">
                    <w:pPr>
                      <w:jc w:val="right"/>
                    </w:pPr>
                    <w:sdt>
                      <w:sdtPr>
                        <w:alias w:val="CC_Noformat_Partikod"/>
                        <w:tag w:val="CC_Noformat_Partikod"/>
                        <w:id w:val="-53464382"/>
                        <w:placeholder>
                          <w:docPart w:val="A0FF3DDB0DC046809DE1F07412C4D86F"/>
                        </w:placeholder>
                        <w:text/>
                      </w:sdtPr>
                      <w:sdtEndPr/>
                      <w:sdtContent>
                        <w:r w:rsidR="00CB0C4C">
                          <w:t>SD</w:t>
                        </w:r>
                      </w:sdtContent>
                    </w:sdt>
                    <w:sdt>
                      <w:sdtPr>
                        <w:alias w:val="CC_Noformat_Partinummer"/>
                        <w:tag w:val="CC_Noformat_Partinummer"/>
                        <w:id w:val="-1709555926"/>
                        <w:placeholder>
                          <w:docPart w:val="2B3F7C7286414AA4B0E3CD427E49272E"/>
                        </w:placeholder>
                        <w:showingPlcHdr/>
                        <w:text/>
                      </w:sdtPr>
                      <w:sdtEndPr/>
                      <w:sdtContent>
                        <w:r w:rsidR="00CB0C4C">
                          <w:t xml:space="preserve"> </w:t>
                        </w:r>
                      </w:sdtContent>
                    </w:sdt>
                  </w:p>
                </w:txbxContent>
              </v:textbox>
              <w10:wrap anchorx="page"/>
            </v:shape>
          </w:pict>
        </mc:Fallback>
      </mc:AlternateContent>
    </w:r>
  </w:p>
  <w:p w:rsidRPr="00293C4F" w:rsidR="00CB0C4C" w:rsidP="00776B74" w:rsidRDefault="00CB0C4C" w14:paraId="583050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C4C" w:rsidP="008563AC" w:rsidRDefault="00CB0C4C" w14:paraId="58305058" w14:textId="77777777">
    <w:pPr>
      <w:jc w:val="right"/>
    </w:pPr>
  </w:p>
  <w:p w:rsidR="00CB0C4C" w:rsidP="00776B74" w:rsidRDefault="00CB0C4C" w14:paraId="5830505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C4C" w:rsidP="008563AC" w:rsidRDefault="00547059" w14:paraId="5830505C" w14:textId="77777777">
    <w:pPr>
      <w:jc w:val="right"/>
    </w:pPr>
    <w:sdt>
      <w:sdtPr>
        <w:alias w:val="cc_Logo"/>
        <w:tag w:val="cc_Logo"/>
        <w:id w:val="-2124838662"/>
        <w:lock w:val="sdtContentLocked"/>
      </w:sdtPr>
      <w:sdtEndPr/>
      <w:sdtContent>
        <w:r w:rsidR="00CB0C4C">
          <w:rPr>
            <w:noProof/>
            <w:lang w:eastAsia="sv-SE"/>
          </w:rPr>
          <w:drawing>
            <wp:anchor distT="0" distB="0" distL="114300" distR="114300" simplePos="0" relativeHeight="251663360" behindDoc="0" locked="0" layoutInCell="1" allowOverlap="1" wp14:editId="58305067" wp14:anchorId="583050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CB0C4C" w:rsidP="00A314CF" w:rsidRDefault="00547059" w14:paraId="5830505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CB0C4C">
      <w:t xml:space="preserve"> </w:t>
    </w:r>
    <w:sdt>
      <w:sdtPr>
        <w:alias w:val="CC_Noformat_Partikod"/>
        <w:tag w:val="CC_Noformat_Partikod"/>
        <w:id w:val="1471015553"/>
        <w:text/>
      </w:sdtPr>
      <w:sdtEndPr/>
      <w:sdtContent>
        <w:r w:rsidR="00CB0C4C">
          <w:t>SD</w:t>
        </w:r>
      </w:sdtContent>
    </w:sdt>
    <w:sdt>
      <w:sdtPr>
        <w:alias w:val="CC_Noformat_Partinummer"/>
        <w:tag w:val="CC_Noformat_Partinummer"/>
        <w:id w:val="-2014525982"/>
        <w:placeholder>
          <w:docPart w:val="23307F74A2C44FC89E2F7DD2D501175B"/>
        </w:placeholder>
        <w:showingPlcHdr/>
        <w:text/>
      </w:sdtPr>
      <w:sdtEndPr/>
      <w:sdtContent>
        <w:r w:rsidR="00CB0C4C">
          <w:t xml:space="preserve"> </w:t>
        </w:r>
      </w:sdtContent>
    </w:sdt>
  </w:p>
  <w:p w:rsidRPr="008227B3" w:rsidR="00CB0C4C" w:rsidP="008227B3" w:rsidRDefault="00547059" w14:paraId="5830505E" w14:textId="77777777">
    <w:pPr>
      <w:pStyle w:val="MotionTIllRiksdagen"/>
    </w:pPr>
    <w:sdt>
      <w:sdtPr>
        <w:alias w:val="CC_Boilerplate_1"/>
        <w:tag w:val="CC_Boilerplate_1"/>
        <w:id w:val="2134750458"/>
        <w:lock w:val="sdtContentLocked"/>
        <w15:appearance w15:val="hidden"/>
        <w:text/>
      </w:sdtPr>
      <w:sdtEndPr/>
      <w:sdtContent>
        <w:r w:rsidRPr="008227B3" w:rsidR="00CB0C4C">
          <w:t>Motion till riksdagen </w:t>
        </w:r>
      </w:sdtContent>
    </w:sdt>
  </w:p>
  <w:p w:rsidRPr="008227B3" w:rsidR="00CB0C4C" w:rsidP="00B37A37" w:rsidRDefault="00547059" w14:paraId="5830505F" w14:textId="77777777">
    <w:pPr>
      <w:pStyle w:val="MotionTIllRiksdagen"/>
    </w:pPr>
    <w:sdt>
      <w:sdtPr>
        <w:rPr>
          <w:rStyle w:val="BeteckningChar"/>
        </w:rPr>
        <w:alias w:val="CC_Noformat_Riksmote"/>
        <w:tag w:val="CC_Noformat_Riksmote"/>
        <w:id w:val="1201050710"/>
        <w:lock w:val="sdtContentLocked"/>
        <w:placeholder>
          <w:docPart w:val="2547F84D1C8F4F48A62D2959DCA0E522"/>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78572DA6B54E4C98BA6122C90D50779A"/>
        </w:placeholder>
        <w:showingPlcHdr/>
        <w15:appearance w15:val="hidden"/>
        <w:text/>
      </w:sdtPr>
      <w:sdtEndPr>
        <w:rPr>
          <w:rStyle w:val="Rubrik1Char"/>
          <w:rFonts w:asciiTheme="majorHAnsi" w:hAnsiTheme="majorHAnsi"/>
          <w:sz w:val="38"/>
        </w:rPr>
      </w:sdtEndPr>
      <w:sdtContent>
        <w:r>
          <w:t>:18</w:t>
        </w:r>
      </w:sdtContent>
    </w:sdt>
  </w:p>
  <w:p w:rsidRPr="00BF7D9E" w:rsidR="00CB0C4C" w:rsidP="00E03A3D" w:rsidRDefault="00547059" w14:paraId="5830506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Julia Kronlid m.fl. (SD)</w:t>
        </w:r>
      </w:sdtContent>
    </w:sdt>
  </w:p>
  <w:sdt>
    <w:sdtPr>
      <w:alias w:val="CC_Noformat_Rubtext"/>
      <w:tag w:val="CC_Noformat_Rubtext"/>
      <w:id w:val="-218060500"/>
      <w:lock w:val="sdtLocked"/>
      <w:placeholder>
        <w:docPart w:val="804CABBF122142D39F9C082B7BD89A56"/>
      </w:placeholder>
      <w:text/>
    </w:sdtPr>
    <w:sdtEndPr/>
    <w:sdtContent>
      <w:p w:rsidR="00CB0C4C" w:rsidP="00283E0F" w:rsidRDefault="00BF7D9E" w14:paraId="58305061" w14:textId="77777777">
        <w:pPr>
          <w:pStyle w:val="FSHRub2"/>
        </w:pPr>
        <w:r>
          <w:t>med anledning av prop. 2017/18:270 Regelförenklingar inom ekonomisk familjepolitik</w:t>
        </w:r>
      </w:p>
    </w:sdtContent>
  </w:sdt>
  <w:sdt>
    <w:sdtPr>
      <w:alias w:val="CC_Boilerplate_3"/>
      <w:tag w:val="CC_Boilerplate_3"/>
      <w:id w:val="1606463544"/>
      <w:lock w:val="sdtContentLocked"/>
      <w15:appearance w15:val="hidden"/>
      <w:text w:multiLine="1"/>
    </w:sdtPr>
    <w:sdtEndPr/>
    <w:sdtContent>
      <w:p w:rsidR="00CB0C4C" w:rsidP="00283E0F" w:rsidRDefault="00CB0C4C" w14:paraId="583050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1C4DC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3CAD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E984B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AAEE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7ECE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5A21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6EE0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92BF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B0C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0A9"/>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A32"/>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A6E"/>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246"/>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05D"/>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37B"/>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198"/>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4E"/>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947"/>
    <w:rsid w:val="00220CDE"/>
    <w:rsid w:val="00220DA8"/>
    <w:rsid w:val="002218AF"/>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8CE"/>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31E"/>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E5A"/>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EB7"/>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72E"/>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94B"/>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74C"/>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C59"/>
    <w:rsid w:val="003E0F24"/>
    <w:rsid w:val="003E19A1"/>
    <w:rsid w:val="003E19A8"/>
    <w:rsid w:val="003E1AAD"/>
    <w:rsid w:val="003E2067"/>
    <w:rsid w:val="003E2129"/>
    <w:rsid w:val="003E247C"/>
    <w:rsid w:val="003E2B46"/>
    <w:rsid w:val="003E2DDF"/>
    <w:rsid w:val="003E337B"/>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3F7EC9"/>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2D4"/>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5BE"/>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059"/>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2B71"/>
    <w:rsid w:val="006652DE"/>
    <w:rsid w:val="00665632"/>
    <w:rsid w:val="00665A01"/>
    <w:rsid w:val="00667F61"/>
    <w:rsid w:val="006700E9"/>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B16"/>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1BE"/>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9A8"/>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70A"/>
    <w:rsid w:val="00734AD0"/>
    <w:rsid w:val="00734B33"/>
    <w:rsid w:val="0073573B"/>
    <w:rsid w:val="00735C4E"/>
    <w:rsid w:val="0073635E"/>
    <w:rsid w:val="00736647"/>
    <w:rsid w:val="00736694"/>
    <w:rsid w:val="0073720A"/>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2DE"/>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A8F"/>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97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64F7"/>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1DF5"/>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834"/>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3E3"/>
    <w:rsid w:val="00970635"/>
    <w:rsid w:val="0097178B"/>
    <w:rsid w:val="00972DC8"/>
    <w:rsid w:val="009733BD"/>
    <w:rsid w:val="00974566"/>
    <w:rsid w:val="00974758"/>
    <w:rsid w:val="00974A43"/>
    <w:rsid w:val="00976444"/>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535"/>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30D"/>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265"/>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E92"/>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391"/>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753"/>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C90"/>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2A1"/>
    <w:rsid w:val="00BF64F0"/>
    <w:rsid w:val="00BF6515"/>
    <w:rsid w:val="00BF676C"/>
    <w:rsid w:val="00BF68DE"/>
    <w:rsid w:val="00BF6F06"/>
    <w:rsid w:val="00BF7149"/>
    <w:rsid w:val="00BF7B4D"/>
    <w:rsid w:val="00BF7CB7"/>
    <w:rsid w:val="00BF7D9E"/>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D5A"/>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C4C"/>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D7CE2"/>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D40"/>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152"/>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D5C"/>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91F"/>
    <w:rsid w:val="00E86D1D"/>
    <w:rsid w:val="00E86DE1"/>
    <w:rsid w:val="00E86FFF"/>
    <w:rsid w:val="00E877FC"/>
    <w:rsid w:val="00E87BE5"/>
    <w:rsid w:val="00E90119"/>
    <w:rsid w:val="00E9136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2D9"/>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0F2"/>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AE4"/>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ED1"/>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CA7"/>
    <w:rsid w:val="00F46284"/>
    <w:rsid w:val="00F46C6E"/>
    <w:rsid w:val="00F46D1E"/>
    <w:rsid w:val="00F47A22"/>
    <w:rsid w:val="00F506CD"/>
    <w:rsid w:val="00F51331"/>
    <w:rsid w:val="00F5224A"/>
    <w:rsid w:val="00F53821"/>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A3C"/>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3D73"/>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4AE8"/>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6E3C"/>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830503A"/>
  <w15:chartTrackingRefBased/>
  <w15:docId w15:val="{97746A70-D95C-4D8C-B51E-813B15110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FC13C245D04FEC946D74BFA3FAEA1D"/>
        <w:category>
          <w:name w:val="Allmänt"/>
          <w:gallery w:val="placeholder"/>
        </w:category>
        <w:types>
          <w:type w:val="bbPlcHdr"/>
        </w:types>
        <w:behaviors>
          <w:behavior w:val="content"/>
        </w:behaviors>
        <w:guid w:val="{7A5BC1D3-C732-47B2-BE7C-DA0282E7F065}"/>
      </w:docPartPr>
      <w:docPartBody>
        <w:p w:rsidR="0061016B" w:rsidRDefault="009472EA">
          <w:pPr>
            <w:pStyle w:val="FAFC13C245D04FEC946D74BFA3FAEA1D"/>
          </w:pPr>
          <w:r w:rsidRPr="005A0A93">
            <w:rPr>
              <w:rStyle w:val="Platshllartext"/>
            </w:rPr>
            <w:t>Förslag till riksdagsbeslut</w:t>
          </w:r>
        </w:p>
      </w:docPartBody>
    </w:docPart>
    <w:docPart>
      <w:docPartPr>
        <w:name w:val="470CB309C655404F939750D3694E5754"/>
        <w:category>
          <w:name w:val="Allmänt"/>
          <w:gallery w:val="placeholder"/>
        </w:category>
        <w:types>
          <w:type w:val="bbPlcHdr"/>
        </w:types>
        <w:behaviors>
          <w:behavior w:val="content"/>
        </w:behaviors>
        <w:guid w:val="{AE73B891-2CE3-42BA-B329-CADA9DF66C7A}"/>
      </w:docPartPr>
      <w:docPartBody>
        <w:p w:rsidR="0061016B" w:rsidRDefault="004006D1" w:rsidP="004006D1">
          <w:pPr>
            <w:pStyle w:val="470CB309C655404F939750D3694E57542"/>
          </w:pPr>
          <w:r w:rsidRPr="00E36152">
            <w:rPr>
              <w:rStyle w:val="Rubrik1Char"/>
            </w:rPr>
            <w:t>Besök hos mödravården</w:t>
          </w:r>
        </w:p>
      </w:docPartBody>
    </w:docPart>
    <w:docPart>
      <w:docPartPr>
        <w:name w:val="A0FF3DDB0DC046809DE1F07412C4D86F"/>
        <w:category>
          <w:name w:val="Allmänt"/>
          <w:gallery w:val="placeholder"/>
        </w:category>
        <w:types>
          <w:type w:val="bbPlcHdr"/>
        </w:types>
        <w:behaviors>
          <w:behavior w:val="content"/>
        </w:behaviors>
        <w:guid w:val="{E19D3F86-A634-422B-9663-02F11C9D913B}"/>
      </w:docPartPr>
      <w:docPartBody>
        <w:p w:rsidR="0061016B" w:rsidRDefault="009472EA">
          <w:pPr>
            <w:pStyle w:val="A0FF3DDB0DC046809DE1F07412C4D86F"/>
          </w:pPr>
          <w:r>
            <w:rPr>
              <w:rStyle w:val="Platshllartext"/>
            </w:rPr>
            <w:t xml:space="preserve"> </w:t>
          </w:r>
        </w:p>
      </w:docPartBody>
    </w:docPart>
    <w:docPart>
      <w:docPartPr>
        <w:name w:val="2B3F7C7286414AA4B0E3CD427E49272E"/>
        <w:category>
          <w:name w:val="Allmänt"/>
          <w:gallery w:val="placeholder"/>
        </w:category>
        <w:types>
          <w:type w:val="bbPlcHdr"/>
        </w:types>
        <w:behaviors>
          <w:behavior w:val="content"/>
        </w:behaviors>
        <w:guid w:val="{92D7CAAB-7981-459F-B4CD-7A4F9DF5D89D}"/>
      </w:docPartPr>
      <w:docPartBody>
        <w:p w:rsidR="0061016B" w:rsidRDefault="004006D1">
          <w:pPr>
            <w:pStyle w:val="2B3F7C7286414AA4B0E3CD427E49272E"/>
          </w:pPr>
          <w:r>
            <w:t xml:space="preserve"> </w:t>
          </w:r>
        </w:p>
      </w:docPartBody>
    </w:docPart>
    <w:docPart>
      <w:docPartPr>
        <w:name w:val="DefaultPlaceholder_-1854013440"/>
        <w:category>
          <w:name w:val="Allmänt"/>
          <w:gallery w:val="placeholder"/>
        </w:category>
        <w:types>
          <w:type w:val="bbPlcHdr"/>
        </w:types>
        <w:behaviors>
          <w:behavior w:val="content"/>
        </w:behaviors>
        <w:guid w:val="{F2AEBAE1-0FA8-4624-BB92-151519DB273D}"/>
      </w:docPartPr>
      <w:docPartBody>
        <w:p w:rsidR="0061016B" w:rsidRDefault="008F39AD">
          <w:r w:rsidRPr="00D20752">
            <w:rPr>
              <w:rStyle w:val="Platshllartext"/>
            </w:rPr>
            <w:t>Klicka eller tryck här för att ange text.</w:t>
          </w:r>
        </w:p>
      </w:docPartBody>
    </w:docPart>
    <w:docPart>
      <w:docPartPr>
        <w:name w:val="804CABBF122142D39F9C082B7BD89A56"/>
        <w:category>
          <w:name w:val="Allmänt"/>
          <w:gallery w:val="placeholder"/>
        </w:category>
        <w:types>
          <w:type w:val="bbPlcHdr"/>
        </w:types>
        <w:behaviors>
          <w:behavior w:val="content"/>
        </w:behaviors>
        <w:guid w:val="{6F944334-0C1E-4F41-AF92-879CB190731B}"/>
      </w:docPartPr>
      <w:docPartBody>
        <w:p w:rsidR="0061016B" w:rsidRDefault="008F39AD">
          <w:r w:rsidRPr="00D20752">
            <w:rPr>
              <w:rStyle w:val="Platshllartext"/>
            </w:rPr>
            <w:t>[ange din text här]</w:t>
          </w:r>
        </w:p>
      </w:docPartBody>
    </w:docPart>
    <w:docPart>
      <w:docPartPr>
        <w:name w:val="2547F84D1C8F4F48A62D2959DCA0E522"/>
        <w:category>
          <w:name w:val="Allmänt"/>
          <w:gallery w:val="placeholder"/>
        </w:category>
        <w:types>
          <w:type w:val="bbPlcHdr"/>
        </w:types>
        <w:behaviors>
          <w:behavior w:val="content"/>
        </w:behaviors>
        <w:guid w:val="{EE71E258-D9BE-4767-A0B0-4DAC18FB28BA}"/>
      </w:docPartPr>
      <w:docPartBody>
        <w:p w:rsidR="0061016B" w:rsidRDefault="008F39AD">
          <w:r w:rsidRPr="00D20752">
            <w:rPr>
              <w:rStyle w:val="Platshllartext"/>
            </w:rPr>
            <w:t>[ange din text här]</w:t>
          </w:r>
        </w:p>
      </w:docPartBody>
    </w:docPart>
    <w:docPart>
      <w:docPartPr>
        <w:name w:val="DBA70FE19D594AB8BE543A059CCC4765"/>
        <w:category>
          <w:name w:val="Allmänt"/>
          <w:gallery w:val="placeholder"/>
        </w:category>
        <w:types>
          <w:type w:val="bbPlcHdr"/>
        </w:types>
        <w:behaviors>
          <w:behavior w:val="content"/>
        </w:behaviors>
        <w:guid w:val="{51A795C8-F333-4748-9B78-447F640F16D1}"/>
      </w:docPartPr>
      <w:docPartBody>
        <w:p w:rsidR="002C59EB" w:rsidRDefault="002C59EB"/>
      </w:docPartBody>
    </w:docPart>
    <w:docPart>
      <w:docPartPr>
        <w:name w:val="23307F74A2C44FC89E2F7DD2D501175B"/>
        <w:category>
          <w:name w:val="Allmänt"/>
          <w:gallery w:val="placeholder"/>
        </w:category>
        <w:types>
          <w:type w:val="bbPlcHdr"/>
        </w:types>
        <w:behaviors>
          <w:behavior w:val="content"/>
        </w:behaviors>
        <w:guid w:val="{3A7F8917-9EBB-458C-85B2-01ED7306A3BB}"/>
      </w:docPartPr>
      <w:docPartBody>
        <w:p w:rsidR="001B6F0D" w:rsidRDefault="004006D1">
          <w:r>
            <w:t xml:space="preserve"> </w:t>
          </w:r>
        </w:p>
      </w:docPartBody>
    </w:docPart>
    <w:docPart>
      <w:docPartPr>
        <w:name w:val="78572DA6B54E4C98BA6122C90D50779A"/>
        <w:category>
          <w:name w:val="Allmänt"/>
          <w:gallery w:val="placeholder"/>
        </w:category>
        <w:types>
          <w:type w:val="bbPlcHdr"/>
        </w:types>
        <w:behaviors>
          <w:behavior w:val="content"/>
        </w:behaviors>
        <w:guid w:val="{AEC9F5C7-44EA-47F1-878B-84A346BE3BAA}"/>
      </w:docPartPr>
      <w:docPartBody>
        <w:p w:rsidR="001B6F0D" w:rsidRDefault="004006D1">
          <w:r>
            <w:t>:18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9AD"/>
    <w:rsid w:val="001B6F0D"/>
    <w:rsid w:val="002900BE"/>
    <w:rsid w:val="002C59EB"/>
    <w:rsid w:val="004006D1"/>
    <w:rsid w:val="0061016B"/>
    <w:rsid w:val="00681DFB"/>
    <w:rsid w:val="008F39AD"/>
    <w:rsid w:val="009472EA"/>
    <w:rsid w:val="009C75FA"/>
    <w:rsid w:val="00A8760D"/>
    <w:rsid w:val="00C54B55"/>
    <w:rsid w:val="00C579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next w:val="Normalutanindragellerluft"/>
    <w:link w:val="Rubrik1Char"/>
    <w:qFormat/>
    <w:rsid w:val="004006D1"/>
    <w:pPr>
      <w:keepNext/>
      <w:keepLines/>
      <w:suppressLineNumbers/>
      <w:suppressAutoHyphens/>
      <w:spacing w:before="820" w:after="0" w:line="390" w:lineRule="exact"/>
      <w:outlineLvl w:val="0"/>
    </w:pPr>
    <w:rPr>
      <w:rFonts w:asciiTheme="majorHAnsi" w:eastAsiaTheme="minorHAnsi" w:hAnsiTheme="majorHAnsi"/>
      <w:kern w:val="28"/>
      <w:sz w:val="38"/>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57931"/>
    <w:rPr>
      <w:color w:val="F4B083" w:themeColor="accent2" w:themeTint="99"/>
    </w:rPr>
  </w:style>
  <w:style w:type="paragraph" w:customStyle="1" w:styleId="FAFC13C245D04FEC946D74BFA3FAEA1D">
    <w:name w:val="FAFC13C245D04FEC946D74BFA3FAEA1D"/>
  </w:style>
  <w:style w:type="paragraph" w:customStyle="1" w:styleId="FAB8018CAC10405F8BBD8ED47E9D9143">
    <w:name w:val="FAB8018CAC10405F8BBD8ED47E9D914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1248118D00146A695408A5577678374">
    <w:name w:val="81248118D00146A695408A5577678374"/>
  </w:style>
  <w:style w:type="paragraph" w:customStyle="1" w:styleId="470CB309C655404F939750D3694E5754">
    <w:name w:val="470CB309C655404F939750D3694E5754"/>
  </w:style>
  <w:style w:type="paragraph" w:customStyle="1" w:styleId="CCD6F0F24E88468DAB1F668AA11F9B42">
    <w:name w:val="CCD6F0F24E88468DAB1F668AA11F9B42"/>
  </w:style>
  <w:style w:type="paragraph" w:customStyle="1" w:styleId="D7868944EF394419A922C02869E047C0">
    <w:name w:val="D7868944EF394419A922C02869E047C0"/>
  </w:style>
  <w:style w:type="paragraph" w:customStyle="1" w:styleId="A0FF3DDB0DC046809DE1F07412C4D86F">
    <w:name w:val="A0FF3DDB0DC046809DE1F07412C4D86F"/>
  </w:style>
  <w:style w:type="paragraph" w:customStyle="1" w:styleId="2B3F7C7286414AA4B0E3CD427E49272E">
    <w:name w:val="2B3F7C7286414AA4B0E3CD427E49272E"/>
  </w:style>
  <w:style w:type="paragraph" w:customStyle="1" w:styleId="FF63F89B38944461A12A01B7A8B9DA58">
    <w:name w:val="FF63F89B38944461A12A01B7A8B9DA58"/>
    <w:rsid w:val="008F39AD"/>
  </w:style>
  <w:style w:type="paragraph" w:customStyle="1" w:styleId="Normalutanindragellerluft">
    <w:name w:val="Normal utan indrag eller luft"/>
    <w:next w:val="Normal"/>
    <w:link w:val="NormalutanindragellerluftChar"/>
    <w:qFormat/>
    <w:rsid w:val="004006D1"/>
    <w:pPr>
      <w:tabs>
        <w:tab w:val="left" w:pos="284"/>
        <w:tab w:val="left" w:pos="567"/>
        <w:tab w:val="left" w:pos="851"/>
        <w:tab w:val="left" w:pos="1134"/>
        <w:tab w:val="left" w:pos="1701"/>
        <w:tab w:val="left" w:pos="2268"/>
        <w:tab w:val="center" w:pos="4536"/>
        <w:tab w:val="right" w:pos="9072"/>
      </w:tabs>
      <w:spacing w:before="80" w:after="0" w:line="360" w:lineRule="auto"/>
    </w:pPr>
    <w:rPr>
      <w:rFonts w:eastAsiaTheme="minorHAnsi"/>
      <w:kern w:val="28"/>
      <w:sz w:val="24"/>
      <w:szCs w:val="24"/>
      <w:lang w:eastAsia="en-US"/>
      <w14:numSpacing w14:val="proportional"/>
    </w:rPr>
  </w:style>
  <w:style w:type="character" w:customStyle="1" w:styleId="NormalutanindragellerluftChar">
    <w:name w:val="Normal utan indrag eller luft Char"/>
    <w:basedOn w:val="Standardstycketeckensnitt"/>
    <w:link w:val="Normalutanindragellerluft"/>
    <w:rsid w:val="004006D1"/>
    <w:rPr>
      <w:rFonts w:eastAsiaTheme="minorHAnsi"/>
      <w:kern w:val="28"/>
      <w:sz w:val="24"/>
      <w:szCs w:val="24"/>
      <w:lang w:eastAsia="en-US"/>
      <w14:numSpacing w14:val="proportional"/>
    </w:rPr>
  </w:style>
  <w:style w:type="paragraph" w:customStyle="1" w:styleId="470CB309C655404F939750D3694E57541">
    <w:name w:val="470CB309C655404F939750D3694E57541"/>
    <w:rsid w:val="004006D1"/>
    <w:pPr>
      <w:tabs>
        <w:tab w:val="left" w:pos="284"/>
        <w:tab w:val="left" w:pos="567"/>
        <w:tab w:val="left" w:pos="851"/>
        <w:tab w:val="left" w:pos="1134"/>
        <w:tab w:val="left" w:pos="1701"/>
        <w:tab w:val="left" w:pos="2268"/>
        <w:tab w:val="center" w:pos="4536"/>
        <w:tab w:val="right" w:pos="9072"/>
      </w:tabs>
      <w:spacing w:before="80" w:after="0" w:line="360" w:lineRule="auto"/>
    </w:pPr>
    <w:rPr>
      <w:rFonts w:eastAsiaTheme="minorHAnsi"/>
      <w:kern w:val="28"/>
      <w:sz w:val="24"/>
      <w:szCs w:val="24"/>
      <w:lang w:eastAsia="en-US"/>
      <w14:numSpacing w14:val="proportional"/>
    </w:rPr>
  </w:style>
  <w:style w:type="character" w:customStyle="1" w:styleId="Rubrik1Char">
    <w:name w:val="Rubrik 1 Char"/>
    <w:basedOn w:val="Standardstycketeckensnitt"/>
    <w:link w:val="Rubrik1"/>
    <w:rsid w:val="004006D1"/>
    <w:rPr>
      <w:rFonts w:asciiTheme="majorHAnsi" w:eastAsiaTheme="minorHAnsi" w:hAnsiTheme="majorHAnsi"/>
      <w:kern w:val="28"/>
      <w:sz w:val="38"/>
      <w:szCs w:val="24"/>
      <w:lang w:eastAsia="en-US"/>
    </w:rPr>
  </w:style>
  <w:style w:type="paragraph" w:customStyle="1" w:styleId="470CB309C655404F939750D3694E57542">
    <w:name w:val="470CB309C655404F939750D3694E57542"/>
    <w:rsid w:val="004006D1"/>
    <w:pPr>
      <w:tabs>
        <w:tab w:val="left" w:pos="284"/>
        <w:tab w:val="left" w:pos="567"/>
        <w:tab w:val="left" w:pos="851"/>
        <w:tab w:val="left" w:pos="1134"/>
        <w:tab w:val="left" w:pos="1701"/>
        <w:tab w:val="left" w:pos="2268"/>
        <w:tab w:val="center" w:pos="4536"/>
        <w:tab w:val="right" w:pos="9072"/>
      </w:tabs>
      <w:spacing w:before="80" w:after="0" w:line="360" w:lineRule="auto"/>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706F07-EB12-483F-9225-A18AB71FCFBD}"/>
</file>

<file path=customXml/itemProps2.xml><?xml version="1.0" encoding="utf-8"?>
<ds:datastoreItem xmlns:ds="http://schemas.openxmlformats.org/officeDocument/2006/customXml" ds:itemID="{9845F3F6-0373-4248-9845-9530DF5B780B}"/>
</file>

<file path=customXml/itemProps3.xml><?xml version="1.0" encoding="utf-8"?>
<ds:datastoreItem xmlns:ds="http://schemas.openxmlformats.org/officeDocument/2006/customXml" ds:itemID="{B4109881-5922-466D-82E4-9C62A82EFBB6}"/>
</file>

<file path=docProps/app.xml><?xml version="1.0" encoding="utf-8"?>
<Properties xmlns="http://schemas.openxmlformats.org/officeDocument/2006/extended-properties" xmlns:vt="http://schemas.openxmlformats.org/officeDocument/2006/docPropsVTypes">
  <Template>Normal</Template>
  <TotalTime>31</TotalTime>
  <Pages>3</Pages>
  <Words>751</Words>
  <Characters>4147</Characters>
  <Application>Microsoft Office Word</Application>
  <DocSecurity>0</DocSecurity>
  <Lines>69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2017 18 270 Regelförenklingar inom ekonomisk familjepolitik</vt:lpstr>
      <vt:lpstr>
      </vt:lpstr>
    </vt:vector>
  </TitlesOfParts>
  <Company>Sveriges riksdag</Company>
  <LinksUpToDate>false</LinksUpToDate>
  <CharactersWithSpaces>4881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