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F26BB54B31740FC8D745DFFE83094F1"/>
        </w:placeholder>
        <w15:appearance w15:val="hidden"/>
        <w:text/>
      </w:sdtPr>
      <w:sdtEndPr/>
      <w:sdtContent>
        <w:p w:rsidRPr="009B062B" w:rsidR="00AF30DD" w:rsidP="009B062B" w:rsidRDefault="00AF30DD" w14:paraId="3A24504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20a35a2-f85b-4ba3-ab42-d030f626054b"/>
        <w:id w:val="-1054309242"/>
        <w:lock w:val="sdtLocked"/>
      </w:sdtPr>
      <w:sdtEndPr/>
      <w:sdtContent>
        <w:p w:rsidR="002F7B1F" w:rsidRDefault="00BE5BE6" w14:paraId="1DB9162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allmän jakt på skarv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7C2A01D85FA4FE78FC15F33003E5552"/>
        </w:placeholder>
        <w15:appearance w15:val="hidden"/>
        <w:text/>
      </w:sdtPr>
      <w:sdtEndPr/>
      <w:sdtContent>
        <w:p w:rsidRPr="009B062B" w:rsidR="006D79C9" w:rsidP="00333E95" w:rsidRDefault="006D79C9" w14:paraId="324D9DC9" w14:textId="77777777">
          <w:pPr>
            <w:pStyle w:val="Rubrik1"/>
          </w:pPr>
          <w:r>
            <w:t>Motivering</w:t>
          </w:r>
        </w:p>
      </w:sdtContent>
    </w:sdt>
    <w:p w:rsidR="00CE23F7" w:rsidP="00B53D64" w:rsidRDefault="00EE546B" w14:paraId="66AAF9D7" w14:textId="24582DFD">
      <w:pPr>
        <w:pStyle w:val="Normalutanindragellerluft"/>
      </w:pPr>
      <w:r w:rsidRPr="00CE23F7">
        <w:t>Skarven h</w:t>
      </w:r>
      <w:r w:rsidRPr="00CE23F7" w:rsidR="00AD5E75">
        <w:t>ar de senaste åren ökat lavinartat och är idag den vanligaste fågeln i vissa områden. Skarven lever på många sätt i konflikt med människan inte bara i kust</w:t>
      </w:r>
      <w:r w:rsidR="0098114A">
        <w:t>-</w:t>
      </w:r>
      <w:r w:rsidRPr="00CE23F7" w:rsidR="00AD5E75">
        <w:t xml:space="preserve"> och skärgårdslandskapet utan även i många insjöar. De förstör fiskeutrustning för stora belopp och äter vissa år upp stora delar av öri</w:t>
      </w:r>
      <w:r w:rsidR="0098114A">
        <w:t>ngsföryngringarna. Utöver</w:t>
      </w:r>
      <w:r w:rsidRPr="00CE23F7" w:rsidR="00AD5E75">
        <w:t xml:space="preserve"> påve</w:t>
      </w:r>
      <w:r w:rsidR="0098114A">
        <w:t>rkan på</w:t>
      </w:r>
      <w:r w:rsidRPr="00CE23F7" w:rsidR="00AD5E75">
        <w:t xml:space="preserve"> fiskenäringen åsamkar de även stor sanitär olägenhet vid kustbanden och i rekreationsområden. </w:t>
      </w:r>
    </w:p>
    <w:p w:rsidRPr="00CE23F7" w:rsidR="00CE23F7" w:rsidP="00CE23F7" w:rsidRDefault="00AD5E75" w14:paraId="483F946E" w14:textId="2340908A">
      <w:r w:rsidRPr="00CE23F7">
        <w:t>Sverige behöver arbeta aktivt för att den stryks frå</w:t>
      </w:r>
      <w:r w:rsidR="0098114A">
        <w:t>n EU:s fågeldirektiv. Dessutom behöver vi</w:t>
      </w:r>
      <w:r w:rsidRPr="00CE23F7">
        <w:t xml:space="preserve"> införa allmän jakttid på </w:t>
      </w:r>
      <w:r w:rsidR="0098114A">
        <w:t>skarv. Människor som lever i dera</w:t>
      </w:r>
      <w:bookmarkStart w:name="_GoBack" w:id="1"/>
      <w:bookmarkEnd w:id="1"/>
      <w:r w:rsidRPr="00CE23F7">
        <w:t>s direkta närhet får en annan acceptans när man får förvalta skarvbestånden med jakt.</w:t>
      </w:r>
      <w:r w:rsidRPr="00CE23F7" w:rsidR="008E18A0">
        <w:t xml:space="preserve"> De möjligheter till skyddsjakt och äggpickning som finns idag är inte tillräckliga.</w:t>
      </w:r>
    </w:p>
    <w:p w:rsidRPr="00CE23F7" w:rsidR="00652B73" w:rsidP="00B53D64" w:rsidRDefault="008E18A0" w14:paraId="4A2E2C4F" w14:textId="77777777">
      <w:pPr>
        <w:pStyle w:val="Normalutanindragellerluft"/>
      </w:pPr>
      <w:r w:rsidRPr="00CE23F7">
        <w:lastRenderedPageBreak/>
        <w:t xml:space="preserve"> </w:t>
      </w:r>
      <w:r w:rsidRPr="00CE23F7" w:rsidR="00AD5E75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960BAFFAEE4C14AEF139921E285C6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D5672" w:rsidRDefault="0098114A" w14:paraId="79A8A633" w14:textId="5A8879E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02AD4" w:rsidRDefault="00802AD4" w14:paraId="2866693A" w14:textId="77777777"/>
    <w:sectPr w:rsidR="00802AD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37BFB" w14:textId="77777777" w:rsidR="0098765C" w:rsidRDefault="0098765C" w:rsidP="000C1CAD">
      <w:pPr>
        <w:spacing w:line="240" w:lineRule="auto"/>
      </w:pPr>
      <w:r>
        <w:separator/>
      </w:r>
    </w:p>
  </w:endnote>
  <w:endnote w:type="continuationSeparator" w:id="0">
    <w:p w14:paraId="55CAB697" w14:textId="77777777" w:rsidR="0098765C" w:rsidRDefault="009876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51F9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83707" w14:textId="4FC0B9D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0296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CE955" w14:textId="77777777" w:rsidR="0098765C" w:rsidRDefault="0098765C" w:rsidP="000C1CAD">
      <w:pPr>
        <w:spacing w:line="240" w:lineRule="auto"/>
      </w:pPr>
      <w:r>
        <w:separator/>
      </w:r>
    </w:p>
  </w:footnote>
  <w:footnote w:type="continuationSeparator" w:id="0">
    <w:p w14:paraId="0763C2DA" w14:textId="77777777" w:rsidR="0098765C" w:rsidRDefault="009876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B79A1A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67455E" wp14:anchorId="636D6FC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8114A" w14:paraId="2CDD19F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90215B3EDBA4EF7B4B5DE76C9B977B3"/>
                              </w:placeholder>
                              <w:text/>
                            </w:sdtPr>
                            <w:sdtEndPr/>
                            <w:sdtContent>
                              <w:r w:rsidR="00287CD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D00F0BBFDF4248A9982AABA54151C6"/>
                              </w:placeholder>
                              <w:text/>
                            </w:sdtPr>
                            <w:sdtEndPr/>
                            <w:sdtContent>
                              <w:r w:rsidR="00B37516">
                                <w:t>2383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36D6FC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8114A" w14:paraId="2CDD19F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90215B3EDBA4EF7B4B5DE76C9B977B3"/>
                        </w:placeholder>
                        <w:text/>
                      </w:sdtPr>
                      <w:sdtEndPr/>
                      <w:sdtContent>
                        <w:r w:rsidR="00287CD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D00F0BBFDF4248A9982AABA54151C6"/>
                        </w:placeholder>
                        <w:text/>
                      </w:sdtPr>
                      <w:sdtEndPr/>
                      <w:sdtContent>
                        <w:r w:rsidR="00B37516">
                          <w:t>2383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43B092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8114A" w14:paraId="10C2311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0D00F0BBFDF4248A9982AABA54151C6"/>
        </w:placeholder>
        <w:text/>
      </w:sdtPr>
      <w:sdtEndPr/>
      <w:sdtContent>
        <w:r w:rsidR="00287CDE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37516">
          <w:t>2383</w:t>
        </w:r>
      </w:sdtContent>
    </w:sdt>
  </w:p>
  <w:p w:rsidR="004F35FE" w:rsidP="00776B74" w:rsidRDefault="004F35FE" w14:paraId="04E0DAE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8114A" w14:paraId="69086DD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87CD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37516">
          <w:t>2383</w:t>
        </w:r>
      </w:sdtContent>
    </w:sdt>
  </w:p>
  <w:p w:rsidR="004F35FE" w:rsidP="00A314CF" w:rsidRDefault="0098114A" w14:paraId="036BA50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8114A" w14:paraId="53A7E7E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8114A" w14:paraId="6B7825E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:1321</w:t>
        </w:r>
      </w:sdtContent>
    </w:sdt>
  </w:p>
  <w:p w:rsidR="004F35FE" w:rsidP="00E03A3D" w:rsidRDefault="0098114A" w14:paraId="7B53672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 Widegren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E23F7" w14:paraId="49A97220" w14:textId="77777777">
        <w:pPr>
          <w:pStyle w:val="FSHRub2"/>
        </w:pPr>
        <w:r>
          <w:t>Inför allmän jakttid på skarv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48C149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D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87CDE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2F7B1F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131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965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2EF7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2AD4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E8A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016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8A0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14A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8765C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107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5B63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5E7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516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5BE6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2E79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C9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134E"/>
    <w:rsid w:val="00CD4084"/>
    <w:rsid w:val="00CD4EC2"/>
    <w:rsid w:val="00CD506D"/>
    <w:rsid w:val="00CD6AAE"/>
    <w:rsid w:val="00CD7157"/>
    <w:rsid w:val="00CD7868"/>
    <w:rsid w:val="00CE13F3"/>
    <w:rsid w:val="00CE172B"/>
    <w:rsid w:val="00CE23F7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5672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46B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2A31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800E20"/>
  <w15:chartTrackingRefBased/>
  <w15:docId w15:val="{FB880957-0017-4CCD-B22C-3EF8ECE2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26BB54B31740FC8D745DFFE83094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F724F-6774-4AE8-AA8D-ABE6226DFCBF}"/>
      </w:docPartPr>
      <w:docPartBody>
        <w:p w:rsidR="005F0399" w:rsidRDefault="00087081">
          <w:pPr>
            <w:pStyle w:val="CF26BB54B31740FC8D745DFFE83094F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7C2A01D85FA4FE78FC15F33003E55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0D94D6-BB80-49B5-B5D4-4D58C3C7176C}"/>
      </w:docPartPr>
      <w:docPartBody>
        <w:p w:rsidR="005F0399" w:rsidRDefault="00087081">
          <w:pPr>
            <w:pStyle w:val="77C2A01D85FA4FE78FC15F33003E555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8960BAFFAEE4C14AEF139921E285C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0F2FD1-575C-4B66-A7FC-129A725CB83E}"/>
      </w:docPartPr>
      <w:docPartBody>
        <w:p w:rsidR="005F0399" w:rsidRDefault="00087081">
          <w:pPr>
            <w:pStyle w:val="58960BAFFAEE4C14AEF139921E285C63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990215B3EDBA4EF7B4B5DE76C9B977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DAFBE6-B518-4549-A565-0211CDFFD352}"/>
      </w:docPartPr>
      <w:docPartBody>
        <w:p w:rsidR="005F0399" w:rsidRDefault="00087081">
          <w:pPr>
            <w:pStyle w:val="990215B3EDBA4EF7B4B5DE76C9B977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D00F0BBFDF4248A9982AABA5415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A50DC-706F-4E3E-BCE0-AF73ABF9C433}"/>
      </w:docPartPr>
      <w:docPartBody>
        <w:p w:rsidR="005F0399" w:rsidRDefault="00087081">
          <w:pPr>
            <w:pStyle w:val="A0D00F0BBFDF4248A9982AABA54151C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081"/>
    <w:rsid w:val="00087081"/>
    <w:rsid w:val="005F0399"/>
    <w:rsid w:val="006E4F9D"/>
    <w:rsid w:val="0088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F26BB54B31740FC8D745DFFE83094F1">
    <w:name w:val="CF26BB54B31740FC8D745DFFE83094F1"/>
  </w:style>
  <w:style w:type="paragraph" w:customStyle="1" w:styleId="819F86A4648848949CFEDBE21807D429">
    <w:name w:val="819F86A4648848949CFEDBE21807D429"/>
  </w:style>
  <w:style w:type="paragraph" w:customStyle="1" w:styleId="6EFE35EC0C4E466DAA0B64554B5788B5">
    <w:name w:val="6EFE35EC0C4E466DAA0B64554B5788B5"/>
  </w:style>
  <w:style w:type="paragraph" w:customStyle="1" w:styleId="77C2A01D85FA4FE78FC15F33003E5552">
    <w:name w:val="77C2A01D85FA4FE78FC15F33003E5552"/>
  </w:style>
  <w:style w:type="paragraph" w:customStyle="1" w:styleId="58960BAFFAEE4C14AEF139921E285C63">
    <w:name w:val="58960BAFFAEE4C14AEF139921E285C63"/>
  </w:style>
  <w:style w:type="paragraph" w:customStyle="1" w:styleId="990215B3EDBA4EF7B4B5DE76C9B977B3">
    <w:name w:val="990215B3EDBA4EF7B4B5DE76C9B977B3"/>
  </w:style>
  <w:style w:type="paragraph" w:customStyle="1" w:styleId="A0D00F0BBFDF4248A9982AABA54151C6">
    <w:name w:val="A0D00F0BBFDF4248A9982AABA54151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CF14BA-40FD-41CD-9577-AA655972B1F9}"/>
</file>

<file path=customXml/itemProps2.xml><?xml version="1.0" encoding="utf-8"?>
<ds:datastoreItem xmlns:ds="http://schemas.openxmlformats.org/officeDocument/2006/customXml" ds:itemID="{8D5E5BB8-5AE8-41B8-B5AC-06264CDD1D44}"/>
</file>

<file path=customXml/itemProps3.xml><?xml version="1.0" encoding="utf-8"?>
<ds:datastoreItem xmlns:ds="http://schemas.openxmlformats.org/officeDocument/2006/customXml" ds:itemID="{8F7A90CC-0BD4-4674-9332-915CD02491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813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M2383 Inför allmän jakttid på skarv</vt:lpstr>
      <vt:lpstr>
      </vt:lpstr>
    </vt:vector>
  </TitlesOfParts>
  <Company>Sveriges riksdag</Company>
  <LinksUpToDate>false</LinksUpToDate>
  <CharactersWithSpaces>953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