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FC03A" w14:textId="77777777" w:rsidR="00EF5936" w:rsidRDefault="00EF5936" w:rsidP="00DA0661">
      <w:pPr>
        <w:pStyle w:val="Rubrik"/>
      </w:pPr>
      <w:bookmarkStart w:id="0" w:name="Start"/>
      <w:bookmarkEnd w:id="0"/>
      <w:r>
        <w:t>Svar på fråga 2017/18:970 Korruption av Johan Nissinen (SD)</w:t>
      </w:r>
    </w:p>
    <w:p w14:paraId="5F5E5DCA" w14:textId="5AF3A185" w:rsidR="008C4861" w:rsidRDefault="008C4861" w:rsidP="00DC3534">
      <w:pPr>
        <w:pStyle w:val="Brdtext"/>
        <w:spacing w:line="240" w:lineRule="auto"/>
      </w:pPr>
      <w:r>
        <w:t>Johan Nissinen (SD) har frågat mig hur regeringen</w:t>
      </w:r>
      <w:r w:rsidR="009847A1">
        <w:t xml:space="preserve"> </w:t>
      </w:r>
      <w:r w:rsidR="0060712B">
        <w:t>och jag s</w:t>
      </w:r>
      <w:r>
        <w:t>ka arbeta vidare i fråga om en handlingsplan mot korruption.</w:t>
      </w:r>
    </w:p>
    <w:p w14:paraId="0AFD7934" w14:textId="781C7829" w:rsidR="00DE00DB" w:rsidRDefault="009847A1" w:rsidP="00DC3534">
      <w:pPr>
        <w:pStyle w:val="Brdtext"/>
        <w:spacing w:line="240" w:lineRule="auto"/>
      </w:pPr>
      <w:r>
        <w:t xml:space="preserve">Regeringen arbetar aktivt för en god förvaltningskultur och mot korruption och andra oegentligheter i </w:t>
      </w:r>
      <w:r w:rsidR="006C0A65">
        <w:t>staten</w:t>
      </w:r>
      <w:r>
        <w:t xml:space="preserve">. Detta görs både inom ramen för förvaltningspolitiken </w:t>
      </w:r>
      <w:r w:rsidR="0060712B">
        <w:t xml:space="preserve">och </w:t>
      </w:r>
      <w:r>
        <w:t xml:space="preserve">inom rättsväsendet. </w:t>
      </w:r>
      <w:bookmarkStart w:id="1" w:name="_GoBack"/>
      <w:bookmarkEnd w:id="1"/>
    </w:p>
    <w:p w14:paraId="0AD80E4F" w14:textId="77777777" w:rsidR="000C3362" w:rsidRDefault="00DE00DB" w:rsidP="00DC3534">
      <w:pPr>
        <w:spacing w:line="240" w:lineRule="auto"/>
      </w:pPr>
      <w:r>
        <w:t xml:space="preserve">Under denna mandatperiod har regeringen genomfört ett antal insatser i syfte att stärka förtroendet för </w:t>
      </w:r>
      <w:r w:rsidR="000C3362">
        <w:t xml:space="preserve">den statliga förvaltningen </w:t>
      </w:r>
      <w:r>
        <w:t xml:space="preserve">och minska förekomsten av korruption. </w:t>
      </w:r>
      <w:r w:rsidR="000C3362">
        <w:t>Det är fråga om ett konkret, förebyggande arbete, som är strukturerat och där det är tydligt vem som har ansvaret.</w:t>
      </w:r>
    </w:p>
    <w:p w14:paraId="3AEA6BEE" w14:textId="0829F0C1" w:rsidR="00FF5C81" w:rsidRDefault="00DE00DB" w:rsidP="00DC3534">
      <w:pPr>
        <w:spacing w:line="240" w:lineRule="auto"/>
      </w:pPr>
      <w:r>
        <w:t xml:space="preserve">Här kan bland annat nämnas uppdrag till Statskontoret </w:t>
      </w:r>
      <w:r w:rsidR="00582279">
        <w:t xml:space="preserve">som handlar om </w:t>
      </w:r>
      <w:r w:rsidRPr="00A0757E">
        <w:t xml:space="preserve">att verka för </w:t>
      </w:r>
      <w:r w:rsidR="00405A54">
        <w:t xml:space="preserve">att </w:t>
      </w:r>
      <w:r>
        <w:t xml:space="preserve">de statliga </w:t>
      </w:r>
      <w:r w:rsidRPr="00A0757E">
        <w:t xml:space="preserve">myndigheternas arbete </w:t>
      </w:r>
      <w:bookmarkStart w:id="2" w:name="_Hlk508035454"/>
      <w:r w:rsidRPr="00A0757E">
        <w:t>med att upptäcka och förebygga korr</w:t>
      </w:r>
      <w:r>
        <w:t>uption och andra oegentligheter</w:t>
      </w:r>
      <w:bookmarkEnd w:id="2"/>
      <w:r w:rsidR="00405A54">
        <w:t xml:space="preserve"> </w:t>
      </w:r>
      <w:r w:rsidR="00405A54" w:rsidRPr="00A0757E">
        <w:t>utveckla</w:t>
      </w:r>
      <w:r w:rsidR="00B00A61">
        <w:t>s</w:t>
      </w:r>
      <w:r w:rsidR="00405A54" w:rsidRPr="00A0757E">
        <w:t xml:space="preserve"> och intensifiera</w:t>
      </w:r>
      <w:r w:rsidR="00B00A61">
        <w:t>s</w:t>
      </w:r>
      <w:r>
        <w:t xml:space="preserve">. Detta genom att </w:t>
      </w:r>
      <w:r w:rsidRPr="00A0757E">
        <w:t xml:space="preserve">bland annat </w:t>
      </w:r>
      <w:r>
        <w:t xml:space="preserve">etablera </w:t>
      </w:r>
      <w:r w:rsidRPr="00A0757E">
        <w:t>ett</w:t>
      </w:r>
      <w:r w:rsidR="00CE1E06">
        <w:t xml:space="preserve"> </w:t>
      </w:r>
      <w:r w:rsidRPr="00A0757E">
        <w:t>m</w:t>
      </w:r>
      <w:r w:rsidR="00354B81">
        <w:t>yndighets</w:t>
      </w:r>
      <w:r w:rsidR="00405A54">
        <w:softHyphen/>
      </w:r>
      <w:r w:rsidR="00354B81">
        <w:t xml:space="preserve">nätverk mot korruption. </w:t>
      </w:r>
    </w:p>
    <w:p w14:paraId="0319E59B" w14:textId="77777777" w:rsidR="00FF5C81" w:rsidRDefault="00405A54" w:rsidP="00DC3534">
      <w:pPr>
        <w:spacing w:line="240" w:lineRule="auto"/>
      </w:pPr>
      <w:r>
        <w:t xml:space="preserve">Ytterligare ett exempel på åtgärder är den </w:t>
      </w:r>
      <w:r w:rsidR="007A10A1">
        <w:t xml:space="preserve">Nationella upphandlingsstrategin, som antogs av regeringen i juni 2016, </w:t>
      </w:r>
      <w:r>
        <w:t xml:space="preserve">och som </w:t>
      </w:r>
      <w:r w:rsidR="007A10A1">
        <w:t>lyfter fram ”En rättssäker offentlig upphandling” som ett av inriktningsmålen</w:t>
      </w:r>
      <w:r>
        <w:t>.</w:t>
      </w:r>
      <w:r w:rsidR="007A10A1">
        <w:t xml:space="preserve"> Regeringens målsättning är att alla upphandlande myndigheter och enheter har interna riktlinjer för hur myndigheten motverkar förekomsten av oegentligheter. Genom aktivt arbete för att förebygga korruption och jäv i organisationerna kan målet om en rättssäker och förtroendeingivande upphandling uppnås.</w:t>
      </w:r>
      <w:r w:rsidR="00582279" w:rsidRPr="00582279">
        <w:t xml:space="preserve"> </w:t>
      </w:r>
    </w:p>
    <w:p w14:paraId="119421B3" w14:textId="33168ECA" w:rsidR="00FF5C81" w:rsidRDefault="00CD2AC9" w:rsidP="00DC3534">
      <w:pPr>
        <w:spacing w:line="240" w:lineRule="auto"/>
      </w:pPr>
      <w:r>
        <w:t>V</w:t>
      </w:r>
      <w:r w:rsidR="009847A1">
        <w:t>idare har Ekonomi</w:t>
      </w:r>
      <w:r>
        <w:softHyphen/>
      </w:r>
      <w:r w:rsidR="009847A1">
        <w:t>styrningsverket nyligen rapporterat regeringens uppdrag att kartlägga hur förordningen för intern styrning och kontroll tillämpas för ett antal särskilt riskutsatta myndigheter. Rapporten kommer att beaktas i regeringens fortsatta arbete för en god förvaltningskultur och mot korruption och andra oegentligheter</w:t>
      </w:r>
      <w:r w:rsidR="000C3362">
        <w:t>.</w:t>
      </w:r>
      <w:r>
        <w:t xml:space="preserve"> </w:t>
      </w:r>
    </w:p>
    <w:p w14:paraId="1CF613C4" w14:textId="4D5BD737" w:rsidR="00A678B8" w:rsidRDefault="00FF5C81" w:rsidP="00DC3534">
      <w:pPr>
        <w:spacing w:line="240" w:lineRule="auto"/>
      </w:pPr>
      <w:r>
        <w:lastRenderedPageBreak/>
        <w:t xml:space="preserve">Bland </w:t>
      </w:r>
      <w:r w:rsidR="000C3362">
        <w:t>r</w:t>
      </w:r>
      <w:r w:rsidR="00CD2AC9">
        <w:t xml:space="preserve">egeringens </w:t>
      </w:r>
      <w:r>
        <w:t xml:space="preserve">senaste initiativ kan nämnas </w:t>
      </w:r>
      <w:r w:rsidR="000C3362">
        <w:t>d</w:t>
      </w:r>
      <w:r w:rsidR="00CD2AC9">
        <w:t xml:space="preserve">en lagrådsremiss </w:t>
      </w:r>
      <w:r w:rsidR="00CD2AC9" w:rsidRPr="00A0757E">
        <w:t>som innebär att restriktioner införs för statsråds och statssekreterares övergångar till annan än statlig verksamhet</w:t>
      </w:r>
      <w:r>
        <w:t>.</w:t>
      </w:r>
    </w:p>
    <w:p w14:paraId="25B1DE12" w14:textId="48C5E642" w:rsidR="00EF31B8" w:rsidRDefault="00A678B8" w:rsidP="00DC3534">
      <w:pPr>
        <w:pStyle w:val="RKnormal"/>
        <w:spacing w:line="240" w:lineRule="auto"/>
      </w:pPr>
      <w:r>
        <w:t>Redan i</w:t>
      </w:r>
      <w:r w:rsidR="00DC3534">
        <w:t xml:space="preserve"> </w:t>
      </w:r>
      <w:r>
        <w:t>dag finns således ett stort antal aktiviteter som initierats under denna regering</w:t>
      </w:r>
      <w:r w:rsidR="00C8058C">
        <w:t>,</w:t>
      </w:r>
      <w:r>
        <w:t xml:space="preserve"> </w:t>
      </w:r>
      <w:r w:rsidR="00C8058C">
        <w:t>och bedömningen är att pågående insatser skapar goda förutsättningar för att minska förekomsten av korruption och andra oegentligheter i staten. Arbetet är fortsatt högt prioriterat, det följs noga och regeringen överväger kontinuerligt vilka nya åtgärder som behöver vidtas.</w:t>
      </w:r>
      <w:r w:rsidR="00EF31B8" w:rsidRPr="00EF31B8">
        <w:t xml:space="preserve"> </w:t>
      </w:r>
    </w:p>
    <w:p w14:paraId="33A11036" w14:textId="77777777" w:rsidR="00EF31B8" w:rsidRDefault="00EF31B8" w:rsidP="00DC3534">
      <w:pPr>
        <w:pStyle w:val="RKnormal"/>
        <w:spacing w:line="240" w:lineRule="auto"/>
      </w:pPr>
    </w:p>
    <w:p w14:paraId="44F7BFE2" w14:textId="77777777" w:rsidR="00EF31B8" w:rsidRDefault="00EF31B8" w:rsidP="00DC3534">
      <w:pPr>
        <w:pStyle w:val="RKnormal"/>
        <w:spacing w:line="240" w:lineRule="auto"/>
      </w:pPr>
    </w:p>
    <w:p w14:paraId="6F8919E4" w14:textId="308252FD" w:rsidR="00EF31B8" w:rsidRDefault="00EF31B8" w:rsidP="00DC3534">
      <w:pPr>
        <w:pStyle w:val="RKnormal"/>
        <w:spacing w:line="240" w:lineRule="auto"/>
      </w:pPr>
      <w:r>
        <w:t xml:space="preserve">Stockholm den </w:t>
      </w:r>
      <w:r w:rsidR="00B969D2">
        <w:t>14</w:t>
      </w:r>
      <w:r>
        <w:t xml:space="preserve"> mars 201</w:t>
      </w:r>
      <w:r w:rsidR="00B969D2">
        <w:t>8</w:t>
      </w:r>
    </w:p>
    <w:p w14:paraId="79B32308" w14:textId="77777777" w:rsidR="00EF31B8" w:rsidRDefault="00EF31B8" w:rsidP="00DC3534">
      <w:pPr>
        <w:pStyle w:val="RKnormal"/>
        <w:spacing w:line="240" w:lineRule="auto"/>
      </w:pPr>
    </w:p>
    <w:p w14:paraId="6853D6A0" w14:textId="77777777" w:rsidR="00EF31B8" w:rsidRDefault="00EF31B8" w:rsidP="00DC3534">
      <w:pPr>
        <w:pStyle w:val="RKnormal"/>
        <w:spacing w:line="240" w:lineRule="auto"/>
      </w:pPr>
    </w:p>
    <w:p w14:paraId="735DA78A" w14:textId="77777777" w:rsidR="00EF31B8" w:rsidRDefault="00EF31B8" w:rsidP="00DC3534">
      <w:pPr>
        <w:pStyle w:val="RKnormal"/>
        <w:spacing w:line="240" w:lineRule="auto"/>
      </w:pPr>
      <w:r>
        <w:t>Ardalan Shekarabi</w:t>
      </w:r>
    </w:p>
    <w:p w14:paraId="07775A66" w14:textId="2C80A119" w:rsidR="003A0A88" w:rsidRDefault="003A0A88" w:rsidP="00DC3534">
      <w:pPr>
        <w:spacing w:line="240" w:lineRule="auto"/>
      </w:pPr>
    </w:p>
    <w:p w14:paraId="4240FDBA" w14:textId="77777777" w:rsidR="00EF5936" w:rsidRDefault="00EF5936" w:rsidP="008C4861">
      <w:pPr>
        <w:pStyle w:val="Brdtext"/>
      </w:pPr>
      <w:r>
        <w:br/>
      </w:r>
    </w:p>
    <w:sectPr w:rsidR="00EF5936" w:rsidSect="00EF5936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5A2BB" w14:textId="77777777" w:rsidR="00EF5936" w:rsidRDefault="00EF5936" w:rsidP="00A87A54">
      <w:pPr>
        <w:spacing w:after="0" w:line="240" w:lineRule="auto"/>
      </w:pPr>
      <w:r>
        <w:separator/>
      </w:r>
    </w:p>
  </w:endnote>
  <w:endnote w:type="continuationSeparator" w:id="0">
    <w:p w14:paraId="61872FF5" w14:textId="77777777" w:rsidR="00EF5936" w:rsidRDefault="00EF593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B105F3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E9F29B7" w14:textId="35E5352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52E8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52E8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F2AFB7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2150F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EFE4D9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F8A47E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2250F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E34267" w14:textId="77777777" w:rsidTr="00C26068">
      <w:trPr>
        <w:trHeight w:val="227"/>
      </w:trPr>
      <w:tc>
        <w:tcPr>
          <w:tcW w:w="4074" w:type="dxa"/>
        </w:tcPr>
        <w:p w14:paraId="26F4B60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4F8911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F7726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A57E0" w14:textId="77777777" w:rsidR="00EF5936" w:rsidRDefault="00EF5936" w:rsidP="00A87A54">
      <w:pPr>
        <w:spacing w:after="0" w:line="240" w:lineRule="auto"/>
      </w:pPr>
      <w:r>
        <w:separator/>
      </w:r>
    </w:p>
  </w:footnote>
  <w:footnote w:type="continuationSeparator" w:id="0">
    <w:p w14:paraId="56876F42" w14:textId="77777777" w:rsidR="00EF5936" w:rsidRDefault="00EF593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F5936" w14:paraId="0218A875" w14:textId="77777777" w:rsidTr="00C93EBA">
      <w:trPr>
        <w:trHeight w:val="227"/>
      </w:trPr>
      <w:tc>
        <w:tcPr>
          <w:tcW w:w="5534" w:type="dxa"/>
        </w:tcPr>
        <w:p w14:paraId="0AD0B051" w14:textId="77777777" w:rsidR="00EF5936" w:rsidRPr="007D73AB" w:rsidRDefault="00EF5936">
          <w:pPr>
            <w:pStyle w:val="Sidhuvud"/>
          </w:pPr>
        </w:p>
      </w:tc>
      <w:tc>
        <w:tcPr>
          <w:tcW w:w="3170" w:type="dxa"/>
          <w:vAlign w:val="bottom"/>
        </w:tcPr>
        <w:p w14:paraId="0308CFAC" w14:textId="77777777" w:rsidR="00EF5936" w:rsidRPr="007D73AB" w:rsidRDefault="00EF5936" w:rsidP="00340DE0">
          <w:pPr>
            <w:pStyle w:val="Sidhuvud"/>
          </w:pPr>
        </w:p>
      </w:tc>
      <w:tc>
        <w:tcPr>
          <w:tcW w:w="1134" w:type="dxa"/>
        </w:tcPr>
        <w:p w14:paraId="0413AE76" w14:textId="77777777" w:rsidR="00EF5936" w:rsidRDefault="00EF5936" w:rsidP="005A703A">
          <w:pPr>
            <w:pStyle w:val="Sidhuvud"/>
          </w:pPr>
        </w:p>
      </w:tc>
    </w:tr>
    <w:tr w:rsidR="00EF5936" w14:paraId="3F4A6263" w14:textId="77777777" w:rsidTr="00C93EBA">
      <w:trPr>
        <w:trHeight w:val="1928"/>
      </w:trPr>
      <w:tc>
        <w:tcPr>
          <w:tcW w:w="5534" w:type="dxa"/>
        </w:tcPr>
        <w:p w14:paraId="070354D5" w14:textId="77777777" w:rsidR="00EF5936" w:rsidRPr="00340DE0" w:rsidRDefault="00EF593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7BF53DF" wp14:editId="72014748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5DA2CC7" w14:textId="77777777" w:rsidR="00EF5936" w:rsidRPr="00710A6C" w:rsidRDefault="00EF5936" w:rsidP="00EE3C0F">
          <w:pPr>
            <w:pStyle w:val="Sidhuvud"/>
            <w:rPr>
              <w:b/>
            </w:rPr>
          </w:pPr>
        </w:p>
        <w:p w14:paraId="3DF4971B" w14:textId="77777777" w:rsidR="00EF5936" w:rsidRDefault="00EF5936" w:rsidP="00EE3C0F">
          <w:pPr>
            <w:pStyle w:val="Sidhuvud"/>
          </w:pPr>
        </w:p>
        <w:p w14:paraId="6B55B76E" w14:textId="77777777" w:rsidR="00EF5936" w:rsidRDefault="00EF5936" w:rsidP="00EE3C0F">
          <w:pPr>
            <w:pStyle w:val="Sidhuvud"/>
          </w:pPr>
        </w:p>
        <w:p w14:paraId="526AE1E2" w14:textId="77777777" w:rsidR="00EF5936" w:rsidRDefault="00EF593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B71A63DC4C5467FBA2CBA60785338A6"/>
            </w:placeholder>
            <w:dataBinding w:prefixMappings="xmlns:ns0='http://lp/documentinfo/RK' " w:xpath="/ns0:DocumentInfo[1]/ns0:BaseInfo[1]/ns0:Dnr[1]" w:storeItemID="{68C898F6-B91F-4514-A293-D1EB35A4377E}"/>
            <w:text/>
          </w:sdtPr>
          <w:sdtEndPr/>
          <w:sdtContent>
            <w:p w14:paraId="69687CBB" w14:textId="2CAAF5DB" w:rsidR="00EF5936" w:rsidRDefault="00EF5936" w:rsidP="00EE3C0F">
              <w:pPr>
                <w:pStyle w:val="Sidhuvud"/>
              </w:pPr>
              <w:r>
                <w:t>Fi2018/</w:t>
              </w:r>
              <w:r w:rsidR="0029127E">
                <w:t>01076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A3D761855844BC5893AE7E3F132C9BE"/>
            </w:placeholder>
            <w:showingPlcHdr/>
            <w:dataBinding w:prefixMappings="xmlns:ns0='http://lp/documentinfo/RK' " w:xpath="/ns0:DocumentInfo[1]/ns0:BaseInfo[1]/ns0:DocNumber[1]" w:storeItemID="{68C898F6-B91F-4514-A293-D1EB35A4377E}"/>
            <w:text/>
          </w:sdtPr>
          <w:sdtEndPr/>
          <w:sdtContent>
            <w:p w14:paraId="688605C5" w14:textId="77777777" w:rsidR="00EF5936" w:rsidRDefault="00EF593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8984FB9" w14:textId="77777777" w:rsidR="00EF5936" w:rsidRDefault="00EF5936" w:rsidP="00EE3C0F">
          <w:pPr>
            <w:pStyle w:val="Sidhuvud"/>
          </w:pPr>
        </w:p>
      </w:tc>
      <w:tc>
        <w:tcPr>
          <w:tcW w:w="1134" w:type="dxa"/>
        </w:tcPr>
        <w:p w14:paraId="06376166" w14:textId="77777777" w:rsidR="00EF5936" w:rsidRDefault="00EF5936" w:rsidP="0094502D">
          <w:pPr>
            <w:pStyle w:val="Sidhuvud"/>
          </w:pPr>
        </w:p>
        <w:p w14:paraId="15A03CD5" w14:textId="77777777" w:rsidR="00EF5936" w:rsidRPr="0094502D" w:rsidRDefault="00EF5936" w:rsidP="00EC71A6">
          <w:pPr>
            <w:pStyle w:val="Sidhuvud"/>
          </w:pPr>
        </w:p>
      </w:tc>
    </w:tr>
    <w:tr w:rsidR="00EF5936" w14:paraId="62702D5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06E0BFB11DE466EBAA5DF489DD4109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518C39D" w14:textId="77777777" w:rsidR="0029127E" w:rsidRPr="0029127E" w:rsidRDefault="0029127E" w:rsidP="00340DE0">
              <w:pPr>
                <w:pStyle w:val="Sidhuvud"/>
                <w:rPr>
                  <w:b/>
                </w:rPr>
              </w:pPr>
              <w:r w:rsidRPr="0029127E">
                <w:rPr>
                  <w:b/>
                </w:rPr>
                <w:t>Finansdepartementet</w:t>
              </w:r>
            </w:p>
            <w:p w14:paraId="4B76642E" w14:textId="72152D02" w:rsidR="00EF5936" w:rsidRPr="00340DE0" w:rsidRDefault="0029127E" w:rsidP="00340DE0">
              <w:pPr>
                <w:pStyle w:val="Sidhuvud"/>
              </w:pPr>
              <w:r w:rsidRPr="0029127E"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004615C15DC43E18979E76CEF132612"/>
          </w:placeholder>
          <w:dataBinding w:prefixMappings="xmlns:ns0='http://lp/documentinfo/RK' " w:xpath="/ns0:DocumentInfo[1]/ns0:BaseInfo[1]/ns0:Recipient[1]" w:storeItemID="{68C898F6-B91F-4514-A293-D1EB35A4377E}"/>
          <w:text w:multiLine="1"/>
        </w:sdtPr>
        <w:sdtEndPr/>
        <w:sdtContent>
          <w:tc>
            <w:tcPr>
              <w:tcW w:w="3170" w:type="dxa"/>
            </w:tcPr>
            <w:p w14:paraId="17EE02F8" w14:textId="0D324BFC" w:rsidR="00EF5936" w:rsidRDefault="0029127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0F497CC" w14:textId="77777777" w:rsidR="00EF5936" w:rsidRDefault="00EF5936" w:rsidP="003E6020">
          <w:pPr>
            <w:pStyle w:val="Sidhuvud"/>
          </w:pPr>
        </w:p>
      </w:tc>
    </w:tr>
  </w:tbl>
  <w:p w14:paraId="0487962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431D4E"/>
    <w:multiLevelType w:val="hybridMultilevel"/>
    <w:tmpl w:val="E020D6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36"/>
    <w:rsid w:val="00000290"/>
    <w:rsid w:val="00002D06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3362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4471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07BE"/>
    <w:rsid w:val="00260D2D"/>
    <w:rsid w:val="00264503"/>
    <w:rsid w:val="00271D00"/>
    <w:rsid w:val="00275872"/>
    <w:rsid w:val="00281106"/>
    <w:rsid w:val="00282417"/>
    <w:rsid w:val="00282D27"/>
    <w:rsid w:val="00287F0D"/>
    <w:rsid w:val="0029127E"/>
    <w:rsid w:val="0029181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4B81"/>
    <w:rsid w:val="00365461"/>
    <w:rsid w:val="00370311"/>
    <w:rsid w:val="00380663"/>
    <w:rsid w:val="003853E3"/>
    <w:rsid w:val="0038587E"/>
    <w:rsid w:val="00392ED4"/>
    <w:rsid w:val="00393680"/>
    <w:rsid w:val="00394D4C"/>
    <w:rsid w:val="003A0A88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05A54"/>
    <w:rsid w:val="0041223B"/>
    <w:rsid w:val="00413A4E"/>
    <w:rsid w:val="00415163"/>
    <w:rsid w:val="004157BE"/>
    <w:rsid w:val="0042068E"/>
    <w:rsid w:val="00422030"/>
    <w:rsid w:val="00422A7F"/>
    <w:rsid w:val="00431A7B"/>
    <w:rsid w:val="00431E60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2279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B713D"/>
    <w:rsid w:val="005C120D"/>
    <w:rsid w:val="005D07C2"/>
    <w:rsid w:val="005E2F29"/>
    <w:rsid w:val="005E400D"/>
    <w:rsid w:val="005E4E79"/>
    <w:rsid w:val="005E5CE7"/>
    <w:rsid w:val="005E62FD"/>
    <w:rsid w:val="005F08C5"/>
    <w:rsid w:val="00605718"/>
    <w:rsid w:val="00605C66"/>
    <w:rsid w:val="0060712B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0A65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0A1"/>
    <w:rsid w:val="007A10F6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4861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206"/>
    <w:rsid w:val="009036E7"/>
    <w:rsid w:val="0091053B"/>
    <w:rsid w:val="00912945"/>
    <w:rsid w:val="00915D4C"/>
    <w:rsid w:val="009279B2"/>
    <w:rsid w:val="00935814"/>
    <w:rsid w:val="00936049"/>
    <w:rsid w:val="0094502D"/>
    <w:rsid w:val="00947013"/>
    <w:rsid w:val="00973084"/>
    <w:rsid w:val="009847A1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298"/>
    <w:rsid w:val="009C4448"/>
    <w:rsid w:val="009C610D"/>
    <w:rsid w:val="009D43F3"/>
    <w:rsid w:val="009D4E9F"/>
    <w:rsid w:val="009D5D40"/>
    <w:rsid w:val="009D67D6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678B8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53CA"/>
    <w:rsid w:val="00AD0E75"/>
    <w:rsid w:val="00AE7BD8"/>
    <w:rsid w:val="00AE7D02"/>
    <w:rsid w:val="00AF0BB7"/>
    <w:rsid w:val="00AF0BDE"/>
    <w:rsid w:val="00AF0EDE"/>
    <w:rsid w:val="00AF4853"/>
    <w:rsid w:val="00B00A61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9D2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58C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2AC9"/>
    <w:rsid w:val="00CD37F1"/>
    <w:rsid w:val="00CD6169"/>
    <w:rsid w:val="00CD6D76"/>
    <w:rsid w:val="00CE1E0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534"/>
    <w:rsid w:val="00DC3E45"/>
    <w:rsid w:val="00DC4598"/>
    <w:rsid w:val="00DD0722"/>
    <w:rsid w:val="00DD212F"/>
    <w:rsid w:val="00DE00DB"/>
    <w:rsid w:val="00DF5BFB"/>
    <w:rsid w:val="00DF5CD6"/>
    <w:rsid w:val="00E0045A"/>
    <w:rsid w:val="00E022DA"/>
    <w:rsid w:val="00E03BCB"/>
    <w:rsid w:val="00E10C01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31B8"/>
    <w:rsid w:val="00EF4803"/>
    <w:rsid w:val="00EF5127"/>
    <w:rsid w:val="00EF5936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E86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189AFB"/>
  <w15:docId w15:val="{414A1A62-7C2D-43E6-99C5-851560AB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aliases w:val="Dot pt,F5 List Paragraph,List Paragraph1,No Spacing1,List Paragraph Char Char Char,Indicator Text,Numbered Para 1,MAIN CONTENT,Colorful List - Accent 11,Bullet 1,Bullet Points,Párrafo de lista,Recommendation,List Paragraph2,OBC Bullet,Bullets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styckeChar">
    <w:name w:val="Liststycke Char"/>
    <w:aliases w:val="Dot pt Char,F5 List Paragraph Char,List Paragraph1 Char,No Spacing1 Char,List Paragraph Char Char Char Char,Indicator Text Char,Numbered Para 1 Char,MAIN CONTENT Char,Colorful List - Accent 11 Char,Bullet 1 Char,Bullet Points Char"/>
    <w:link w:val="Liststycke"/>
    <w:uiPriority w:val="34"/>
    <w:qFormat/>
    <w:locked/>
    <w:rsid w:val="009D6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71A63DC4C5467FBA2CBA60785338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4366AD-2F5D-4380-92DF-3E5F6B5B0A8C}"/>
      </w:docPartPr>
      <w:docPartBody>
        <w:p w:rsidR="00F2105D" w:rsidRDefault="0075464E" w:rsidP="0075464E">
          <w:pPr>
            <w:pStyle w:val="FB71A63DC4C5467FBA2CBA60785338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3D761855844BC5893AE7E3F132C9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2379BE-8A4E-4607-AC3D-F9E2E10B880E}"/>
      </w:docPartPr>
      <w:docPartBody>
        <w:p w:rsidR="00F2105D" w:rsidRDefault="0075464E" w:rsidP="0075464E">
          <w:pPr>
            <w:pStyle w:val="4A3D761855844BC5893AE7E3F132C9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6E0BFB11DE466EBAA5DF489DD410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17054B-3615-4E5E-8BC7-DF1659A01847}"/>
      </w:docPartPr>
      <w:docPartBody>
        <w:p w:rsidR="00F2105D" w:rsidRDefault="0075464E" w:rsidP="0075464E">
          <w:pPr>
            <w:pStyle w:val="B06E0BFB11DE466EBAA5DF489DD410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04615C15DC43E18979E76CEF1326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77B9CE-295B-4B9D-96B7-5726E0D98960}"/>
      </w:docPartPr>
      <w:docPartBody>
        <w:p w:rsidR="00F2105D" w:rsidRDefault="0075464E" w:rsidP="0075464E">
          <w:pPr>
            <w:pStyle w:val="7004615C15DC43E18979E76CEF13261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4E"/>
    <w:rsid w:val="0075464E"/>
    <w:rsid w:val="00F2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EB05BD96D8C4BA6A4D406340F4C927F">
    <w:name w:val="6EB05BD96D8C4BA6A4D406340F4C927F"/>
    <w:rsid w:val="0075464E"/>
  </w:style>
  <w:style w:type="character" w:styleId="Platshllartext">
    <w:name w:val="Placeholder Text"/>
    <w:basedOn w:val="Standardstycketeckensnitt"/>
    <w:uiPriority w:val="99"/>
    <w:semiHidden/>
    <w:rsid w:val="0075464E"/>
    <w:rPr>
      <w:noProof w:val="0"/>
      <w:color w:val="808080"/>
    </w:rPr>
  </w:style>
  <w:style w:type="paragraph" w:customStyle="1" w:styleId="6FCC093917D14E1ABF386BFB523970B7">
    <w:name w:val="6FCC093917D14E1ABF386BFB523970B7"/>
    <w:rsid w:val="0075464E"/>
  </w:style>
  <w:style w:type="paragraph" w:customStyle="1" w:styleId="AF96BF6A2AE34D658D764E5950EACAD7">
    <w:name w:val="AF96BF6A2AE34D658D764E5950EACAD7"/>
    <w:rsid w:val="0075464E"/>
  </w:style>
  <w:style w:type="paragraph" w:customStyle="1" w:styleId="3C534670060047979221D9BECA239154">
    <w:name w:val="3C534670060047979221D9BECA239154"/>
    <w:rsid w:val="0075464E"/>
  </w:style>
  <w:style w:type="paragraph" w:customStyle="1" w:styleId="FB71A63DC4C5467FBA2CBA60785338A6">
    <w:name w:val="FB71A63DC4C5467FBA2CBA60785338A6"/>
    <w:rsid w:val="0075464E"/>
  </w:style>
  <w:style w:type="paragraph" w:customStyle="1" w:styleId="4A3D761855844BC5893AE7E3F132C9BE">
    <w:name w:val="4A3D761855844BC5893AE7E3F132C9BE"/>
    <w:rsid w:val="0075464E"/>
  </w:style>
  <w:style w:type="paragraph" w:customStyle="1" w:styleId="BB6D14ECF20548A684468AFCEFAC1A40">
    <w:name w:val="BB6D14ECF20548A684468AFCEFAC1A40"/>
    <w:rsid w:val="0075464E"/>
  </w:style>
  <w:style w:type="paragraph" w:customStyle="1" w:styleId="8D4B40AB03324472B589C4AF5ECDBD26">
    <w:name w:val="8D4B40AB03324472B589C4AF5ECDBD26"/>
    <w:rsid w:val="0075464E"/>
  </w:style>
  <w:style w:type="paragraph" w:customStyle="1" w:styleId="D84AC3EE58EC4C49B22863EC85DA558B">
    <w:name w:val="D84AC3EE58EC4C49B22863EC85DA558B"/>
    <w:rsid w:val="0075464E"/>
  </w:style>
  <w:style w:type="paragraph" w:customStyle="1" w:styleId="B06E0BFB11DE466EBAA5DF489DD41098">
    <w:name w:val="B06E0BFB11DE466EBAA5DF489DD41098"/>
    <w:rsid w:val="0075464E"/>
  </w:style>
  <w:style w:type="paragraph" w:customStyle="1" w:styleId="7004615C15DC43E18979E76CEF132612">
    <w:name w:val="7004615C15DC43E18979E76CEF132612"/>
    <w:rsid w:val="0075464E"/>
  </w:style>
  <w:style w:type="paragraph" w:customStyle="1" w:styleId="7A197399FCB44C0FB47AE43885AF90EA">
    <w:name w:val="7A197399FCB44C0FB47AE43885AF90EA"/>
    <w:rsid w:val="0075464E"/>
  </w:style>
  <w:style w:type="paragraph" w:customStyle="1" w:styleId="935CD3A744944B69B7F51AEFA873E225">
    <w:name w:val="935CD3A744944B69B7F51AEFA873E225"/>
    <w:rsid w:val="0075464E"/>
  </w:style>
  <w:style w:type="paragraph" w:customStyle="1" w:styleId="D47FB5FE41C6416F8D7B3041D9AD379D">
    <w:name w:val="D47FB5FE41C6416F8D7B3041D9AD379D"/>
    <w:rsid w:val="0075464E"/>
  </w:style>
  <w:style w:type="paragraph" w:customStyle="1" w:styleId="184A67EA19AC4A0393C37BC8EB722A3D">
    <w:name w:val="184A67EA19AC4A0393C37BC8EB722A3D"/>
    <w:rsid w:val="007546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df6d5e63-0117-41f7-b785-aa2f85f407ef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53bc3815-a022-4101-a475-fb22cf81e1a6">
      <Terms xmlns="http://schemas.microsoft.com/office/infopath/2007/PartnerControls"/>
    </c9cd366cc722410295b9eacffbd73909>
    <RKOrdnaCheckInComment xmlns="daab0378-9465-4cf9-bc83-335c4878b8af" xsi:nil="true"/>
    <Nyckelord xmlns="53bc3815-a022-4101-a475-fb22cf81e1a6" xsi:nil="true"/>
    <k46d94c0acf84ab9a79866a9d8b1905f xmlns="53bc3815-a022-4101-a475-fb22cf81e1a6">
      <Terms xmlns="http://schemas.microsoft.com/office/infopath/2007/PartnerControls"/>
    </k46d94c0acf84ab9a79866a9d8b1905f>
    <Sekretess_x0020_m.m. xmlns="53bc3815-a022-4101-a475-fb22cf81e1a6" xsi:nil="true"/>
    <TaxCatchAll xmlns="53bc3815-a022-4101-a475-fb22cf81e1a6"/>
    <Diarienummer xmlns="53bc3815-a022-4101-a475-fb22cf81e1a6" xsi:nil="true"/>
    <RKOrdnaClass xmlns="daab0378-9465-4cf9-bc83-335c4878b8af" xsi:nil="true"/>
    <_dlc_DocId xmlns="53bc3815-a022-4101-a475-fb22cf81e1a6">NATXYRJ5UD2P-1-1205</_dlc_DocId>
    <_dlc_DocIdUrl xmlns="53bc3815-a022-4101-a475-fb22cf81e1a6">
      <Url>http://rkdhs/personal/lwn0506/_layouts/DocIdRedir.aspx?ID=NATXYRJ5UD2P-1-1205</Url>
      <Description>NATXYRJ5UD2P-1-1205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Ämnesråd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2018-03-08</HeaderDate>
    <Office/>
    <Dnr>Fi2018/01076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E6DF5-11CF-45B9-849F-2C09D7DD9A29}"/>
</file>

<file path=customXml/itemProps2.xml><?xml version="1.0" encoding="utf-8"?>
<ds:datastoreItem xmlns:ds="http://schemas.openxmlformats.org/officeDocument/2006/customXml" ds:itemID="{C21A10C1-E3FC-4380-8E18-8902ABEBE02F}"/>
</file>

<file path=customXml/itemProps3.xml><?xml version="1.0" encoding="utf-8"?>
<ds:datastoreItem xmlns:ds="http://schemas.openxmlformats.org/officeDocument/2006/customXml" ds:itemID="{8B648F4D-EA5C-47DD-8D52-70F19BCD3175}"/>
</file>

<file path=customXml/itemProps4.xml><?xml version="1.0" encoding="utf-8"?>
<ds:datastoreItem xmlns:ds="http://schemas.openxmlformats.org/officeDocument/2006/customXml" ds:itemID="{C21A10C1-E3FC-4380-8E18-8902ABEBE02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aab0378-9465-4cf9-bc83-335c4878b8af"/>
    <ds:schemaRef ds:uri="53bc3815-a022-4101-a475-fb22cf81e1a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5229F45-3460-46C6-81C1-BB68166E35F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154302F-7ECC-4F2F-AC27-0F8EE3C265E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68C898F6-B91F-4514-A293-D1EB35A4377E}"/>
</file>

<file path=customXml/itemProps8.xml><?xml version="1.0" encoding="utf-8"?>
<ds:datastoreItem xmlns:ds="http://schemas.openxmlformats.org/officeDocument/2006/customXml" ds:itemID="{BE94F4F8-9170-4222-8C37-C644C5D8ED0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379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Westin</dc:creator>
  <cp:keywords/>
  <dc:description/>
  <cp:lastModifiedBy>Malin Borelius</cp:lastModifiedBy>
  <cp:revision>3</cp:revision>
  <cp:lastPrinted>2018-03-14T08:18:00Z</cp:lastPrinted>
  <dcterms:created xsi:type="dcterms:W3CDTF">2018-03-13T09:01:00Z</dcterms:created>
  <dcterms:modified xsi:type="dcterms:W3CDTF">2018-03-14T08:25:00Z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b0d37ff5-3c84-424f-9443-a01833efa2dc</vt:lpwstr>
  </property>
</Properties>
</file>