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0965" w:rsidRPr="00AC3626" w:rsidRDefault="00110965">
      <w:pPr>
        <w:pStyle w:val="Frslagsrubrik"/>
      </w:pPr>
      <w:r w:rsidRPr="00AC3626">
        <w:t>Förslag till riksdagsbeslut</w:t>
      </w:r>
    </w:p>
    <w:p w:rsidR="00110965" w:rsidRPr="00AC3626" w:rsidRDefault="00110965">
      <w:pPr>
        <w:pStyle w:val="Hemstlatt"/>
        <w:ind w:left="0"/>
      </w:pPr>
      <w:r w:rsidRPr="00AC3626">
        <w:t>Riksdagen tillkännager för regeringen som sin mening vad som anförs i motionen om att tydliggöra infrastrukturens betydelse för utveckling av turistnäringen.</w:t>
      </w:r>
    </w:p>
    <w:p w:rsidR="00110965" w:rsidRPr="00AC3626" w:rsidRDefault="00110965">
      <w:pPr>
        <w:pStyle w:val="Rubrik1"/>
      </w:pPr>
      <w:r w:rsidRPr="00AC3626">
        <w:t>Motivering</w:t>
      </w:r>
    </w:p>
    <w:p w:rsidR="00110965" w:rsidRPr="00AC3626" w:rsidRDefault="00110965">
      <w:r w:rsidRPr="00AC3626">
        <w:t>Begreppet turism innefattar enligt internationellt vedertagna definitioner akt</w:t>
      </w:r>
      <w:r w:rsidRPr="00AC3626">
        <w:t>i</w:t>
      </w:r>
      <w:r w:rsidRPr="00AC3626">
        <w:t>viteter vid en resa utanför den vanliga omgivningen som innefattar en öve</w:t>
      </w:r>
      <w:r w:rsidRPr="00AC3626">
        <w:t>r</w:t>
      </w:r>
      <w:r w:rsidRPr="00AC3626">
        <w:t>nattning. I praktiken handlar det om att resa, bo, äta och göra. Alla dessa delar måste fungera för att ett resmål ska väljas, oavsett om resan görs i affärs- eller nöjessyfte. Detta gör behovet av samverkan större än i många andra bra</w:t>
      </w:r>
      <w:r w:rsidRPr="00AC3626">
        <w:t>n</w:t>
      </w:r>
      <w:r w:rsidRPr="00AC3626">
        <w:t>scher. Näringen är också en näring som innefattar många olika sorters kunder, företag och branscher vars verksamheter påverkas av många olika politiko</w:t>
      </w:r>
      <w:r w:rsidRPr="00AC3626">
        <w:t>m</w:t>
      </w:r>
      <w:r w:rsidRPr="00AC3626">
        <w:t>råden</w:t>
      </w:r>
    </w:p>
    <w:p w:rsidR="00110965" w:rsidRPr="00AC3626" w:rsidRDefault="00110965">
      <w:pPr>
        <w:pStyle w:val="Normaltindrag"/>
      </w:pPr>
      <w:r w:rsidRPr="00AC3626">
        <w:rPr>
          <w:color w:val="000000"/>
        </w:rPr>
        <w:t>Näringslivet har arbetat fram en nationell s</w:t>
      </w:r>
      <w:r w:rsidRPr="00AC3626">
        <w:rPr>
          <w:color w:val="000000"/>
        </w:rPr>
        <w:t>trategi för turistnäringen där det bland annat framgår att ”</w:t>
      </w:r>
      <w:r w:rsidRPr="00AC3626">
        <w:t>infrastruktur och tillgänglighet är en regional och en nationell angelägenhet. Frågan berör regioner och destinationer i högsta grad, men besluten tas i regel på nationell nivå. Att lyfta besöksnäringens position i infrastrukturpolitiken blir helt avgörande för näringens fortsatta utveckling.”</w:t>
      </w:r>
    </w:p>
    <w:p w:rsidR="00110965" w:rsidRPr="00AC3626" w:rsidRDefault="00110965">
      <w:pPr>
        <w:pStyle w:val="Normaltindrag"/>
      </w:pPr>
      <w:r w:rsidRPr="00AC3626">
        <w:t>Regeringen har pekat ut turistnäringen som en av Sveriges nya basnärin</w:t>
      </w:r>
      <w:r w:rsidRPr="00AC3626">
        <w:t>g</w:t>
      </w:r>
      <w:r w:rsidRPr="00AC3626">
        <w:t>ar. Initiativ har även tagits till att starta Trip.se – Turistnäringens utveckling</w:t>
      </w:r>
      <w:r w:rsidRPr="00AC3626">
        <w:t>s</w:t>
      </w:r>
      <w:r w:rsidRPr="00AC3626">
        <w:t>center där en rad aktörer samverkar, men det räcker inte. Det är angeläget att regeringen tydliggör infrastrukturens betydelse för utveckling av turistnärin</w:t>
      </w:r>
      <w:r w:rsidRPr="00AC3626">
        <w:t>g</w:t>
      </w:r>
      <w:r w:rsidRPr="00AC3626">
        <w:t>en.</w:t>
      </w:r>
    </w:p>
    <w:p w:rsidR="00110965" w:rsidRPr="00AC3626" w:rsidRDefault="00110965">
      <w:pPr>
        <w:pStyle w:val="Normaltindrag"/>
      </w:pPr>
      <w:r w:rsidRPr="00AC3626">
        <w:t>Sverige är ett glest befolkat land med långa avstånd mellan olika regioner. Infrastrukturen är därför av stor betydelse för god utveckling inom den vä</w:t>
      </w:r>
      <w:r w:rsidRPr="00AC3626">
        <w:t>x</w:t>
      </w:r>
      <w:r w:rsidRPr="00AC3626">
        <w:t xml:space="preserve">ande turistnäringen. Trafikverket (tidigare Vägverket) påbörjade för några år </w:t>
      </w:r>
      <w:r w:rsidRPr="00AC3626">
        <w:lastRenderedPageBreak/>
        <w:t>sedan projektet ”Vägen som stöd för turistnäringen”. I dialog med ett par utvalda regioner har förslag identifierats om hur infrastrukturen kan bidra till att stötta turistnäringen. Turismens möjlighet till vidare utveckling bör i fra</w:t>
      </w:r>
      <w:r w:rsidRPr="00AC3626">
        <w:t>m</w:t>
      </w:r>
      <w:r w:rsidRPr="00AC3626">
        <w:t>tiden vägas in i samband med infrastruktursatsningar.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C3626">
        <w:trPr>
          <w:cantSplit/>
        </w:trPr>
        <w:tc>
          <w:tcPr>
            <w:tcW w:w="3046" w:type="dxa"/>
          </w:tcPr>
          <w:p w:rsidR="00110965" w:rsidRPr="00AC3626" w:rsidRDefault="00110965">
            <w:pPr>
              <w:pStyle w:val="UnderskriftDatum"/>
              <w:spacing w:before="240"/>
            </w:pPr>
            <w:r w:rsidRPr="00AC3626">
              <w:t>Stockholm den 29 september 2011</w:t>
            </w:r>
          </w:p>
        </w:tc>
        <w:tc>
          <w:tcPr>
            <w:tcW w:w="3047" w:type="dxa"/>
          </w:tcPr>
          <w:p w:rsidR="00110965" w:rsidRPr="00AC3626" w:rsidRDefault="00110965">
            <w:pPr>
              <w:pStyle w:val="Underskrifter"/>
              <w:spacing w:before="240"/>
            </w:pPr>
          </w:p>
        </w:tc>
      </w:tr>
      <w:tr w:rsidR="00000000" w:rsidRPr="00AC3626">
        <w:trPr>
          <w:cantSplit/>
        </w:trPr>
        <w:tc>
          <w:tcPr>
            <w:tcW w:w="3046" w:type="dxa"/>
          </w:tcPr>
          <w:p w:rsidR="00110965" w:rsidRPr="00AC3626" w:rsidRDefault="00110965">
            <w:pPr>
              <w:pStyle w:val="Underskrifter"/>
            </w:pPr>
            <w:r w:rsidRPr="00AC3626">
              <w:t>Liselott Hagberg (FP)</w:t>
            </w:r>
          </w:p>
        </w:tc>
        <w:tc>
          <w:tcPr>
            <w:tcW w:w="3046" w:type="dxa"/>
          </w:tcPr>
          <w:p w:rsidR="00110965" w:rsidRPr="00AC3626" w:rsidRDefault="00110965">
            <w:pPr>
              <w:pStyle w:val="Underskrifter"/>
            </w:pPr>
          </w:p>
        </w:tc>
      </w:tr>
      <w:tr w:rsidR="00000000" w:rsidRPr="00AC3626">
        <w:trPr>
          <w:cantSplit/>
        </w:trPr>
        <w:tc>
          <w:tcPr>
            <w:tcW w:w="3046" w:type="dxa"/>
          </w:tcPr>
          <w:p w:rsidR="00110965" w:rsidRPr="00AC3626" w:rsidRDefault="00110965">
            <w:pPr>
              <w:pStyle w:val="Underskrifter"/>
            </w:pPr>
            <w:r w:rsidRPr="00AC3626">
              <w:t>Anita Brodén (FP)</w:t>
            </w:r>
          </w:p>
        </w:tc>
        <w:tc>
          <w:tcPr>
            <w:tcW w:w="3046" w:type="dxa"/>
          </w:tcPr>
          <w:p w:rsidR="00110965" w:rsidRPr="00AC3626" w:rsidRDefault="00110965">
            <w:pPr>
              <w:pStyle w:val="Underskrifter"/>
            </w:pPr>
            <w:r w:rsidRPr="00AC3626">
              <w:t>Maria Lundqvist-Brömster (FP)</w:t>
            </w:r>
          </w:p>
        </w:tc>
      </w:tr>
    </w:tbl>
    <w:p w:rsidR="00110965" w:rsidRPr="00AC3626" w:rsidRDefault="00110965">
      <w:pPr>
        <w:pStyle w:val="Normaltindrag"/>
      </w:pPr>
    </w:p>
    <w:sectPr w:rsidR="00110965" w:rsidRPr="00AC36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0965" w:rsidRPr="00AC3626" w:rsidRDefault="00110965">
      <w:r w:rsidRPr="00AC3626">
        <w:separator/>
      </w:r>
    </w:p>
  </w:endnote>
  <w:endnote w:type="continuationSeparator" w:id="0">
    <w:p w:rsidR="00110965" w:rsidRPr="00AC3626" w:rsidRDefault="00110965">
      <w:r w:rsidRPr="00AC36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0965" w:rsidRPr="00AC3626" w:rsidRDefault="00AC3626">
    <w:pPr>
      <w:pStyle w:val="Sidfot"/>
    </w:pPr>
    <w:r w:rsidRPr="00AC362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639638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0965" w:rsidRDefault="0011096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10965" w:rsidRDefault="0011096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0965" w:rsidRPr="00AC3626" w:rsidRDefault="00AC3626">
    <w:pPr>
      <w:pStyle w:val="Sidfot"/>
    </w:pPr>
    <w:r w:rsidRPr="00AC362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12871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0965" w:rsidRDefault="001109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10965" w:rsidRDefault="001109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0965" w:rsidRPr="00AC3626" w:rsidRDefault="00AC3626">
    <w:pPr>
      <w:pStyle w:val="Sidfot"/>
    </w:pPr>
    <w:r w:rsidRPr="00AC362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77767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0965" w:rsidRDefault="001109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10965" w:rsidRDefault="001109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0965" w:rsidRPr="00AC3626" w:rsidRDefault="00110965">
      <w:r w:rsidRPr="00AC3626">
        <w:separator/>
      </w:r>
    </w:p>
  </w:footnote>
  <w:footnote w:type="continuationSeparator" w:id="0">
    <w:p w:rsidR="00110965" w:rsidRPr="00AC3626" w:rsidRDefault="00110965">
      <w:r w:rsidRPr="00AC362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0965" w:rsidRPr="00AC3626" w:rsidRDefault="00AC3626">
    <w:pPr>
      <w:pStyle w:val="Sidhuvud"/>
    </w:pPr>
    <w:r w:rsidRPr="00AC362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148520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0965" w:rsidRDefault="0011096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10965" w:rsidRDefault="0011096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0965" w:rsidRPr="00AC3626" w:rsidRDefault="00AC3626">
    <w:pPr>
      <w:pStyle w:val="Sidhuvud"/>
    </w:pPr>
    <w:r w:rsidRPr="00AC362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9915875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0965" w:rsidRDefault="0011096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10965" w:rsidRDefault="0011096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0965" w:rsidRPr="00AC3626" w:rsidRDefault="00110965">
    <w:pPr>
      <w:pStyle w:val="FSHNormal"/>
      <w:tabs>
        <w:tab w:val="right" w:pos="5840"/>
      </w:tabs>
    </w:pPr>
    <w:r w:rsidRPr="00AC3626">
      <w:br/>
    </w:r>
    <w:r w:rsidRPr="00AC3626">
      <w:fldChar w:fldCharType="begin" w:fldLock="1"/>
    </w:r>
    <w:r w:rsidRPr="00AC3626">
      <w:instrText xml:space="preserve"> DOCPROPERTY</w:instrText>
    </w:r>
    <w:r w:rsidRPr="00AC3626">
      <w:rPr>
        <w:sz w:val="18"/>
      </w:rPr>
      <w:instrText xml:space="preserve"> "YearUser" *\charformat </w:instrText>
    </w:r>
    <w:r w:rsidRPr="00AC3626">
      <w:fldChar w:fldCharType="separate"/>
    </w:r>
    <w:r w:rsidRPr="00AC3626">
      <w:t>2011/12</w:t>
    </w:r>
    <w:r w:rsidRPr="00AC3626">
      <w:fldChar w:fldCharType="end"/>
    </w:r>
    <w:r w:rsidRPr="00AC3626">
      <w:t xml:space="preserve"> </w:t>
    </w:r>
    <w:r w:rsidRPr="00AC3626">
      <w:tab/>
      <w:t xml:space="preserve">mnr: </w:t>
    </w:r>
    <w:r w:rsidRPr="00AC3626">
      <w:fldChar w:fldCharType="begin" w:fldLock="1"/>
    </w:r>
    <w:r w:rsidRPr="00AC3626">
      <w:instrText xml:space="preserve"> DOCPROPERTY</w:instrText>
    </w:r>
    <w:r w:rsidRPr="00AC3626">
      <w:rPr>
        <w:sz w:val="18"/>
      </w:rPr>
      <w:instrText xml:space="preserve"> "Motionsnummer" *\charformat </w:instrText>
    </w:r>
    <w:r w:rsidRPr="00AC3626">
      <w:fldChar w:fldCharType="separate"/>
    </w:r>
    <w:r w:rsidRPr="00AC3626">
      <w:t>T242</w:t>
    </w:r>
    <w:r w:rsidRPr="00AC3626">
      <w:fldChar w:fldCharType="end"/>
    </w:r>
    <w:r w:rsidRPr="00AC3626">
      <w:br/>
    </w:r>
    <w:r w:rsidRPr="00AC3626">
      <w:fldChar w:fldCharType="begin" w:fldLock="1"/>
    </w:r>
    <w:r w:rsidRPr="00AC3626">
      <w:instrText xml:space="preserve"> DOCPROPERTY</w:instrText>
    </w:r>
    <w:r w:rsidRPr="00AC3626">
      <w:rPr>
        <w:sz w:val="18"/>
      </w:rPr>
      <w:instrText xml:space="preserve"> "Samling" *\charformat </w:instrText>
    </w:r>
    <w:r w:rsidRPr="00AC3626">
      <w:fldChar w:fldCharType="end"/>
    </w:r>
    <w:r w:rsidRPr="00AC3626">
      <w:tab/>
      <w:t xml:space="preserve">pnr: </w:t>
    </w:r>
    <w:r w:rsidRPr="00AC3626">
      <w:fldChar w:fldCharType="begin" w:fldLock="1"/>
    </w:r>
    <w:r w:rsidRPr="00AC3626">
      <w:instrText xml:space="preserve"> DOCPROPERTY</w:instrText>
    </w:r>
    <w:r w:rsidRPr="00AC3626">
      <w:rPr>
        <w:sz w:val="18"/>
      </w:rPr>
      <w:instrText xml:space="preserve"> "Partinummer" *\charformat </w:instrText>
    </w:r>
    <w:r w:rsidRPr="00AC3626">
      <w:fldChar w:fldCharType="separate"/>
    </w:r>
    <w:r w:rsidRPr="00AC3626">
      <w:t>FP1214</w:t>
    </w:r>
    <w:r w:rsidRPr="00AC3626">
      <w:fldChar w:fldCharType="end"/>
    </w:r>
  </w:p>
  <w:p w:rsidR="00110965" w:rsidRPr="00AC3626" w:rsidRDefault="00110965">
    <w:pPr>
      <w:pStyle w:val="FSHRub1"/>
    </w:pPr>
    <w:r w:rsidRPr="00AC3626">
      <w:t>Motion till riksdagen</w:t>
    </w:r>
    <w:r w:rsidRPr="00AC3626">
      <w:br/>
    </w:r>
    <w:r w:rsidRPr="00AC3626">
      <w:fldChar w:fldCharType="begin" w:fldLock="1"/>
    </w:r>
    <w:r w:rsidRPr="00AC3626">
      <w:instrText xml:space="preserve"> DOCPROPERTY "YearUser" *\charformat </w:instrText>
    </w:r>
    <w:r w:rsidRPr="00AC3626">
      <w:fldChar w:fldCharType="separate"/>
    </w:r>
    <w:r w:rsidRPr="00AC3626">
      <w:t>2011/12</w:t>
    </w:r>
    <w:r w:rsidRPr="00AC3626">
      <w:fldChar w:fldCharType="end"/>
    </w:r>
    <w:r w:rsidRPr="00AC3626">
      <w:t>:</w:t>
    </w:r>
    <w:r w:rsidRPr="00AC3626">
      <w:fldChar w:fldCharType="begin" w:fldLock="1"/>
    </w:r>
    <w:r w:rsidRPr="00AC3626">
      <w:instrText xml:space="preserve"> DOCPROPERTY "Motionsnummer" *\charformat </w:instrText>
    </w:r>
    <w:r w:rsidRPr="00AC3626">
      <w:fldChar w:fldCharType="separate"/>
    </w:r>
    <w:r w:rsidRPr="00AC3626">
      <w:t>T242</w:t>
    </w:r>
    <w:r w:rsidRPr="00AC3626">
      <w:fldChar w:fldCharType="end"/>
    </w:r>
  </w:p>
  <w:p w:rsidR="00110965" w:rsidRPr="00AC3626" w:rsidRDefault="00110965">
    <w:pPr>
      <w:pStyle w:val="FSHNormalS5"/>
    </w:pPr>
    <w:r w:rsidRPr="00AC3626">
      <w:fldChar w:fldCharType="begin" w:fldLock="1"/>
    </w:r>
    <w:r w:rsidRPr="00AC3626">
      <w:instrText xml:space="preserve"> DOCPROPERTY "MotionarText" *\charformat </w:instrText>
    </w:r>
    <w:r w:rsidRPr="00AC3626">
      <w:fldChar w:fldCharType="separate"/>
    </w:r>
    <w:r w:rsidRPr="00AC3626">
      <w:t>av Liselott Hagberg m.fl. (FP)</w:t>
    </w:r>
    <w:r w:rsidRPr="00AC3626">
      <w:fldChar w:fldCharType="end"/>
    </w:r>
    <w:r w:rsidRPr="00AC3626">
      <w:br/>
    </w:r>
    <w:r w:rsidRPr="00AC3626">
      <w:fldChar w:fldCharType="begin" w:fldLock="1"/>
    </w:r>
    <w:r w:rsidRPr="00AC3626">
      <w:instrText xml:space="preserve"> DOCPROPERTY "SvarFrasKort" *\charformat </w:instrText>
    </w:r>
    <w:r w:rsidRPr="00AC3626">
      <w:fldChar w:fldCharType="end"/>
    </w:r>
  </w:p>
  <w:p w:rsidR="00110965" w:rsidRPr="00AC3626" w:rsidRDefault="00110965">
    <w:pPr>
      <w:pStyle w:val="FSHTitel"/>
    </w:pPr>
    <w:r w:rsidRPr="00AC3626">
      <w:fldChar w:fldCharType="begin" w:fldLock="1"/>
    </w:r>
    <w:r w:rsidRPr="00AC3626">
      <w:instrText xml:space="preserve"> DOCPROPERTY</w:instrText>
    </w:r>
    <w:r w:rsidRPr="00AC3626">
      <w:rPr>
        <w:sz w:val="18"/>
      </w:rPr>
      <w:instrText xml:space="preserve"> "RubrikSvar" *\charformat </w:instrText>
    </w:r>
    <w:r w:rsidRPr="00AC3626">
      <w:fldChar w:fldCharType="separate"/>
    </w:r>
    <w:r w:rsidRPr="00AC3626">
      <w:t>Infrastrukturens betydelse för turismen</w:t>
    </w:r>
    <w:r w:rsidRPr="00AC3626">
      <w:fldChar w:fldCharType="end"/>
    </w:r>
  </w:p>
  <w:p w:rsidR="00110965" w:rsidRPr="00AC3626" w:rsidRDefault="00110965">
    <w:pPr>
      <w:pStyle w:val="Normal00"/>
    </w:pPr>
  </w:p>
  <w:p w:rsidR="00110965" w:rsidRPr="00AC3626" w:rsidRDefault="001109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06446296">
    <w:abstractNumId w:val="3"/>
  </w:num>
  <w:num w:numId="2" w16cid:durableId="1691956781">
    <w:abstractNumId w:val="2"/>
  </w:num>
  <w:num w:numId="3" w16cid:durableId="327054931">
    <w:abstractNumId w:val="1"/>
  </w:num>
  <w:num w:numId="4" w16cid:durableId="291442135">
    <w:abstractNumId w:val="0"/>
  </w:num>
  <w:num w:numId="5" w16cid:durableId="307322718">
    <w:abstractNumId w:val="7"/>
  </w:num>
  <w:num w:numId="6" w16cid:durableId="1399132150">
    <w:abstractNumId w:val="6"/>
  </w:num>
  <w:num w:numId="7" w16cid:durableId="133958838">
    <w:abstractNumId w:val="5"/>
  </w:num>
  <w:num w:numId="8" w16cid:durableId="1318539148">
    <w:abstractNumId w:val="4"/>
  </w:num>
  <w:num w:numId="9" w16cid:durableId="2043942527">
    <w:abstractNumId w:val="8"/>
  </w:num>
  <w:num w:numId="10" w16cid:durableId="1299846131">
    <w:abstractNumId w:val="9"/>
  </w:num>
  <w:num w:numId="11" w16cid:durableId="9380003">
    <w:abstractNumId w:val="10"/>
  </w:num>
  <w:num w:numId="12" w16cid:durableId="1396078760">
    <w:abstractNumId w:val="13"/>
  </w:num>
  <w:num w:numId="13" w16cid:durableId="700713961">
    <w:abstractNumId w:val="15"/>
  </w:num>
  <w:num w:numId="14" w16cid:durableId="580456510">
    <w:abstractNumId w:val="16"/>
  </w:num>
  <w:num w:numId="15" w16cid:durableId="1022167615">
    <w:abstractNumId w:val="11"/>
  </w:num>
  <w:num w:numId="16" w16cid:durableId="1263369391">
    <w:abstractNumId w:val="18"/>
  </w:num>
  <w:num w:numId="17" w16cid:durableId="645820826">
    <w:abstractNumId w:val="17"/>
  </w:num>
  <w:num w:numId="18" w16cid:durableId="1708602637">
    <w:abstractNumId w:val="14"/>
  </w:num>
  <w:num w:numId="19" w16cid:durableId="17570912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FFE3460D-E740-4541-A8D4-0C9824D81DA7},{E3BA8755-2A3D-40E1-BF2D-DD31EAB9357C},{5846A409-2109-4FBC-B1F5-DB0F27FB8EF3}"/>
  </w:docVars>
  <w:rsids>
    <w:rsidRoot w:val="00537F6B"/>
    <w:rsid w:val="00110965"/>
    <w:rsid w:val="00537F6B"/>
    <w:rsid w:val="00AC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C1F3CE9-2716-46BE-BA36-29119A34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1794</Characters>
  <Application>Microsoft Office Word</Application>
  <DocSecurity>4</DocSecurity>
  <Lines>36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FP1214</vt:lpstr>
    </vt:vector>
  </TitlesOfParts>
  <Company>Riksdagen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FP1214</dc:title>
  <dc:subject>FP1214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2011-11-10T09:48:00Z</cp:lastPrinted>
  <dcterms:created xsi:type="dcterms:W3CDTF">2025-12-17T20:17:00Z</dcterms:created>
  <dcterms:modified xsi:type="dcterms:W3CDTF">2025-12-17T20:17:00Z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LJ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Infrastrukturens betydelse för turismen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Infrastrukturens betydelse för turismen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FP1214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Liselott Hagberg m.fl. (FP)</vt:lpwstr>
  </property>
  <property fmtid="{D5CDD505-2E9C-101B-9397-08002B2CF9AE}" pid="26" name="MotionarLista">
    <vt:lpwstr>Hagberg, Liselott (FP)\Brodén, Anita (FP)\Lundqvist-Brömster, Maria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Liselott Hagberg (FP), Anita Brodén (FP), Maria Lundqvist-Brömster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2011</vt:lpwstr>
  </property>
  <property fmtid="{D5CDD505-2E9C-101B-9397-08002B2CF9AE}" pid="44" name="NotesUID">
    <vt:lpwstr>lars.p.johansson@riksdagen.se</vt:lpwstr>
  </property>
  <property fmtid="{D5CDD505-2E9C-101B-9397-08002B2CF9AE}" pid="45" name="ReservUID">
    <vt:lpwstr>ls0910aa</vt:lpwstr>
  </property>
  <property fmtid="{D5CDD505-2E9C-101B-9397-08002B2CF9AE}" pid="46" name="MotionID">
    <vt:lpwstr>20112012000000700080000012140069</vt:lpwstr>
  </property>
  <property fmtid="{D5CDD505-2E9C-101B-9397-08002B2CF9AE}" pid="47" name="datum">
    <vt:lpwstr>110929</vt:lpwstr>
  </property>
  <property fmtid="{D5CDD505-2E9C-101B-9397-08002B2CF9AE}" pid="48" name="avsändar-e-post">
    <vt:lpwstr>lars.p.johansson@riksdagen.se</vt:lpwstr>
  </property>
  <property fmtid="{D5CDD505-2E9C-101B-9397-08002B2CF9AE}" pid="49" name="id">
    <vt:lpwstr>20112012000000700080000012140069</vt:lpwstr>
  </property>
  <property fmtid="{D5CDD505-2E9C-101B-9397-08002B2CF9AE}" pid="50" name="nummer">
    <vt:lpwstr>242</vt:lpwstr>
  </property>
  <property fmtid="{D5CDD505-2E9C-101B-9397-08002B2CF9AE}" pid="51" name="utskottsbeteckning">
    <vt:lpwstr>T</vt:lpwstr>
  </property>
  <property fmtid="{D5CDD505-2E9C-101B-9397-08002B2CF9AE}" pid="52" name="GlobalUID">
    <vt:lpwstr>{1F835ED1-47EF-40C3-BC15-7A903DDD8D88}</vt:lpwstr>
  </property>
  <property fmtid="{D5CDD505-2E9C-101B-9397-08002B2CF9AE}" pid="53" name="Överföringar">
    <vt:i4>0</vt:i4>
  </property>
  <property fmtid="{D5CDD505-2E9C-101B-9397-08002B2CF9AE}" pid="54" name="Checksum">
    <vt:lpwstr>*0007962373845*</vt:lpwstr>
  </property>
  <property fmtid="{D5CDD505-2E9C-101B-9397-08002B2CF9AE}" pid="55" name="skuggnummer">
    <vt:lpwstr>441</vt:lpwstr>
  </property>
  <property fmtid="{D5CDD505-2E9C-101B-9397-08002B2CF9AE}" pid="56" name="urixVersion">
    <vt:lpwstr>4.5.0.25</vt:lpwstr>
  </property>
  <property fmtid="{D5CDD505-2E9C-101B-9397-08002B2CF9AE}" pid="57" name="urixOrigin">
    <vt:lpwstr>111110 10:49:15.833</vt:lpwstr>
  </property>
  <property fmtid="{D5CDD505-2E9C-101B-9397-08002B2CF9AE}" pid="58" name="urixGuid">
    <vt:lpwstr>{F1E96652-B547-479D-A045-069EBC343B7D}</vt:lpwstr>
  </property>
</Properties>
</file>