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A78" w:rsidRPr="0019465E" w:rsidRDefault="00947A78" w:rsidP="00FD76FC">
      <w:pPr>
        <w:pStyle w:val="Hemstlrubrik"/>
      </w:pPr>
      <w:r w:rsidRPr="0019465E">
        <w:t>Förslag till riksdagsbeslut</w:t>
      </w:r>
    </w:p>
    <w:p w:rsidR="00CB18BD" w:rsidRPr="0019465E" w:rsidRDefault="00CB18BD">
      <w:pPr>
        <w:pStyle w:val="Hemstlatt"/>
        <w:ind w:left="0"/>
      </w:pPr>
      <w:r w:rsidRPr="0019465E">
        <w:rPr>
          <w:color w:val="000000"/>
        </w:rPr>
        <w:t xml:space="preserve">Riksdagen tillkännager för regeringen som sin mening vad i motionen anförs om </w:t>
      </w:r>
      <w:r w:rsidRPr="0019465E">
        <w:t>vikten av att ta bort icke konkurrensneutrala rege</w:t>
      </w:r>
      <w:r w:rsidRPr="0019465E">
        <w:t>l</w:t>
      </w:r>
      <w:r w:rsidRPr="0019465E">
        <w:t>verk för de svenska basnäringarna.</w:t>
      </w:r>
    </w:p>
    <w:p w:rsidR="007A1242" w:rsidRPr="0019465E" w:rsidRDefault="007A1242" w:rsidP="007A1242">
      <w:pPr>
        <w:pStyle w:val="Rubrik1"/>
      </w:pPr>
      <w:r w:rsidRPr="0019465E">
        <w:t>Motivering</w:t>
      </w:r>
    </w:p>
    <w:p w:rsidR="00947A78" w:rsidRPr="0019465E" w:rsidRDefault="007A1242" w:rsidP="00947A78">
      <w:pPr>
        <w:spacing w:before="120"/>
      </w:pPr>
      <w:r w:rsidRPr="0019465E">
        <w:t>De svenska basnäringarna –</w:t>
      </w:r>
      <w:r w:rsidR="00947A78" w:rsidRPr="0019465E">
        <w:t xml:space="preserve"> gruvindustri, järn- och stålindustri, kemiindustri</w:t>
      </w:r>
      <w:r w:rsidRPr="0019465E">
        <w:t xml:space="preserve"> och jord- och skogsindustri –</w:t>
      </w:r>
      <w:r w:rsidR="00947A78" w:rsidRPr="0019465E">
        <w:t xml:space="preserve"> har under senare år upplevt en kraftig förän</w:t>
      </w:r>
      <w:r w:rsidR="00947A78" w:rsidRPr="0019465E">
        <w:t>d</w:t>
      </w:r>
      <w:r w:rsidR="00947A78" w:rsidRPr="0019465E">
        <w:t>ring. I</w:t>
      </w:r>
      <w:r w:rsidRPr="0019465E">
        <w:t xml:space="preserve"> </w:t>
      </w:r>
      <w:r w:rsidR="00947A78" w:rsidRPr="0019465E">
        <w:t>dag står dessa industrigrenar för en stor andel av de svenska exporti</w:t>
      </w:r>
      <w:r w:rsidR="00947A78" w:rsidRPr="0019465E">
        <w:t>n</w:t>
      </w:r>
      <w:r w:rsidR="00947A78" w:rsidRPr="0019465E">
        <w:t xml:space="preserve">komsterna medan antalet sysselsatta ständigt har minskat. </w:t>
      </w:r>
    </w:p>
    <w:p w:rsidR="00947A78" w:rsidRPr="0019465E" w:rsidRDefault="00947A78" w:rsidP="007A1242">
      <w:pPr>
        <w:pStyle w:val="Normaltindrag"/>
      </w:pPr>
      <w:r w:rsidRPr="0019465E">
        <w:t>Karaktäristiskt för dessa industrigrenar är att man jobbar på en enda mar</w:t>
      </w:r>
      <w:r w:rsidRPr="0019465E">
        <w:t>k</w:t>
      </w:r>
      <w:r w:rsidRPr="0019465E">
        <w:t>nad: världsmarknaden. Det innebär att dessa branscher ständigt måste driva en kostnadsjakt och se till att de har en effektiv produktion av de produkter som säljs på den gemensamma marknaden. De möter ju hela tiden konkurrens från företag från andra länder med sina förutsättningar vad gäller kostnader.</w:t>
      </w:r>
    </w:p>
    <w:p w:rsidR="00947A78" w:rsidRPr="0019465E" w:rsidRDefault="00947A78" w:rsidP="007A1242">
      <w:pPr>
        <w:pStyle w:val="Normaltindrag"/>
      </w:pPr>
      <w:r w:rsidRPr="0019465E">
        <w:t>N</w:t>
      </w:r>
      <w:r w:rsidR="00FD76FC" w:rsidRPr="0019465E">
        <w:t>ä</w:t>
      </w:r>
      <w:r w:rsidRPr="0019465E">
        <w:t>r det gäller kostnader för produktionen ingår inte enbart direkta kostn</w:t>
      </w:r>
      <w:r w:rsidRPr="0019465E">
        <w:t>a</w:t>
      </w:r>
      <w:r w:rsidRPr="0019465E">
        <w:t>der som personalkostnader, energikostnader, teknikkostnader etc. En icke oväsentlig kostnadsmassa härrör från de regelverk som samhället beslutar om</w:t>
      </w:r>
      <w:r w:rsidR="007A1242" w:rsidRPr="0019465E">
        <w:t xml:space="preserve"> och</w:t>
      </w:r>
      <w:r w:rsidRPr="0019465E">
        <w:t xml:space="preserve"> som företagen har att följa. </w:t>
      </w:r>
    </w:p>
    <w:p w:rsidR="00947A78" w:rsidRPr="0019465E" w:rsidRDefault="00947A78" w:rsidP="007A1242">
      <w:pPr>
        <w:pStyle w:val="Normaltindrag"/>
      </w:pPr>
      <w:r w:rsidRPr="0019465E">
        <w:t xml:space="preserve">Under senare tid har det allt oftare kommit förslag </w:t>
      </w:r>
      <w:r w:rsidR="007A1242" w:rsidRPr="0019465E">
        <w:t>om</w:t>
      </w:r>
      <w:r w:rsidRPr="0019465E">
        <w:t xml:space="preserve"> regelverk som kra</w:t>
      </w:r>
      <w:r w:rsidRPr="0019465E">
        <w:t>f</w:t>
      </w:r>
      <w:r w:rsidRPr="0019465E">
        <w:t xml:space="preserve">tigt förskjuter konkurrenssituationen för vår basnäring. </w:t>
      </w:r>
      <w:r w:rsidR="007A1242" w:rsidRPr="0019465E">
        <w:t>Det är e</w:t>
      </w:r>
      <w:r w:rsidRPr="0019465E">
        <w:t>n utv</w:t>
      </w:r>
      <w:r w:rsidR="007A1242" w:rsidRPr="0019465E">
        <w:t>eckling som går stick i stäv med</w:t>
      </w:r>
      <w:r w:rsidRPr="0019465E">
        <w:t xml:space="preserve"> det behov som finns av konkurrensneutrala regelverk i Sverige så att förutsättningarna blir mer rimliga för basnäringarna. </w:t>
      </w:r>
    </w:p>
    <w:p w:rsidR="00947A78" w:rsidRPr="0019465E" w:rsidRDefault="00947A78" w:rsidP="007A1242">
      <w:pPr>
        <w:pStyle w:val="Normaltindrag"/>
      </w:pPr>
      <w:r w:rsidRPr="0019465E">
        <w:t>Basnäringarna och den pr</w:t>
      </w:r>
      <w:r w:rsidR="007A1242" w:rsidRPr="0019465E">
        <w:t>oduktion som de</w:t>
      </w:r>
      <w:r w:rsidRPr="0019465E">
        <w:t xml:space="preserve"> bedriver utgör en viktig utvec</w:t>
      </w:r>
      <w:r w:rsidRPr="0019465E">
        <w:t>k</w:t>
      </w:r>
      <w:r w:rsidRPr="0019465E">
        <w:t>lingskraft som skall driva samhället framåt. Eftersom antalet direkt sysselsatta i produktionen som finns i basnäringarna kraftigt har minskat p</w:t>
      </w:r>
      <w:r w:rsidR="007A1242" w:rsidRPr="0019465E">
        <w:t xml:space="preserve">å </w:t>
      </w:r>
      <w:r w:rsidRPr="0019465E">
        <w:t>g</w:t>
      </w:r>
      <w:r w:rsidR="007A1242" w:rsidRPr="0019465E">
        <w:t xml:space="preserve">rund </w:t>
      </w:r>
      <w:r w:rsidRPr="0019465E">
        <w:t>a</w:t>
      </w:r>
      <w:r w:rsidR="007A1242" w:rsidRPr="0019465E">
        <w:t>v</w:t>
      </w:r>
      <w:r w:rsidRPr="0019465E">
        <w:t xml:space="preserve"> rationaliseringar och kostnadsbesparingar måste produktionen finan</w:t>
      </w:r>
      <w:r w:rsidRPr="0019465E">
        <w:lastRenderedPageBreak/>
        <w:t>siera allt</w:t>
      </w:r>
      <w:r w:rsidR="007A1242" w:rsidRPr="0019465E">
        <w:t>fl</w:t>
      </w:r>
      <w:r w:rsidRPr="0019465E">
        <w:t>er människor i samhället som är sysselsatta i andra verksamheter. Det är därför mycket viktigt att skydda den produktion som Sverige fortfarande har och helst utveckla den</w:t>
      </w:r>
      <w:r w:rsidR="007A1242" w:rsidRPr="0019465E">
        <w:t>,</w:t>
      </w:r>
      <w:r w:rsidRPr="0019465E">
        <w:t xml:space="preserve"> i</w:t>
      </w:r>
      <w:r w:rsidR="007A1242" w:rsidRPr="0019465E">
        <w:t xml:space="preserve"> </w:t>
      </w:r>
      <w:r w:rsidRPr="0019465E">
        <w:t xml:space="preserve">stället för att försvåra </w:t>
      </w:r>
      <w:r w:rsidR="007A1242" w:rsidRPr="0019465E">
        <w:t>situationen med att införa icke</w:t>
      </w:r>
      <w:r w:rsidR="0082389D" w:rsidRPr="0019465E">
        <w:t xml:space="preserve"> </w:t>
      </w:r>
      <w:r w:rsidRPr="0019465E">
        <w:t>konkurrensneutrala regelverk.</w:t>
      </w:r>
    </w:p>
    <w:p w:rsidR="00947A78" w:rsidRPr="0019465E" w:rsidRDefault="007A1242" w:rsidP="00765FAB">
      <w:pPr>
        <w:pStyle w:val="Normaltindrag"/>
      </w:pPr>
      <w:r w:rsidRPr="0019465E">
        <w:t>Några exempel på icke</w:t>
      </w:r>
      <w:r w:rsidR="003115E2" w:rsidRPr="0019465E">
        <w:t xml:space="preserve"> </w:t>
      </w:r>
      <w:r w:rsidR="00947A78" w:rsidRPr="0019465E">
        <w:t>konkurrensneutrala nätverk:</w:t>
      </w:r>
    </w:p>
    <w:p w:rsidR="00947A78" w:rsidRPr="0019465E" w:rsidRDefault="00947A78" w:rsidP="0082389D">
      <w:pPr>
        <w:pStyle w:val="PunktlistaBomb"/>
        <w:tabs>
          <w:tab w:val="clear" w:pos="360"/>
        </w:tabs>
      </w:pPr>
      <w:r w:rsidRPr="0019465E">
        <w:t>(MR) Jord- och skogsindustri</w:t>
      </w:r>
    </w:p>
    <w:p w:rsidR="00947A78" w:rsidRPr="0019465E" w:rsidRDefault="00947A78" w:rsidP="0082389D">
      <w:pPr>
        <w:pStyle w:val="PunktlistaBomb"/>
        <w:tabs>
          <w:tab w:val="clear" w:pos="360"/>
        </w:tabs>
        <w:spacing w:before="0"/>
      </w:pPr>
      <w:r w:rsidRPr="0019465E">
        <w:t>(UR) ”Ryggsäcken”</w:t>
      </w:r>
    </w:p>
    <w:p w:rsidR="00947A78" w:rsidRPr="0019465E" w:rsidRDefault="00947A78" w:rsidP="007A1242">
      <w:r w:rsidRPr="0019465E">
        <w:t>Under lång tid har dieselskatten utlovats att sänkas till ett europeiskt mede</w:t>
      </w:r>
      <w:r w:rsidRPr="0019465E">
        <w:t>l</w:t>
      </w:r>
      <w:r w:rsidRPr="0019465E">
        <w:t>värde. Maskiner inom jord och skog belastar inte vägnätet och därför är ska</w:t>
      </w:r>
      <w:r w:rsidRPr="0019465E">
        <w:t>t</w:t>
      </w:r>
      <w:r w:rsidRPr="0019465E">
        <w:t>ten lägre på dessa fordon i konkurrerande länder. Med stor publicitet beslut</w:t>
      </w:r>
      <w:r w:rsidRPr="0019465E">
        <w:t>a</w:t>
      </w:r>
      <w:r w:rsidRPr="0019465E">
        <w:t>des om en sänkning med 2 SEK per liter och inte med den uträknade nivån 2:70 SEK per liter. Dessutom höjdes skatten med 30 öre per liter vid förra årsskiftet så att nettot blev 1:70 SEK per liter. Detta kostar jord</w:t>
      </w:r>
      <w:r w:rsidR="007A1242" w:rsidRPr="0019465E">
        <w:t>-</w:t>
      </w:r>
      <w:r w:rsidRPr="0019465E">
        <w:t xml:space="preserve"> och skog</w:t>
      </w:r>
      <w:r w:rsidRPr="0019465E">
        <w:t>s</w:t>
      </w:r>
      <w:r w:rsidRPr="0019465E">
        <w:t xml:space="preserve">bruket ca 700 </w:t>
      </w:r>
      <w:r w:rsidR="007A1242" w:rsidRPr="0019465E">
        <w:t>m</w:t>
      </w:r>
      <w:r w:rsidR="003115E2" w:rsidRPr="0019465E">
        <w:t xml:space="preserve">iljoner </w:t>
      </w:r>
      <w:r w:rsidR="007A1242" w:rsidRPr="0019465E">
        <w:t>kr</w:t>
      </w:r>
      <w:r w:rsidR="003115E2" w:rsidRPr="0019465E">
        <w:t>onor</w:t>
      </w:r>
      <w:r w:rsidRPr="0019465E">
        <w:t xml:space="preserve"> extra per år, </w:t>
      </w:r>
      <w:r w:rsidR="007A1242" w:rsidRPr="0019465E">
        <w:t>vilket</w:t>
      </w:r>
      <w:r w:rsidRPr="0019465E">
        <w:t xml:space="preserve"> medverkar till att produ</w:t>
      </w:r>
      <w:r w:rsidRPr="0019465E">
        <w:t>k</w:t>
      </w:r>
      <w:r w:rsidRPr="0019465E">
        <w:t>tion slås ut.</w:t>
      </w:r>
    </w:p>
    <w:p w:rsidR="00947A78" w:rsidRPr="0019465E" w:rsidRDefault="00947A78" w:rsidP="00765FAB">
      <w:pPr>
        <w:pStyle w:val="Normaltindrag"/>
      </w:pPr>
      <w:r w:rsidRPr="0019465E">
        <w:t>(UR) Utredningen: ”Skatt på väg”</w:t>
      </w:r>
    </w:p>
    <w:p w:rsidR="00947A78" w:rsidRPr="0019465E" w:rsidRDefault="00947A78" w:rsidP="007A1242">
      <w:pPr>
        <w:pStyle w:val="Normaltindrag"/>
      </w:pPr>
      <w:r w:rsidRPr="0019465E">
        <w:t xml:space="preserve">Utredningen föreslår införandet av kilometerskatt på tunga fordon som kraftigt kommer att påverka denna näring om förslaget skulle genomföras. Kostnaderna för skogsindustrin skulle uppgå till ca 2 miljarder kronor och för jordbruket till ca 500 </w:t>
      </w:r>
      <w:r w:rsidR="007A1242" w:rsidRPr="0019465E">
        <w:t>miljoner kronor</w:t>
      </w:r>
      <w:r w:rsidRPr="0019465E">
        <w:t>. Transportkostnaderna för ett typiskt timmerlass till våra sågar skulle öka med mer än 50 procent.</w:t>
      </w:r>
    </w:p>
    <w:p w:rsidR="00947A78" w:rsidRPr="0019465E" w:rsidRDefault="00947A78" w:rsidP="007A1242">
      <w:pPr>
        <w:pStyle w:val="Normaltindrag"/>
      </w:pPr>
      <w:r w:rsidRPr="0019465E">
        <w:t>Ett sådant icke konkurrensneutralt system skulle medverka till att en stor andel av de nordliga produktionsarealerna skulle bli olönsamma samtidigt som delar av processindustrin i området skulle slås ut.</w:t>
      </w:r>
    </w:p>
    <w:p w:rsidR="00947A78" w:rsidRPr="0019465E" w:rsidRDefault="00947A78" w:rsidP="0082389D">
      <w:pPr>
        <w:pStyle w:val="PunktlistaBomb"/>
        <w:tabs>
          <w:tab w:val="clear" w:pos="360"/>
        </w:tabs>
      </w:pPr>
      <w:r w:rsidRPr="0019465E">
        <w:t>(MR) Processindu</w:t>
      </w:r>
      <w:r w:rsidR="0082389D" w:rsidRPr="0019465E">
        <w:t>stri, bl.a. gruv, järn och stål</w:t>
      </w:r>
    </w:p>
    <w:p w:rsidR="00947A78" w:rsidRPr="0019465E" w:rsidRDefault="0082389D" w:rsidP="0082389D">
      <w:pPr>
        <w:pStyle w:val="PunktlistaBomb"/>
        <w:tabs>
          <w:tab w:val="clear" w:pos="360"/>
        </w:tabs>
        <w:spacing w:before="0"/>
      </w:pPr>
      <w:r w:rsidRPr="0019465E">
        <w:t>(UR) Växthusgaser</w:t>
      </w:r>
    </w:p>
    <w:p w:rsidR="00765FAB" w:rsidRPr="0019465E" w:rsidRDefault="00947A78" w:rsidP="00947A78">
      <w:pPr>
        <w:spacing w:before="120"/>
      </w:pPr>
      <w:r w:rsidRPr="0019465E">
        <w:t>Förhandlingsresultatet vad gäller växthusgasen</w:t>
      </w:r>
      <w:r w:rsidR="00FD76FC" w:rsidRPr="0019465E">
        <w:t>s</w:t>
      </w:r>
      <w:r w:rsidRPr="0019465E">
        <w:t xml:space="preserve"> koldioxid leder till att svensk produktion till del kommer att få en konkurrensnackdel jämfört med konku</w:t>
      </w:r>
      <w:r w:rsidRPr="0019465E">
        <w:t>r</w:t>
      </w:r>
      <w:r w:rsidRPr="0019465E">
        <w:t>rerande länder. Exempelvis planerar gruvjätten LKAB att öka sin produktion av malmpellets. Från sin produktio</w:t>
      </w:r>
      <w:r w:rsidR="007A1242" w:rsidRPr="0019465E">
        <w:t>n av pellets släpper LKAB ut ca</w:t>
      </w:r>
      <w:r w:rsidRPr="0019465E">
        <w:t xml:space="preserve"> en sju</w:t>
      </w:r>
      <w:r w:rsidRPr="0019465E">
        <w:t>n</w:t>
      </w:r>
      <w:r w:rsidRPr="0019465E">
        <w:t>dedel av den koldioxid som konkurrerande produktion gör i konkurrentlä</w:t>
      </w:r>
      <w:r w:rsidRPr="0019465E">
        <w:t>n</w:t>
      </w:r>
      <w:r w:rsidRPr="0019465E">
        <w:t>der</w:t>
      </w:r>
      <w:r w:rsidR="007A1242" w:rsidRPr="0019465E">
        <w:t>na</w:t>
      </w:r>
      <w:r w:rsidRPr="0019465E">
        <w:t xml:space="preserve"> (räknat per ton produkt) med deras process och malmråvara. LKAB får betala CO</w:t>
      </w:r>
      <w:r w:rsidRPr="0019465E">
        <w:rPr>
          <w:vertAlign w:val="subscript"/>
        </w:rPr>
        <w:t>2</w:t>
      </w:r>
      <w:r w:rsidRPr="0019465E">
        <w:t xml:space="preserve"> avgift medan den konkurrerande industrin i Brasilien och Austr</w:t>
      </w:r>
      <w:r w:rsidRPr="0019465E">
        <w:t>a</w:t>
      </w:r>
      <w:r w:rsidRPr="0019465E">
        <w:t xml:space="preserve">lien inte belastas av sådana avgifter. </w:t>
      </w:r>
    </w:p>
    <w:p w:rsidR="00947A78" w:rsidRPr="0019465E" w:rsidRDefault="00947A78" w:rsidP="00260520">
      <w:pPr>
        <w:pStyle w:val="Normaltindrag"/>
      </w:pPr>
      <w:r w:rsidRPr="0019465E">
        <w:t>Stålindustrin som använder kol som energibärare (ej direkt utbytbart mot annat bränsle) producerar mycket spillene</w:t>
      </w:r>
      <w:r w:rsidR="00765FAB" w:rsidRPr="0019465E">
        <w:t>rgi i form av t.</w:t>
      </w:r>
      <w:r w:rsidRPr="0019465E">
        <w:t>ex</w:t>
      </w:r>
      <w:r w:rsidR="00765FAB" w:rsidRPr="0019465E">
        <w:t>.</w:t>
      </w:r>
      <w:r w:rsidRPr="0019465E">
        <w:t xml:space="preserve"> processgaser. Dessa kan återvinnas i kraftvärmeverk som producerar både el och fjärrvä</w:t>
      </w:r>
      <w:r w:rsidRPr="0019465E">
        <w:t>r</w:t>
      </w:r>
      <w:r w:rsidRPr="0019465E">
        <w:t xml:space="preserve">me. Att denna återvinning av energi blir belagd med extra avgifter i form av </w:t>
      </w:r>
      <w:r w:rsidRPr="0019465E">
        <w:rPr>
          <w:spacing w:val="-2"/>
        </w:rPr>
        <w:t>CO</w:t>
      </w:r>
      <w:r w:rsidRPr="0019465E">
        <w:rPr>
          <w:spacing w:val="-2"/>
          <w:vertAlign w:val="subscript"/>
        </w:rPr>
        <w:t xml:space="preserve">2 </w:t>
      </w:r>
      <w:r w:rsidRPr="0019465E">
        <w:t>avgifter motverkar kraftigt den goda saken att återvinna tillgänglig ene</w:t>
      </w:r>
      <w:r w:rsidRPr="0019465E">
        <w:t>r</w:t>
      </w:r>
      <w:r w:rsidRPr="0019465E">
        <w:t>gi.</w:t>
      </w:r>
    </w:p>
    <w:p w:rsidR="00947A78" w:rsidRPr="0019465E" w:rsidRDefault="00947A78" w:rsidP="00765FAB">
      <w:pPr>
        <w:pStyle w:val="Normaltindrag"/>
      </w:pPr>
      <w:r w:rsidRPr="0019465E">
        <w:t>Vidare har Sverige inte lyckats få möjligheten att tillgodoräkna sig bin</w:t>
      </w:r>
      <w:r w:rsidRPr="0019465E">
        <w:t>d</w:t>
      </w:r>
      <w:r w:rsidRPr="0019465E">
        <w:t>ning av koldioxid i våra skogar, som konkurrerande länder har. För svensk del skulle s.k. kolsänkor i skog kunna utgöra miljardinkomster för landet.</w:t>
      </w:r>
    </w:p>
    <w:p w:rsidR="00E01B1F" w:rsidRPr="0019465E" w:rsidRDefault="00947A78" w:rsidP="00765FAB">
      <w:pPr>
        <w:pStyle w:val="Normaltindrag"/>
      </w:pPr>
      <w:r w:rsidRPr="0019465E">
        <w:t>Riksdagen bör meddela regeringen som sin mening att kraftfullt värna om den svenska produktionen som skapar mervärden i samhäl</w:t>
      </w:r>
      <w:r w:rsidR="00765FAB" w:rsidRPr="0019465E">
        <w:t>let och inte me</w:t>
      </w:r>
      <w:r w:rsidR="00765FAB" w:rsidRPr="0019465E">
        <w:t>d</w:t>
      </w:r>
      <w:r w:rsidR="00765FAB" w:rsidRPr="0019465E">
        <w:t>verka till icke</w:t>
      </w:r>
      <w:r w:rsidR="003115E2" w:rsidRPr="0019465E">
        <w:t xml:space="preserve"> </w:t>
      </w:r>
      <w:r w:rsidRPr="0019465E">
        <w:t>konkurrensneutrala regelverk som försvårar för våra produkter på den globala 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65E">
        <w:trPr>
          <w:cantSplit/>
        </w:trPr>
        <w:tc>
          <w:tcPr>
            <w:tcW w:w="3046" w:type="dxa"/>
          </w:tcPr>
          <w:p w:rsidR="00CB18BD" w:rsidRPr="0019465E" w:rsidRDefault="00CB18BD">
            <w:pPr>
              <w:pStyle w:val="UnderskriftDatum"/>
              <w:spacing w:before="240"/>
            </w:pPr>
            <w:r w:rsidRPr="0019465E">
              <w:t>Stockholm den 24 oktober 2006</w:t>
            </w:r>
          </w:p>
        </w:tc>
        <w:tc>
          <w:tcPr>
            <w:tcW w:w="3047" w:type="dxa"/>
          </w:tcPr>
          <w:p w:rsidR="00CB18BD" w:rsidRPr="0019465E" w:rsidRDefault="00CB18BD">
            <w:pPr>
              <w:pStyle w:val="Underskrifter"/>
              <w:spacing w:before="240"/>
            </w:pPr>
          </w:p>
        </w:tc>
      </w:tr>
      <w:tr w:rsidR="00000000" w:rsidRPr="0019465E">
        <w:trPr>
          <w:cantSplit/>
        </w:trPr>
        <w:tc>
          <w:tcPr>
            <w:tcW w:w="3046" w:type="dxa"/>
          </w:tcPr>
          <w:p w:rsidR="00CB18BD" w:rsidRPr="0019465E" w:rsidRDefault="00CB18BD">
            <w:pPr>
              <w:pStyle w:val="Underskrifter"/>
            </w:pPr>
            <w:r w:rsidRPr="0019465E">
              <w:t>Stefan Tornberg (c)</w:t>
            </w:r>
          </w:p>
        </w:tc>
        <w:tc>
          <w:tcPr>
            <w:tcW w:w="3046" w:type="dxa"/>
          </w:tcPr>
          <w:p w:rsidR="00CB18BD" w:rsidRPr="0019465E" w:rsidRDefault="00CB18BD">
            <w:pPr>
              <w:pStyle w:val="Underskrifter"/>
            </w:pPr>
          </w:p>
        </w:tc>
      </w:tr>
    </w:tbl>
    <w:p w:rsidR="00B662E0" w:rsidRPr="0019465E" w:rsidRDefault="00B662E0" w:rsidP="00765FAB">
      <w:pPr>
        <w:pStyle w:val="Normaltindrag"/>
      </w:pPr>
    </w:p>
    <w:p w:rsidR="00517082" w:rsidRPr="0019465E" w:rsidRDefault="00517082"/>
    <w:sectPr w:rsidR="00517082" w:rsidRPr="0019465E" w:rsidSect="00765F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8BD" w:rsidRPr="0019465E" w:rsidRDefault="00CB18BD">
      <w:r w:rsidRPr="0019465E">
        <w:separator/>
      </w:r>
    </w:p>
  </w:endnote>
  <w:endnote w:type="continuationSeparator" w:id="0">
    <w:p w:rsidR="00CB18BD" w:rsidRPr="0019465E" w:rsidRDefault="00CB18BD">
      <w:r w:rsidRPr="001946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7C" w:rsidRPr="0019465E" w:rsidRDefault="0019465E" w:rsidP="00765FAB">
    <w:pPr>
      <w:pStyle w:val="Sidfot"/>
    </w:pPr>
    <w:r w:rsidRPr="001946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138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AB" w:rsidRDefault="00CB18BD">
                          <w:pPr>
                            <w:pStyle w:val="NormalS5sidnrV"/>
                          </w:pPr>
                          <w:r>
                            <w:fldChar w:fldCharType="begin"/>
                          </w:r>
                          <w:r w:rsidR="00765FA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FAB" w:rsidRDefault="00CB18BD">
                    <w:pPr>
                      <w:pStyle w:val="NormalS5sidnrV"/>
                    </w:pPr>
                    <w:r>
                      <w:fldChar w:fldCharType="begin"/>
                    </w:r>
                    <w:r w:rsidR="00765FA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7C" w:rsidRPr="0019465E" w:rsidRDefault="0019465E" w:rsidP="00765FAB">
    <w:pPr>
      <w:pStyle w:val="Sidfot"/>
    </w:pPr>
    <w:r w:rsidRPr="001946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753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AB" w:rsidRDefault="00CB18BD">
                          <w:pPr>
                            <w:pStyle w:val="NormalS5sidnrH"/>
                            <w:ind w:right="0"/>
                          </w:pPr>
                          <w:r>
                            <w:fldChar w:fldCharType="begin"/>
                          </w:r>
                          <w:r w:rsidR="00765FAB">
                            <w:instrText xml:space="preserve"> PAGE *\charformat</w:instrText>
                          </w:r>
                          <w:r>
                            <w:fldChar w:fldCharType="separate"/>
                          </w:r>
                          <w:r w:rsidR="0026052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FAB" w:rsidRDefault="00CB18BD">
                    <w:pPr>
                      <w:pStyle w:val="NormalS5sidnrH"/>
                      <w:ind w:right="0"/>
                    </w:pPr>
                    <w:r>
                      <w:fldChar w:fldCharType="begin"/>
                    </w:r>
                    <w:r w:rsidR="00765FAB">
                      <w:instrText xml:space="preserve"> PAGE *\charformat</w:instrText>
                    </w:r>
                    <w:r>
                      <w:fldChar w:fldCharType="separate"/>
                    </w:r>
                    <w:r w:rsidR="0026052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7C" w:rsidRPr="0019465E" w:rsidRDefault="0019465E" w:rsidP="00765FAB">
    <w:pPr>
      <w:pStyle w:val="Sidfot"/>
    </w:pPr>
    <w:r w:rsidRPr="001946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60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AB" w:rsidRDefault="00CB18BD">
                          <w:pPr>
                            <w:pStyle w:val="NormalS5sidnrH"/>
                            <w:ind w:right="0"/>
                          </w:pPr>
                          <w:r>
                            <w:fldChar w:fldCharType="begin"/>
                          </w:r>
                          <w:r w:rsidR="00765FA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FAB" w:rsidRDefault="00CB18BD">
                    <w:pPr>
                      <w:pStyle w:val="NormalS5sidnrH"/>
                      <w:ind w:right="0"/>
                    </w:pPr>
                    <w:r>
                      <w:fldChar w:fldCharType="begin"/>
                    </w:r>
                    <w:r w:rsidR="00765FA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8BD" w:rsidRPr="0019465E" w:rsidRDefault="00CB18BD">
      <w:r w:rsidRPr="0019465E">
        <w:separator/>
      </w:r>
    </w:p>
  </w:footnote>
  <w:footnote w:type="continuationSeparator" w:id="0">
    <w:p w:rsidR="00CB18BD" w:rsidRPr="0019465E" w:rsidRDefault="00CB18BD">
      <w:r w:rsidRPr="001946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7C" w:rsidRPr="0019465E" w:rsidRDefault="0019465E" w:rsidP="00765FAB">
    <w:pPr>
      <w:pStyle w:val="Sidhuvud"/>
    </w:pPr>
    <w:r w:rsidRPr="001946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3296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AB" w:rsidRDefault="00CB18BD">
                          <w:pPr>
                            <w:pStyle w:val="KantRubrikS5V"/>
                          </w:pPr>
                          <w:r>
                            <w:fldChar w:fldCharType="begin"/>
                          </w:r>
                          <w:r w:rsidR="00765FAB">
                            <w:instrText xml:space="preserve"> DOCPROPERTY "YearUser" *\charformat </w:instrText>
                          </w:r>
                          <w:r>
                            <w:fldChar w:fldCharType="separate"/>
                          </w:r>
                          <w:r w:rsidR="006656DC">
                            <w:t>2006/07</w:t>
                          </w:r>
                          <w:r>
                            <w:fldChar w:fldCharType="end"/>
                          </w:r>
                          <w:r w:rsidR="00765FAB">
                            <w:t>:</w:t>
                          </w:r>
                          <w:r>
                            <w:fldChar w:fldCharType="begin"/>
                          </w:r>
                          <w:r w:rsidR="00765FAB">
                            <w:instrText xml:space="preserve"> DOCPROPERTY "Motionsnummer" *\charformat </w:instrText>
                          </w:r>
                          <w:r>
                            <w:fldChar w:fldCharType="separate"/>
                          </w:r>
                          <w:r w:rsidR="006656DC">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FAB" w:rsidRDefault="00CB18BD">
                    <w:pPr>
                      <w:pStyle w:val="KantRubrikS5V"/>
                    </w:pPr>
                    <w:r>
                      <w:fldChar w:fldCharType="begin"/>
                    </w:r>
                    <w:r w:rsidR="00765FAB">
                      <w:instrText xml:space="preserve"> DOCPROPERTY "YearUser" *\charformat </w:instrText>
                    </w:r>
                    <w:r>
                      <w:fldChar w:fldCharType="separate"/>
                    </w:r>
                    <w:r w:rsidR="006656DC">
                      <w:t>2006/07</w:t>
                    </w:r>
                    <w:r>
                      <w:fldChar w:fldCharType="end"/>
                    </w:r>
                    <w:r w:rsidR="00765FAB">
                      <w:t>:</w:t>
                    </w:r>
                    <w:r>
                      <w:fldChar w:fldCharType="begin"/>
                    </w:r>
                    <w:r w:rsidR="00765FAB">
                      <w:instrText xml:space="preserve"> DOCPROPERTY "Motionsnummer" *\charformat </w:instrText>
                    </w:r>
                    <w:r>
                      <w:fldChar w:fldCharType="separate"/>
                    </w:r>
                    <w:r w:rsidR="006656DC">
                      <w:t>Sk242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07C" w:rsidRPr="0019465E" w:rsidRDefault="0019465E" w:rsidP="00765FAB">
    <w:pPr>
      <w:pStyle w:val="Sidhuvud"/>
    </w:pPr>
    <w:r w:rsidRPr="001946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205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FAB" w:rsidRDefault="00CB18BD">
                          <w:pPr>
                            <w:pStyle w:val="KantRubrikS5H"/>
                            <w:ind w:right="0"/>
                          </w:pPr>
                          <w:r>
                            <w:fldChar w:fldCharType="begin"/>
                          </w:r>
                          <w:r w:rsidR="00765FAB">
                            <w:instrText xml:space="preserve"> DOCPROPERTY "YearUser" *\charformat </w:instrText>
                          </w:r>
                          <w:r>
                            <w:fldChar w:fldCharType="separate"/>
                          </w:r>
                          <w:r w:rsidR="006656DC">
                            <w:t>2006/07</w:t>
                          </w:r>
                          <w:r>
                            <w:fldChar w:fldCharType="end"/>
                          </w:r>
                          <w:r w:rsidR="00765FAB">
                            <w:t>:</w:t>
                          </w:r>
                          <w:r>
                            <w:fldChar w:fldCharType="begin"/>
                          </w:r>
                          <w:r w:rsidR="00765FAB">
                            <w:instrText xml:space="preserve"> DOCPROPERTY "Motionsnummer" *\charformat </w:instrText>
                          </w:r>
                          <w:r>
                            <w:fldChar w:fldCharType="separate"/>
                          </w:r>
                          <w:r w:rsidR="006656DC">
                            <w:t>Sk242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FAB" w:rsidRDefault="00CB18BD">
                    <w:pPr>
                      <w:pStyle w:val="KantRubrikS5H"/>
                      <w:ind w:right="0"/>
                    </w:pPr>
                    <w:r>
                      <w:fldChar w:fldCharType="begin"/>
                    </w:r>
                    <w:r w:rsidR="00765FAB">
                      <w:instrText xml:space="preserve"> DOCPROPERTY "YearUser" *\charformat </w:instrText>
                    </w:r>
                    <w:r>
                      <w:fldChar w:fldCharType="separate"/>
                    </w:r>
                    <w:r w:rsidR="006656DC">
                      <w:t>2006/07</w:t>
                    </w:r>
                    <w:r>
                      <w:fldChar w:fldCharType="end"/>
                    </w:r>
                    <w:r w:rsidR="00765FAB">
                      <w:t>:</w:t>
                    </w:r>
                    <w:r>
                      <w:fldChar w:fldCharType="begin"/>
                    </w:r>
                    <w:r w:rsidR="00765FAB">
                      <w:instrText xml:space="preserve"> DOCPROPERTY "Motionsnummer" *\charformat </w:instrText>
                    </w:r>
                    <w:r>
                      <w:fldChar w:fldCharType="separate"/>
                    </w:r>
                    <w:r w:rsidR="006656DC">
                      <w:t>Sk242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8BD" w:rsidRPr="0019465E" w:rsidRDefault="00CB18BD">
    <w:pPr>
      <w:pStyle w:val="FSHNormal"/>
      <w:tabs>
        <w:tab w:val="right" w:pos="5840"/>
      </w:tabs>
    </w:pPr>
    <w:r w:rsidRPr="0019465E">
      <w:br/>
    </w:r>
    <w:r w:rsidRPr="0019465E">
      <w:fldChar w:fldCharType="begin" w:fldLock="1"/>
    </w:r>
    <w:r w:rsidRPr="0019465E">
      <w:instrText xml:space="preserve"> DOCPROPERTY</w:instrText>
    </w:r>
    <w:r w:rsidRPr="0019465E">
      <w:rPr>
        <w:sz w:val="18"/>
      </w:rPr>
      <w:instrText xml:space="preserve"> "YearUser" *\charformat </w:instrText>
    </w:r>
    <w:r w:rsidRPr="0019465E">
      <w:fldChar w:fldCharType="separate"/>
    </w:r>
    <w:r w:rsidRPr="0019465E">
      <w:t>2006/07</w:t>
    </w:r>
    <w:r w:rsidRPr="0019465E">
      <w:fldChar w:fldCharType="end"/>
    </w:r>
    <w:r w:rsidRPr="0019465E">
      <w:t xml:space="preserve"> </w:t>
    </w:r>
    <w:r w:rsidRPr="0019465E">
      <w:tab/>
      <w:t xml:space="preserve">mnr: </w:t>
    </w:r>
    <w:r w:rsidRPr="0019465E">
      <w:fldChar w:fldCharType="begin" w:fldLock="1"/>
    </w:r>
    <w:r w:rsidRPr="0019465E">
      <w:instrText xml:space="preserve"> DOCPROPERTY</w:instrText>
    </w:r>
    <w:r w:rsidRPr="0019465E">
      <w:rPr>
        <w:sz w:val="18"/>
      </w:rPr>
      <w:instrText xml:space="preserve"> "Motionsnummer" *\charformat </w:instrText>
    </w:r>
    <w:r w:rsidRPr="0019465E">
      <w:fldChar w:fldCharType="separate"/>
    </w:r>
    <w:r w:rsidRPr="0019465E">
      <w:t>Sk242</w:t>
    </w:r>
    <w:r w:rsidRPr="0019465E">
      <w:fldChar w:fldCharType="end"/>
    </w:r>
    <w:r w:rsidRPr="0019465E">
      <w:br/>
    </w:r>
    <w:r w:rsidRPr="0019465E">
      <w:fldChar w:fldCharType="begin" w:fldLock="1"/>
    </w:r>
    <w:r w:rsidRPr="0019465E">
      <w:instrText xml:space="preserve"> DOCPROPERTY</w:instrText>
    </w:r>
    <w:r w:rsidRPr="0019465E">
      <w:rPr>
        <w:sz w:val="18"/>
      </w:rPr>
      <w:instrText xml:space="preserve"> "Samling" *\charformat </w:instrText>
    </w:r>
    <w:r w:rsidRPr="0019465E">
      <w:fldChar w:fldCharType="end"/>
    </w:r>
    <w:r w:rsidRPr="0019465E">
      <w:tab/>
      <w:t xml:space="preserve">pnr: </w:t>
    </w:r>
    <w:r w:rsidRPr="0019465E">
      <w:fldChar w:fldCharType="begin" w:fldLock="1"/>
    </w:r>
    <w:r w:rsidRPr="0019465E">
      <w:instrText xml:space="preserve"> DOCPROPERTY</w:instrText>
    </w:r>
    <w:r w:rsidRPr="0019465E">
      <w:rPr>
        <w:sz w:val="18"/>
      </w:rPr>
      <w:instrText xml:space="preserve"> "Partinummer" *\charformat </w:instrText>
    </w:r>
    <w:r w:rsidRPr="0019465E">
      <w:fldChar w:fldCharType="separate"/>
    </w:r>
    <w:r w:rsidRPr="0019465E">
      <w:t>c391</w:t>
    </w:r>
    <w:r w:rsidRPr="0019465E">
      <w:fldChar w:fldCharType="end"/>
    </w:r>
  </w:p>
  <w:p w:rsidR="00CB18BD" w:rsidRPr="0019465E" w:rsidRDefault="00CB18BD">
    <w:pPr>
      <w:pStyle w:val="FSHRub1"/>
    </w:pPr>
    <w:r w:rsidRPr="0019465E">
      <w:t>Motion till riksdagen</w:t>
    </w:r>
    <w:r w:rsidRPr="0019465E">
      <w:br/>
    </w:r>
    <w:r w:rsidRPr="0019465E">
      <w:fldChar w:fldCharType="begin" w:fldLock="1"/>
    </w:r>
    <w:r w:rsidRPr="0019465E">
      <w:instrText xml:space="preserve"> DOCPROPERTY "YearUser" *\charformat </w:instrText>
    </w:r>
    <w:r w:rsidRPr="0019465E">
      <w:fldChar w:fldCharType="separate"/>
    </w:r>
    <w:r w:rsidRPr="0019465E">
      <w:t>2006/07</w:t>
    </w:r>
    <w:r w:rsidRPr="0019465E">
      <w:fldChar w:fldCharType="end"/>
    </w:r>
    <w:r w:rsidRPr="0019465E">
      <w:t>:</w:t>
    </w:r>
    <w:r w:rsidRPr="0019465E">
      <w:fldChar w:fldCharType="begin" w:fldLock="1"/>
    </w:r>
    <w:r w:rsidRPr="0019465E">
      <w:instrText xml:space="preserve"> DOCPROPERTY "Motionsnummer" *\charformat </w:instrText>
    </w:r>
    <w:r w:rsidRPr="0019465E">
      <w:fldChar w:fldCharType="separate"/>
    </w:r>
    <w:r w:rsidRPr="0019465E">
      <w:t>Sk242</w:t>
    </w:r>
    <w:r w:rsidRPr="0019465E">
      <w:fldChar w:fldCharType="end"/>
    </w:r>
  </w:p>
  <w:p w:rsidR="00CB18BD" w:rsidRPr="0019465E" w:rsidRDefault="00CB18BD">
    <w:pPr>
      <w:pStyle w:val="FSHNormalS5"/>
    </w:pPr>
    <w:r w:rsidRPr="0019465E">
      <w:fldChar w:fldCharType="begin" w:fldLock="1"/>
    </w:r>
    <w:r w:rsidRPr="0019465E">
      <w:instrText xml:space="preserve"> DOCPROPERTY "MotionarText" *\charformat </w:instrText>
    </w:r>
    <w:r w:rsidRPr="0019465E">
      <w:fldChar w:fldCharType="separate"/>
    </w:r>
    <w:r w:rsidRPr="0019465E">
      <w:t>av Stefan Tornberg (c)</w:t>
    </w:r>
    <w:r w:rsidRPr="0019465E">
      <w:fldChar w:fldCharType="end"/>
    </w:r>
    <w:r w:rsidRPr="0019465E">
      <w:br/>
    </w:r>
    <w:r w:rsidRPr="0019465E">
      <w:fldChar w:fldCharType="begin" w:fldLock="1"/>
    </w:r>
    <w:r w:rsidRPr="0019465E">
      <w:instrText xml:space="preserve"> DOCPROPERTY "SvarFrasKort" *\charformat </w:instrText>
    </w:r>
    <w:r w:rsidRPr="0019465E">
      <w:fldChar w:fldCharType="end"/>
    </w:r>
  </w:p>
  <w:p w:rsidR="00CB18BD" w:rsidRPr="0019465E" w:rsidRDefault="00CB18BD">
    <w:pPr>
      <w:pStyle w:val="FSHTitel"/>
    </w:pPr>
    <w:r w:rsidRPr="0019465E">
      <w:fldChar w:fldCharType="begin" w:fldLock="1"/>
    </w:r>
    <w:r w:rsidRPr="0019465E">
      <w:instrText xml:space="preserve"> DOCPROPERTY</w:instrText>
    </w:r>
    <w:r w:rsidRPr="0019465E">
      <w:rPr>
        <w:sz w:val="18"/>
      </w:rPr>
      <w:instrText xml:space="preserve"> "RubrikSvar" *\charformat </w:instrText>
    </w:r>
    <w:r w:rsidRPr="0019465E">
      <w:fldChar w:fldCharType="separate"/>
    </w:r>
    <w:r w:rsidRPr="0019465E">
      <w:t>Vikten av konkurrensneutrala regelverk</w:t>
    </w:r>
    <w:r w:rsidRPr="0019465E">
      <w:fldChar w:fldCharType="end"/>
    </w:r>
  </w:p>
  <w:p w:rsidR="00CB18BD" w:rsidRPr="0019465E" w:rsidRDefault="00CB18BD">
    <w:pPr>
      <w:pStyle w:val="Normal00"/>
    </w:pPr>
  </w:p>
  <w:p w:rsidR="00765FAB" w:rsidRPr="0019465E" w:rsidRDefault="00765F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6802793">
    <w:abstractNumId w:val="13"/>
  </w:num>
  <w:num w:numId="2" w16cid:durableId="699820521">
    <w:abstractNumId w:val="10"/>
  </w:num>
  <w:num w:numId="3" w16cid:durableId="1249079871">
    <w:abstractNumId w:val="11"/>
  </w:num>
  <w:num w:numId="4" w16cid:durableId="459422744">
    <w:abstractNumId w:val="12"/>
  </w:num>
  <w:num w:numId="5" w16cid:durableId="750658258">
    <w:abstractNumId w:val="8"/>
  </w:num>
  <w:num w:numId="6" w16cid:durableId="337120652">
    <w:abstractNumId w:val="3"/>
  </w:num>
  <w:num w:numId="7" w16cid:durableId="1586762895">
    <w:abstractNumId w:val="2"/>
  </w:num>
  <w:num w:numId="8" w16cid:durableId="1982033715">
    <w:abstractNumId w:val="1"/>
  </w:num>
  <w:num w:numId="9" w16cid:durableId="1300844550">
    <w:abstractNumId w:val="0"/>
  </w:num>
  <w:num w:numId="10" w16cid:durableId="1136681848">
    <w:abstractNumId w:val="9"/>
  </w:num>
  <w:num w:numId="11" w16cid:durableId="856846951">
    <w:abstractNumId w:val="7"/>
  </w:num>
  <w:num w:numId="12" w16cid:durableId="1019817688">
    <w:abstractNumId w:val="6"/>
  </w:num>
  <w:num w:numId="13" w16cid:durableId="1152941442">
    <w:abstractNumId w:val="5"/>
  </w:num>
  <w:num w:numId="14" w16cid:durableId="643581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25B7621-1496-40DD-9D37-EDDB1D7B4AF5}"/>
  </w:docVars>
  <w:rsids>
    <w:rsidRoot w:val="0019465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5BFE"/>
    <w:rsid w:val="0019171D"/>
    <w:rsid w:val="001921C4"/>
    <w:rsid w:val="001923A4"/>
    <w:rsid w:val="0019465E"/>
    <w:rsid w:val="001A25D5"/>
    <w:rsid w:val="001A2624"/>
    <w:rsid w:val="001A2A2B"/>
    <w:rsid w:val="001E0043"/>
    <w:rsid w:val="00201DFB"/>
    <w:rsid w:val="00204A63"/>
    <w:rsid w:val="00212FF1"/>
    <w:rsid w:val="00230193"/>
    <w:rsid w:val="00244D0B"/>
    <w:rsid w:val="0025068A"/>
    <w:rsid w:val="00260520"/>
    <w:rsid w:val="002818D3"/>
    <w:rsid w:val="00283CE7"/>
    <w:rsid w:val="002911A7"/>
    <w:rsid w:val="002943C8"/>
    <w:rsid w:val="00295E6D"/>
    <w:rsid w:val="002A2A6B"/>
    <w:rsid w:val="002C2373"/>
    <w:rsid w:val="002D11A8"/>
    <w:rsid w:val="003115E2"/>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87F7A"/>
    <w:rsid w:val="004971B2"/>
    <w:rsid w:val="004A0504"/>
    <w:rsid w:val="004B5278"/>
    <w:rsid w:val="004E38D9"/>
    <w:rsid w:val="005000F2"/>
    <w:rsid w:val="00517082"/>
    <w:rsid w:val="00531020"/>
    <w:rsid w:val="00545150"/>
    <w:rsid w:val="00545421"/>
    <w:rsid w:val="0055072A"/>
    <w:rsid w:val="005525A5"/>
    <w:rsid w:val="005544CE"/>
    <w:rsid w:val="005B062A"/>
    <w:rsid w:val="005B145B"/>
    <w:rsid w:val="005D3F50"/>
    <w:rsid w:val="00601C6D"/>
    <w:rsid w:val="00603CD4"/>
    <w:rsid w:val="006346C1"/>
    <w:rsid w:val="00653DD0"/>
    <w:rsid w:val="006656DC"/>
    <w:rsid w:val="00691F05"/>
    <w:rsid w:val="006B6262"/>
    <w:rsid w:val="00703E6B"/>
    <w:rsid w:val="00727C6F"/>
    <w:rsid w:val="00740D6D"/>
    <w:rsid w:val="00743F76"/>
    <w:rsid w:val="00765FAB"/>
    <w:rsid w:val="00770030"/>
    <w:rsid w:val="00774959"/>
    <w:rsid w:val="007852B2"/>
    <w:rsid w:val="00794149"/>
    <w:rsid w:val="007A1242"/>
    <w:rsid w:val="007B67A7"/>
    <w:rsid w:val="007C6092"/>
    <w:rsid w:val="007D5839"/>
    <w:rsid w:val="007E119E"/>
    <w:rsid w:val="00802702"/>
    <w:rsid w:val="0082389D"/>
    <w:rsid w:val="00833DCE"/>
    <w:rsid w:val="00846903"/>
    <w:rsid w:val="008F0A96"/>
    <w:rsid w:val="009062A0"/>
    <w:rsid w:val="009451E7"/>
    <w:rsid w:val="00947A78"/>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62E0"/>
    <w:rsid w:val="00B67E5B"/>
    <w:rsid w:val="00BA4894"/>
    <w:rsid w:val="00BA6BE0"/>
    <w:rsid w:val="00BB6D75"/>
    <w:rsid w:val="00BD09DE"/>
    <w:rsid w:val="00BD43A8"/>
    <w:rsid w:val="00C1285C"/>
    <w:rsid w:val="00C27B7D"/>
    <w:rsid w:val="00C32A06"/>
    <w:rsid w:val="00C44394"/>
    <w:rsid w:val="00C533BA"/>
    <w:rsid w:val="00C902E9"/>
    <w:rsid w:val="00C92208"/>
    <w:rsid w:val="00CB18BD"/>
    <w:rsid w:val="00CB5B24"/>
    <w:rsid w:val="00CC507C"/>
    <w:rsid w:val="00CD4B2B"/>
    <w:rsid w:val="00CE3037"/>
    <w:rsid w:val="00CF7A43"/>
    <w:rsid w:val="00D01775"/>
    <w:rsid w:val="00D1174F"/>
    <w:rsid w:val="00D1289C"/>
    <w:rsid w:val="00D33BF2"/>
    <w:rsid w:val="00D44527"/>
    <w:rsid w:val="00D52681"/>
    <w:rsid w:val="00D53D04"/>
    <w:rsid w:val="00D55EF7"/>
    <w:rsid w:val="00DC0DF0"/>
    <w:rsid w:val="00DC6C70"/>
    <w:rsid w:val="00DF5ACD"/>
    <w:rsid w:val="00E01B1F"/>
    <w:rsid w:val="00E06EAB"/>
    <w:rsid w:val="00E22893"/>
    <w:rsid w:val="00E349C2"/>
    <w:rsid w:val="00E360DE"/>
    <w:rsid w:val="00E5074A"/>
    <w:rsid w:val="00E521CB"/>
    <w:rsid w:val="00E728F6"/>
    <w:rsid w:val="00E75D28"/>
    <w:rsid w:val="00E84F25"/>
    <w:rsid w:val="00EC007B"/>
    <w:rsid w:val="00F21B30"/>
    <w:rsid w:val="00F23F70"/>
    <w:rsid w:val="00F273EA"/>
    <w:rsid w:val="00F42CB9"/>
    <w:rsid w:val="00F73E9E"/>
    <w:rsid w:val="00F87D14"/>
    <w:rsid w:val="00FA3374"/>
    <w:rsid w:val="00FB2435"/>
    <w:rsid w:val="00FB6490"/>
    <w:rsid w:val="00FC53D4"/>
    <w:rsid w:val="00FC7246"/>
    <w:rsid w:val="00FC7E79"/>
    <w:rsid w:val="00FD2531"/>
    <w:rsid w:val="00FD76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8B8A3F-7C7A-41B3-AE3B-8B70FF3B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4070</Characters>
  <Application>Microsoft Office Word</Application>
  <DocSecurity>4</DocSecurity>
  <Lines>78</Lines>
  <Paragraphs>26</Paragraphs>
  <ScaleCrop>false</ScaleCrop>
  <HeadingPairs>
    <vt:vector size="2" baseType="variant">
      <vt:variant>
        <vt:lpstr>Rubrik</vt:lpstr>
      </vt:variant>
      <vt:variant>
        <vt:i4>1</vt:i4>
      </vt:variant>
    </vt:vector>
  </HeadingPairs>
  <TitlesOfParts>
    <vt:vector size="1" baseType="lpstr">
      <vt:lpstr>c391</vt:lpstr>
    </vt:vector>
  </TitlesOfParts>
  <Company>Riksdagen</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c391</dc:title>
  <dc:subject>c391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2007-01-16T13:38:00Z</cp:lastPrinted>
  <dcterms:created xsi:type="dcterms:W3CDTF">2025-12-17T01:19:00Z</dcterms:created>
  <dcterms:modified xsi:type="dcterms:W3CDTF">2025-12-17T01:19:00Z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Vikten av konkurrensneutrala regelverk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konkurrensneutrala regelverk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20062007000000000099000003910069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20062007000000000099000003910069</vt:lpwstr>
  </property>
  <property fmtid="{D5CDD505-2E9C-101B-9397-08002B2CF9AE}" pid="50" name="nummer">
    <vt:lpwstr>242</vt:lpwstr>
  </property>
  <property fmtid="{D5CDD505-2E9C-101B-9397-08002B2CF9AE}" pid="51" name="utskottsbeteckning">
    <vt:lpwstr>Sk</vt:lpwstr>
  </property>
  <property fmtid="{D5CDD505-2E9C-101B-9397-08002B2CF9AE}" pid="52" name="GlobalUID">
    <vt:lpwstr>{D362CA99-2647-4805-9408-0B44A0991D34}</vt:lpwstr>
  </property>
  <property fmtid="{D5CDD505-2E9C-101B-9397-08002B2CF9AE}" pid="53" name="Överföringar">
    <vt:i4>0</vt:i4>
  </property>
  <property fmtid="{D5CDD505-2E9C-101B-9397-08002B2CF9AE}" pid="54" name="Checksum">
    <vt:lpwstr>*1008938630817*</vt:lpwstr>
  </property>
  <property fmtid="{D5CDD505-2E9C-101B-9397-08002B2CF9AE}" pid="55" name="urixOrigin">
    <vt:lpwstr>070215 16:32:42.677</vt:lpwstr>
  </property>
  <property fmtid="{D5CDD505-2E9C-101B-9397-08002B2CF9AE}" pid="56" name="skuggnummer">
    <vt:lpwstr>608</vt:lpwstr>
  </property>
  <property fmtid="{D5CDD505-2E9C-101B-9397-08002B2CF9AE}" pid="57" name="urixVersion">
    <vt:lpwstr>3.1.4.4</vt:lpwstr>
  </property>
  <property fmtid="{D5CDD505-2E9C-101B-9397-08002B2CF9AE}" pid="58" name="urixGuid">
    <vt:lpwstr>{06227D25-3015-4CF5-B5A6-640D522C63B0}</vt:lpwstr>
  </property>
</Properties>
</file>