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E81BAC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FD75D1AAEF84105895056769E78BF23"/>
        </w:placeholder>
        <w15:appearance w15:val="hidden"/>
        <w:text/>
      </w:sdtPr>
      <w:sdtEndPr/>
      <w:sdtContent>
        <w:p w:rsidR="00AF30DD" w:rsidP="00CC4C93" w:rsidRDefault="00AF30DD" w14:paraId="2E81BAC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933281b-e087-46e7-b806-7a6ea4063846"/>
        <w:id w:val="743069523"/>
        <w:lock w:val="sdtLocked"/>
      </w:sdtPr>
      <w:sdtEndPr/>
      <w:sdtContent>
        <w:p w:rsidR="00AD66AF" w:rsidRDefault="0037596E" w14:paraId="2E81BAC3" w14:textId="77777777">
          <w:pPr>
            <w:pStyle w:val="Frslagstext"/>
          </w:pPr>
          <w:r>
            <w:t>Riksdagen ställer sig bakom det som anförs i motionen om en ändring i skollagen om mobbning och tillkännager detta för regeringen.</w:t>
          </w:r>
        </w:p>
      </w:sdtContent>
    </w:sdt>
    <w:p w:rsidR="00AF30DD" w:rsidP="00AF30DD" w:rsidRDefault="000156D9" w14:paraId="2E81BAC4" w14:textId="77777777">
      <w:pPr>
        <w:pStyle w:val="Rubrik1"/>
      </w:pPr>
      <w:bookmarkStart w:name="MotionsStart" w:id="0"/>
      <w:bookmarkEnd w:id="0"/>
      <w:r>
        <w:t>Motivering</w:t>
      </w:r>
    </w:p>
    <w:p w:rsidR="00303DD2" w:rsidP="00303DD2" w:rsidRDefault="00303DD2" w14:paraId="2E81BAC5" w14:textId="77777777">
      <w:pPr>
        <w:pStyle w:val="Normalutanindragellerluft"/>
      </w:pPr>
      <w:r>
        <w:t>Mobbning i skolor är ett stort problem som dessutom hanteras olika i olika skolor,</w:t>
      </w:r>
    </w:p>
    <w:p w:rsidR="00303DD2" w:rsidP="00303DD2" w:rsidRDefault="00303DD2" w14:paraId="2E81BAC6" w14:textId="77777777">
      <w:pPr>
        <w:pStyle w:val="Normalutanindragellerluft"/>
      </w:pPr>
      <w:r>
        <w:t>trots en i övrigt enhetlig lagstiftning i frågan om kränkning inom skolans verksamhet.</w:t>
      </w:r>
    </w:p>
    <w:p w:rsidR="00303DD2" w:rsidP="00303DD2" w:rsidRDefault="00303DD2" w14:paraId="2E81BAC7" w14:textId="77777777">
      <w:pPr>
        <w:pStyle w:val="Normalutanindragellerluft"/>
      </w:pPr>
      <w:r>
        <w:t>Trots åratal av diskussioner och försök att mota problemet med mobbning finns därmed</w:t>
      </w:r>
    </w:p>
    <w:p w:rsidR="00303DD2" w:rsidP="00303DD2" w:rsidRDefault="00303DD2" w14:paraId="2E81BAC8" w14:textId="77777777">
      <w:pPr>
        <w:pStyle w:val="Normalutanindragellerluft"/>
      </w:pPr>
      <w:r>
        <w:t>fenomenet, till förtret för alla drabbade, i en hög grad fortfarande kvar. Slutsatsen man</w:t>
      </w:r>
    </w:p>
    <w:p w:rsidR="00303DD2" w:rsidP="00303DD2" w:rsidRDefault="00303DD2" w14:paraId="2E81BAC9" w14:textId="77777777">
      <w:pPr>
        <w:pStyle w:val="Normalutanindragellerluft"/>
      </w:pPr>
      <w:r>
        <w:t>måste dra är därför att samhällets insatser hittills varit för svaga, varför insatserna</w:t>
      </w:r>
    </w:p>
    <w:p w:rsidR="00303DD2" w:rsidP="00303DD2" w:rsidRDefault="00303DD2" w14:paraId="2E81BACA" w14:textId="77777777">
      <w:pPr>
        <w:pStyle w:val="Normalutanindragellerluft"/>
      </w:pPr>
      <w:r>
        <w:t>rimligen måste stärkas. Som en del av detta bör nuvarande inställning, att det är möjligt</w:t>
      </w:r>
    </w:p>
    <w:p w:rsidR="00303DD2" w:rsidP="00303DD2" w:rsidRDefault="00303DD2" w14:paraId="2E81BACB" w14:textId="77777777">
      <w:pPr>
        <w:pStyle w:val="Normalutanindragellerluft"/>
      </w:pPr>
      <w:r>
        <w:lastRenderedPageBreak/>
        <w:t>att den mobbade byter skola, helt bytas ut mot att det är mobbaren som är den som bör</w:t>
      </w:r>
    </w:p>
    <w:p w:rsidR="00303DD2" w:rsidP="00303DD2" w:rsidRDefault="00303DD2" w14:paraId="2E81BACC" w14:textId="77777777">
      <w:pPr>
        <w:pStyle w:val="Normalutanindragellerluft"/>
      </w:pPr>
      <w:r>
        <w:t>flytta på sig vid de fall där ingenting annat hjälper.</w:t>
      </w:r>
    </w:p>
    <w:p w:rsidRPr="00303DD2" w:rsidR="00303DD2" w:rsidP="00303DD2" w:rsidRDefault="00303DD2" w14:paraId="2E81BACD" w14:textId="77777777"/>
    <w:p w:rsidR="00303DD2" w:rsidP="00303DD2" w:rsidRDefault="00303DD2" w14:paraId="2E81BACE" w14:textId="77777777">
      <w:pPr>
        <w:pStyle w:val="Normalutanindragellerluft"/>
      </w:pPr>
      <w:r>
        <w:t>Idag har rektorer möjligheten att flytta/omplacera elever i regel upp till fyra veckor</w:t>
      </w:r>
    </w:p>
    <w:p w:rsidR="00303DD2" w:rsidP="00303DD2" w:rsidRDefault="00303DD2" w14:paraId="2E81BACF" w14:textId="77777777">
      <w:pPr>
        <w:pStyle w:val="Normalutanindragellerluft"/>
      </w:pPr>
      <w:r>
        <w:t>inom och mellan skolenheter. Dessvärre utnyttjas inte denna möjlighet tillräckligt ofta,</w:t>
      </w:r>
    </w:p>
    <w:p w:rsidR="00303DD2" w:rsidP="00303DD2" w:rsidRDefault="00303DD2" w14:paraId="2E81BAD0" w14:textId="77777777">
      <w:pPr>
        <w:pStyle w:val="Normalutanindragellerluft"/>
      </w:pPr>
      <w:r>
        <w:t>vilket ibland får till följd att det är de mobbade eleverna som flyttar istället för de som</w:t>
      </w:r>
    </w:p>
    <w:p w:rsidR="00303DD2" w:rsidP="00303DD2" w:rsidRDefault="00303DD2" w14:paraId="2E81BAD1" w14:textId="77777777">
      <w:pPr>
        <w:pStyle w:val="Normalutanindragellerluft"/>
      </w:pPr>
      <w:r>
        <w:t>mobbar. För de elever som mobbas kan dessa upplevelser hänga med långt in i det</w:t>
      </w:r>
    </w:p>
    <w:p w:rsidR="00303DD2" w:rsidP="00303DD2" w:rsidRDefault="00303DD2" w14:paraId="2E81BAD2" w14:textId="77777777">
      <w:pPr>
        <w:pStyle w:val="Normalutanindragellerluft"/>
      </w:pPr>
      <w:r>
        <w:t>vuxna livet. Vissa kommer aldrig över tiden i skolan då de utsattes för mobbning, vilket</w:t>
      </w:r>
    </w:p>
    <w:p w:rsidR="00303DD2" w:rsidP="00303DD2" w:rsidRDefault="00303DD2" w14:paraId="2E81BAD3" w14:textId="77777777">
      <w:pPr>
        <w:pStyle w:val="Normalutanindragellerluft"/>
      </w:pPr>
      <w:r>
        <w:t>inte bara orsakar stora kostnader för sjukvården i samhället, utan som även innebär att</w:t>
      </w:r>
    </w:p>
    <w:p w:rsidR="00303DD2" w:rsidP="00303DD2" w:rsidRDefault="00303DD2" w14:paraId="2E81BAD4" w14:textId="77777777">
      <w:pPr>
        <w:pStyle w:val="Normalutanindragellerluft"/>
      </w:pPr>
      <w:r>
        <w:t>dessa individer inte ges den frihet att leva sina liv som de annars skulle ha haft</w:t>
      </w:r>
    </w:p>
    <w:p w:rsidR="00303DD2" w:rsidP="00303DD2" w:rsidRDefault="00303DD2" w14:paraId="2E81BAD5" w14:textId="77777777">
      <w:pPr>
        <w:pStyle w:val="Normalutanindragellerluft"/>
      </w:pPr>
      <w:r>
        <w:lastRenderedPageBreak/>
        <w:t>möjlighet att göra. De utsatta eleverna möter således en framtid där de hämmas av de</w:t>
      </w:r>
    </w:p>
    <w:p w:rsidR="00303DD2" w:rsidP="00303DD2" w:rsidRDefault="00303DD2" w14:paraId="2E81BAD6" w14:textId="77777777">
      <w:pPr>
        <w:pStyle w:val="Normalutanindragellerluft"/>
      </w:pPr>
      <w:r>
        <w:t>negativa upplevelserna och i kontakter med andra människor eller samhället som helhet.</w:t>
      </w:r>
    </w:p>
    <w:p w:rsidR="00303DD2" w:rsidP="00303DD2" w:rsidRDefault="00303DD2" w14:paraId="2E81BAD7" w14:textId="77777777">
      <w:pPr>
        <w:pStyle w:val="Normalutanindragellerluft"/>
      </w:pPr>
      <w:r>
        <w:t>I absolut värsta fall finns risk att den mobbade tar sitt eget liv.</w:t>
      </w:r>
    </w:p>
    <w:p w:rsidR="00303DD2" w:rsidP="00303DD2" w:rsidRDefault="00303DD2" w14:paraId="2E81BAD8" w14:textId="77777777">
      <w:pPr>
        <w:pStyle w:val="Normalutanindragellerluft"/>
      </w:pPr>
      <w:r>
        <w:t>Det är därför av största vikt att samhället tar det här problemet på allvar genom att</w:t>
      </w:r>
    </w:p>
    <w:p w:rsidR="00303DD2" w:rsidP="00303DD2" w:rsidRDefault="00303DD2" w14:paraId="2E81BAD9" w14:textId="77777777">
      <w:pPr>
        <w:pStyle w:val="Normalutanindragellerluft"/>
      </w:pPr>
      <w:r>
        <w:t>ändra ordningen så att skolorna inte bara har en möjlighet, utan istället en lagstadgad</w:t>
      </w:r>
    </w:p>
    <w:p w:rsidR="00303DD2" w:rsidP="00303DD2" w:rsidRDefault="00303DD2" w14:paraId="2E81BADA" w14:textId="77777777">
      <w:pPr>
        <w:pStyle w:val="Normalutanindragellerluft"/>
      </w:pPr>
      <w:r>
        <w:t>skyldighet, att flytta de mobbande eleverna. Jämte 5 kap. 12 § i skollagen finns en</w:t>
      </w:r>
    </w:p>
    <w:p w:rsidR="00303DD2" w:rsidP="00303DD2" w:rsidRDefault="00303DD2" w14:paraId="2E81BADB" w14:textId="77777777">
      <w:pPr>
        <w:pStyle w:val="Normalutanindragellerluft"/>
      </w:pPr>
      <w:r>
        <w:t>möjlighet att flytta en elev till en annan klass och enligt 5 kap. 13 § finns möjlighet att</w:t>
      </w:r>
    </w:p>
    <w:p w:rsidR="00303DD2" w:rsidP="00303DD2" w:rsidRDefault="00303DD2" w14:paraId="2E81BADC" w14:textId="77777777">
      <w:pPr>
        <w:pStyle w:val="Normalutanindragellerluft"/>
      </w:pPr>
      <w:r>
        <w:t>flytta eleven till en annan skola. Båda dessa tvångsmedel får tillämpas i upp till fyra</w:t>
      </w:r>
    </w:p>
    <w:p w:rsidR="00303DD2" w:rsidP="00303DD2" w:rsidRDefault="00303DD2" w14:paraId="2E81BADD" w14:textId="5933DAE4">
      <w:pPr>
        <w:pStyle w:val="Normalutanindragellerluft"/>
      </w:pPr>
      <w:r>
        <w:t>veckor. I grova fall finns i 5 kap. 14 och 15 §</w:t>
      </w:r>
      <w:r w:rsidR="00366869">
        <w:t>§</w:t>
      </w:r>
      <w:r>
        <w:t xml:space="preserve"> även möjligheten att stänga av en elev</w:t>
      </w:r>
    </w:p>
    <w:p w:rsidR="00303DD2" w:rsidP="00303DD2" w:rsidRDefault="00303DD2" w14:paraId="2E81BADE" w14:textId="77777777">
      <w:pPr>
        <w:pStyle w:val="Normalutanindragellerluft"/>
      </w:pPr>
      <w:r>
        <w:t>från undervisningen i maximalt en vecka två gånger per termin. En rimlig ordning borde</w:t>
      </w:r>
    </w:p>
    <w:p w:rsidR="00303DD2" w:rsidP="00303DD2" w:rsidRDefault="00303DD2" w14:paraId="2E81BADF" w14:textId="77777777">
      <w:pPr>
        <w:pStyle w:val="Normalutanindragellerluft"/>
      </w:pPr>
      <w:r>
        <w:lastRenderedPageBreak/>
        <w:t>vara att vid misstanke, eller en befogad anmälan, om mobbning så bör den elev eller de</w:t>
      </w:r>
    </w:p>
    <w:p w:rsidR="00303DD2" w:rsidP="00303DD2" w:rsidRDefault="00303DD2" w14:paraId="2E81BAE0" w14:textId="77777777">
      <w:pPr>
        <w:pStyle w:val="Normalutanindragellerluft"/>
      </w:pPr>
      <w:r>
        <w:t>elever som mobbat omedelbart stängas av från undervisningen fram till dess att en</w:t>
      </w:r>
    </w:p>
    <w:p w:rsidR="00303DD2" w:rsidP="00303DD2" w:rsidRDefault="00303DD2" w14:paraId="2E81BAE1" w14:textId="77777777">
      <w:pPr>
        <w:pStyle w:val="Normalutanindragellerluft"/>
      </w:pPr>
      <w:r>
        <w:t>utredning genomförts, oavsett hur lång tid det tar.</w:t>
      </w:r>
    </w:p>
    <w:p w:rsidRPr="00303DD2" w:rsidR="00303DD2" w:rsidP="00303DD2" w:rsidRDefault="00303DD2" w14:paraId="2E81BAE2" w14:textId="77777777"/>
    <w:p w:rsidR="00303DD2" w:rsidP="00303DD2" w:rsidRDefault="00303DD2" w14:paraId="2E81BAE3" w14:textId="77777777">
      <w:pPr>
        <w:pStyle w:val="Normalutanindragellerluft"/>
      </w:pPr>
      <w:r>
        <w:t>Till saken hör att utredningar av detta slag måste ske skyndsamt för den eller de</w:t>
      </w:r>
    </w:p>
    <w:p w:rsidR="00303DD2" w:rsidP="00303DD2" w:rsidRDefault="00303DD2" w14:paraId="2E81BAE4" w14:textId="77777777">
      <w:pPr>
        <w:pStyle w:val="Normalutanindragellerluft"/>
      </w:pPr>
      <w:r>
        <w:t>utsattas skull. För det fall utredningen finner att det finns fog för anmälan eller</w:t>
      </w:r>
    </w:p>
    <w:p w:rsidR="00303DD2" w:rsidP="00303DD2" w:rsidRDefault="00303DD2" w14:paraId="2E81BAE5" w14:textId="77777777">
      <w:pPr>
        <w:pStyle w:val="Normalutanindragellerluft"/>
      </w:pPr>
      <w:r>
        <w:t>misstanken om mobbning bör den mobbande eleven i första hand flyttas till en annan</w:t>
      </w:r>
    </w:p>
    <w:p w:rsidR="00303DD2" w:rsidP="00303DD2" w:rsidRDefault="00303DD2" w14:paraId="2E81BAE6" w14:textId="77777777">
      <w:pPr>
        <w:pStyle w:val="Normalutanindragellerluft"/>
      </w:pPr>
      <w:r>
        <w:t>skolenhet. Det är inte rimligt att kräva att en mobbad elev återigen ska tvingas möta</w:t>
      </w:r>
    </w:p>
    <w:p w:rsidR="00303DD2" w:rsidP="00303DD2" w:rsidRDefault="00303DD2" w14:paraId="2E81BAE7" w14:textId="77777777">
      <w:pPr>
        <w:pStyle w:val="Normalutanindragellerluft"/>
      </w:pPr>
      <w:r>
        <w:t>mobbare i korridorerna, varken i skolan eller på skolgården. Som jämförelse kan</w:t>
      </w:r>
    </w:p>
    <w:p w:rsidR="00303DD2" w:rsidP="00303DD2" w:rsidRDefault="00303DD2" w14:paraId="2E81BAE8" w14:textId="77777777">
      <w:pPr>
        <w:pStyle w:val="Normalutanindragellerluft"/>
      </w:pPr>
      <w:r>
        <w:t>konstateras att en anställd som blivit utsatt för våld, hot, kränkande behandling, sexuella</w:t>
      </w:r>
    </w:p>
    <w:p w:rsidR="00303DD2" w:rsidP="00303DD2" w:rsidRDefault="00303DD2" w14:paraId="2E81BAE9" w14:textId="77777777">
      <w:pPr>
        <w:pStyle w:val="Normalutanindragellerluft"/>
      </w:pPr>
      <w:r>
        <w:lastRenderedPageBreak/>
        <w:t>trakasserier näppeligen skulle finna sig i att förövaren arbetar kvar på samma</w:t>
      </w:r>
    </w:p>
    <w:p w:rsidR="00303DD2" w:rsidP="00303DD2" w:rsidRDefault="00303DD2" w14:paraId="2E81BAEA" w14:textId="77777777">
      <w:pPr>
        <w:pStyle w:val="Normalutanindragellerluft"/>
      </w:pPr>
      <w:r>
        <w:t>arbetsplats. Det är inte troligt att samhället i övrigt, media eller folkvalda skulle tolerera</w:t>
      </w:r>
    </w:p>
    <w:p w:rsidR="00303DD2" w:rsidP="00303DD2" w:rsidRDefault="00303DD2" w14:paraId="2E81BAEB" w14:textId="77777777">
      <w:pPr>
        <w:pStyle w:val="Normalutanindragellerluft"/>
      </w:pPr>
      <w:r>
        <w:t>det heller.</w:t>
      </w:r>
    </w:p>
    <w:p w:rsidRPr="00303DD2" w:rsidR="00303DD2" w:rsidP="00303DD2" w:rsidRDefault="00303DD2" w14:paraId="2E81BAEC" w14:textId="77777777"/>
    <w:p w:rsidR="00303DD2" w:rsidP="00303DD2" w:rsidRDefault="00303DD2" w14:paraId="2E81BAED" w14:textId="77777777">
      <w:pPr>
        <w:pStyle w:val="Normalutanindragellerluft"/>
      </w:pPr>
      <w:r>
        <w:t>Flytt inom skolan bör således ändras så att det endast tillämpas i mindre allvarliga</w:t>
      </w:r>
    </w:p>
    <w:p w:rsidR="00303DD2" w:rsidP="00303DD2" w:rsidRDefault="00303DD2" w14:paraId="2E81BAEE" w14:textId="77777777">
      <w:pPr>
        <w:pStyle w:val="Normalutanindragellerluft"/>
      </w:pPr>
      <w:r>
        <w:t>fall eller fall tillsammans med samarbetssamtal och konfrontation av särskild utbildad</w:t>
      </w:r>
    </w:p>
    <w:p w:rsidR="00303DD2" w:rsidP="00303DD2" w:rsidRDefault="00303DD2" w14:paraId="2E81BAEF" w14:textId="77777777">
      <w:pPr>
        <w:pStyle w:val="Normalutanindragellerluft"/>
      </w:pPr>
      <w:r>
        <w:t>personal i konflikthantering och under en övervakningsperiod. Samarbetssamtalen bör</w:t>
      </w:r>
    </w:p>
    <w:p w:rsidR="00303DD2" w:rsidP="00303DD2" w:rsidRDefault="00303DD2" w14:paraId="2E81BAF0" w14:textId="77777777">
      <w:pPr>
        <w:pStyle w:val="Normalutanindragellerluft"/>
      </w:pPr>
      <w:r>
        <w:t>ske tillsammans med lärare, föräldrar, skyddsombud, polis, socialtjänst och skolledning.</w:t>
      </w:r>
    </w:p>
    <w:p w:rsidR="00303DD2" w:rsidP="00303DD2" w:rsidRDefault="00303DD2" w14:paraId="2E81BAF1" w14:textId="6FFC12F3">
      <w:pPr>
        <w:pStyle w:val="Normalutanindragellerluft"/>
      </w:pPr>
      <w:r>
        <w:t>I förekommande fal</w:t>
      </w:r>
      <w:r w:rsidR="00366869">
        <w:t>l skulle även nätverk liknande b</w:t>
      </w:r>
      <w:bookmarkStart w:name="_GoBack" w:id="1"/>
      <w:bookmarkEnd w:id="1"/>
      <w:r>
        <w:t>arnahus anmodas att delta.</w:t>
      </w:r>
    </w:p>
    <w:p w:rsidR="00303DD2" w:rsidP="00303DD2" w:rsidRDefault="00303DD2" w14:paraId="2E81BAF2" w14:textId="77777777">
      <w:pPr>
        <w:pStyle w:val="Normalutanindragellerluft"/>
      </w:pPr>
      <w:r>
        <w:t>Som framgår ovan bör lagen ändras så att ingen bortre tidsgräns specificeras för vad</w:t>
      </w:r>
    </w:p>
    <w:p w:rsidR="00303DD2" w:rsidP="00303DD2" w:rsidRDefault="00303DD2" w14:paraId="2E81BAF3" w14:textId="77777777">
      <w:pPr>
        <w:pStyle w:val="Normalutanindragellerluft"/>
      </w:pPr>
      <w:r>
        <w:lastRenderedPageBreak/>
        <w:t>som från början bedöms vara en tillfällig omplacering. Först när det kan anses klarlagt</w:t>
      </w:r>
    </w:p>
    <w:p w:rsidR="00303DD2" w:rsidP="00303DD2" w:rsidRDefault="00303DD2" w14:paraId="2E81BAF4" w14:textId="77777777">
      <w:pPr>
        <w:pStyle w:val="Normalutanindragellerluft"/>
      </w:pPr>
      <w:r>
        <w:t>att någon upprepning av kränkande beteenden eller ofredanden inte kommer att ske bör</w:t>
      </w:r>
    </w:p>
    <w:p w:rsidR="00303DD2" w:rsidP="00303DD2" w:rsidRDefault="00303DD2" w14:paraId="2E81BAF5" w14:textId="77777777">
      <w:pPr>
        <w:pStyle w:val="Normalutanindragellerluft"/>
      </w:pPr>
      <w:r>
        <w:t>den mobbande eleven komma ifråga för en återflytt.</w:t>
      </w:r>
    </w:p>
    <w:p w:rsidR="00AF30DD" w:rsidP="00303DD2" w:rsidRDefault="00303DD2" w14:paraId="2E81BAF6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1D6412EC22E4D5BA8A149526DEB6A4B"/>
        </w:placeholder>
        <w15:appearance w15:val="hidden"/>
      </w:sdtPr>
      <w:sdtEndPr/>
      <w:sdtContent>
        <w:p w:rsidRPr="00ED19F0" w:rsidR="00865E70" w:rsidP="000152EC" w:rsidRDefault="00366869" w14:paraId="2E81BAF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252D" w:rsidRDefault="00B3252D" w14:paraId="2E81BAFB" w14:textId="77777777"/>
    <w:sectPr w:rsidR="00B3252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1BAFD" w14:textId="77777777" w:rsidR="004D000A" w:rsidRDefault="004D000A" w:rsidP="000C1CAD">
      <w:pPr>
        <w:spacing w:line="240" w:lineRule="auto"/>
      </w:pPr>
      <w:r>
        <w:separator/>
      </w:r>
    </w:p>
  </w:endnote>
  <w:endnote w:type="continuationSeparator" w:id="0">
    <w:p w14:paraId="2E81BAFE" w14:textId="77777777" w:rsidR="004D000A" w:rsidRDefault="004D00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1BB0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6686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1BB09" w14:textId="77777777" w:rsidR="007F3099" w:rsidRDefault="007F309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201510051850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1BAFB" w14:textId="77777777" w:rsidR="004D000A" w:rsidRDefault="004D000A" w:rsidP="000C1CAD">
      <w:pPr>
        <w:spacing w:line="240" w:lineRule="auto"/>
      </w:pPr>
      <w:r>
        <w:separator/>
      </w:r>
    </w:p>
  </w:footnote>
  <w:footnote w:type="continuationSeparator" w:id="0">
    <w:p w14:paraId="2E81BAFC" w14:textId="77777777" w:rsidR="004D000A" w:rsidRDefault="004D00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E81BB0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66869" w14:paraId="2E81BB0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:1784</w:t>
        </w:r>
      </w:sdtContent>
    </w:sdt>
  </w:p>
  <w:p w:rsidR="00A42228" w:rsidP="00283E0F" w:rsidRDefault="00366869" w14:paraId="2E81BB0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03DD2" w14:paraId="2E81BB07" w14:textId="77777777">
        <w:pPr>
          <w:pStyle w:val="FSHRub2"/>
        </w:pPr>
        <w:r>
          <w:t>Ändrad skollag om mobbning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E81BB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03DD2"/>
    <w:rsid w:val="00003CCB"/>
    <w:rsid w:val="00006BF0"/>
    <w:rsid w:val="00010168"/>
    <w:rsid w:val="00010DF8"/>
    <w:rsid w:val="00011724"/>
    <w:rsid w:val="00011F33"/>
    <w:rsid w:val="00015064"/>
    <w:rsid w:val="000152EC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3FE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04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3DD2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66869"/>
    <w:rsid w:val="00370C71"/>
    <w:rsid w:val="0037271B"/>
    <w:rsid w:val="003745D6"/>
    <w:rsid w:val="003756B0"/>
    <w:rsid w:val="0037596E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000A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7DA"/>
    <w:rsid w:val="005149BA"/>
    <w:rsid w:val="00517749"/>
    <w:rsid w:val="0052069A"/>
    <w:rsid w:val="0052357B"/>
    <w:rsid w:val="00525CE1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6D4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099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6AF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52D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81BAC1"/>
  <w15:chartTrackingRefBased/>
  <w15:docId w15:val="{4BB20835-FE3E-47E9-B17A-E60643F2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D75D1AAEF84105895056769E78B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B404F-59F7-4DC8-80D5-31377A68E852}"/>
      </w:docPartPr>
      <w:docPartBody>
        <w:p w:rsidR="00FA0D7A" w:rsidRDefault="007D3796">
          <w:pPr>
            <w:pStyle w:val="EFD75D1AAEF84105895056769E78BF2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1D6412EC22E4D5BA8A149526DEB6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44D54-4EEE-45C7-BA24-82954597C379}"/>
      </w:docPartPr>
      <w:docPartBody>
        <w:p w:rsidR="00FA0D7A" w:rsidRDefault="007D3796">
          <w:pPr>
            <w:pStyle w:val="21D6412EC22E4D5BA8A149526DEB6A4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96"/>
    <w:rsid w:val="007D3796"/>
    <w:rsid w:val="00F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D75D1AAEF84105895056769E78BF23">
    <w:name w:val="EFD75D1AAEF84105895056769E78BF23"/>
  </w:style>
  <w:style w:type="paragraph" w:customStyle="1" w:styleId="7E2033F51EE446088631CC9F46F4701C">
    <w:name w:val="7E2033F51EE446088631CC9F46F4701C"/>
  </w:style>
  <w:style w:type="paragraph" w:customStyle="1" w:styleId="21D6412EC22E4D5BA8A149526DEB6A4B">
    <w:name w:val="21D6412EC22E4D5BA8A149526DEB6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4881</RubrikLookup>
    <MotionGuid xmlns="00d11361-0b92-4bae-a181-288d6a55b763">9e3484e3-2168-4781-a2a3-7820263c57a2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50FA-C103-4240-9B1A-B0E2EAA7191E}"/>
</file>

<file path=customXml/itemProps2.xml><?xml version="1.0" encoding="utf-8"?>
<ds:datastoreItem xmlns:ds="http://schemas.openxmlformats.org/officeDocument/2006/customXml" ds:itemID="{750C94FE-47C1-4115-BB8D-574A52945E1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0156209-CC7B-444C-80E8-1DB2A416D8DD}"/>
</file>

<file path=customXml/itemProps5.xml><?xml version="1.0" encoding="utf-8"?>
<ds:datastoreItem xmlns:ds="http://schemas.openxmlformats.org/officeDocument/2006/customXml" ds:itemID="{4EEA92F3-61A0-4069-A853-457546FF9B1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654</Words>
  <Characters>3376</Characters>
  <Application>Microsoft Office Word</Application>
  <DocSecurity>0</DocSecurity>
  <Lines>58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201516SD383 Ändrad skollag om mobbning</vt:lpstr>
      <vt:lpstr/>
    </vt:vector>
  </TitlesOfParts>
  <Company>Sveriges riksdag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201516SD383 Ändrad skollag om mobbning</dc:title>
  <dc:subject/>
  <dc:creator>Charlott Qvick</dc:creator>
  <cp:keywords/>
  <dc:description/>
  <cp:lastModifiedBy>Kerstin Carlqvist</cp:lastModifiedBy>
  <cp:revision>8</cp:revision>
  <cp:lastPrinted>2015-10-05T22:08:00Z</cp:lastPrinted>
  <dcterms:created xsi:type="dcterms:W3CDTF">2015-10-05T16:50:00Z</dcterms:created>
  <dcterms:modified xsi:type="dcterms:W3CDTF">2016-05-27T08:29:00Z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*1C43532E5105A*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https://filur.riksdagen.se/drop/DropOffLibrary/1C43532E5105A.docx</vt:lpwstr>
  </property>
  <property fmtid="{D5CDD505-2E9C-101B-9397-08002B2CF9AE}" pid="11" name="RevisionsOn">
    <vt:lpwstr>1</vt:lpwstr>
  </property>
</Properties>
</file>