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0773B" w:rsidRPr="005B3C93" w:rsidP="00FC3908">
      <w:pPr>
        <w:pStyle w:val="Title"/>
        <w:rPr>
          <w:szCs w:val="26"/>
        </w:rPr>
      </w:pPr>
      <w:r w:rsidRPr="005B3C93">
        <w:rPr>
          <w:szCs w:val="26"/>
        </w:rPr>
        <w:t>Svar på fråga</w:t>
      </w:r>
      <w:r w:rsidRPr="005B3C93" w:rsidR="00FC3908">
        <w:rPr>
          <w:szCs w:val="26"/>
        </w:rPr>
        <w:t xml:space="preserve"> 2020/21:</w:t>
      </w:r>
      <w:r w:rsidRPr="005B3C93" w:rsidR="005658E6">
        <w:rPr>
          <w:szCs w:val="26"/>
        </w:rPr>
        <w:t>3</w:t>
      </w:r>
      <w:r w:rsidR="00A364C2">
        <w:rPr>
          <w:szCs w:val="26"/>
        </w:rPr>
        <w:t>4</w:t>
      </w:r>
      <w:r w:rsidR="001A2C3E">
        <w:rPr>
          <w:szCs w:val="26"/>
        </w:rPr>
        <w:t>12</w:t>
      </w:r>
      <w:r w:rsidRPr="005B3C93" w:rsidR="00FC3908">
        <w:rPr>
          <w:szCs w:val="26"/>
        </w:rPr>
        <w:t xml:space="preserve"> av </w:t>
      </w:r>
      <w:r w:rsidR="001A2C3E">
        <w:rPr>
          <w:szCs w:val="26"/>
        </w:rPr>
        <w:t>Hans Wallmark</w:t>
      </w:r>
      <w:r w:rsidRPr="005B3C93" w:rsidR="00FC3908">
        <w:rPr>
          <w:szCs w:val="26"/>
        </w:rPr>
        <w:t xml:space="preserve"> (</w:t>
      </w:r>
      <w:r w:rsidR="001A2C3E">
        <w:rPr>
          <w:szCs w:val="26"/>
        </w:rPr>
        <w:t>M</w:t>
      </w:r>
      <w:r w:rsidRPr="005B3C93" w:rsidR="00FC3908">
        <w:rPr>
          <w:szCs w:val="26"/>
        </w:rPr>
        <w:t xml:space="preserve">) </w:t>
      </w:r>
      <w:r w:rsidR="001A2C3E">
        <w:rPr>
          <w:szCs w:val="26"/>
        </w:rPr>
        <w:t>Inför höstens parlamentsval i Ryssland</w:t>
      </w:r>
    </w:p>
    <w:p w:rsidR="00E74DFE" w:rsidP="001A2C3E">
      <w:pPr>
        <w:autoSpaceDE w:val="0"/>
        <w:autoSpaceDN w:val="0"/>
        <w:adjustRightInd w:val="0"/>
        <w:spacing w:after="0"/>
      </w:pPr>
      <w:bookmarkStart w:id="0" w:name="_Hlk50100012"/>
      <w:r>
        <w:t>Hans Wallmark</w:t>
      </w:r>
      <w:r w:rsidR="00F561E4">
        <w:t xml:space="preserve"> har frågat</w:t>
      </w:r>
      <w:bookmarkEnd w:id="0"/>
      <w:r>
        <w:t xml:space="preserve"> om jag</w:t>
      </w:r>
      <w:r w:rsidRPr="001A2C3E">
        <w:t xml:space="preserve"> </w:t>
      </w:r>
      <w:r>
        <w:t xml:space="preserve">avser att markera stöd för Aleksej </w:t>
      </w:r>
      <w:r>
        <w:t>Navalnyj</w:t>
      </w:r>
      <w:r>
        <w:t xml:space="preserve"> och den ryska oppositionen genom att i EU driva på för att underkänna resultatet av höstens parlamentsval.</w:t>
      </w:r>
    </w:p>
    <w:p w:rsidR="001A2C3E" w:rsidP="001A2C3E">
      <w:pPr>
        <w:autoSpaceDE w:val="0"/>
        <w:autoSpaceDN w:val="0"/>
        <w:adjustRightInd w:val="0"/>
        <w:spacing w:after="0"/>
      </w:pPr>
    </w:p>
    <w:p w:rsidR="00A232F3" w:rsidP="00A232F3">
      <w:pPr>
        <w:autoSpaceDE w:val="0"/>
        <w:autoSpaceDN w:val="0"/>
        <w:adjustRightInd w:val="0"/>
        <w:spacing w:after="0"/>
      </w:pPr>
      <w:r w:rsidRPr="000147A0">
        <w:t>Regeringen följer den inrikespolitiska utveck</w:t>
      </w:r>
      <w:r w:rsidRPr="000147A0">
        <w:softHyphen/>
        <w:t>lingen i Ryssland nära</w:t>
      </w:r>
      <w:r>
        <w:t>.</w:t>
      </w:r>
      <w:r w:rsidRPr="000147A0">
        <w:t xml:space="preserve"> </w:t>
      </w:r>
      <w:r>
        <w:t>Vi ser med oro</w:t>
      </w:r>
      <w:r w:rsidRPr="000147A0">
        <w:t xml:space="preserve"> hur det demokratiska utrymmet krymper i landet, att oppositionspolitiker nekas möjlighet att kandidera och att folkliga missnöjesyttringar bemöts med övervåld från polis.</w:t>
      </w:r>
    </w:p>
    <w:p w:rsidR="00A232F3" w:rsidP="001A2C3E">
      <w:pPr>
        <w:autoSpaceDE w:val="0"/>
        <w:autoSpaceDN w:val="0"/>
        <w:adjustRightInd w:val="0"/>
        <w:spacing w:after="0"/>
      </w:pPr>
    </w:p>
    <w:p w:rsidR="001A2C3E" w:rsidP="001A2C3E">
      <w:pPr>
        <w:autoSpaceDE w:val="0"/>
        <w:autoSpaceDN w:val="0"/>
        <w:adjustRightInd w:val="0"/>
        <w:spacing w:after="0"/>
      </w:pPr>
      <w:r w:rsidRPr="00390987">
        <w:t xml:space="preserve">Sverige </w:t>
      </w:r>
      <w:r>
        <w:t>är</w:t>
      </w:r>
      <w:r w:rsidR="00D9719B">
        <w:t xml:space="preserve"> och kommer förbli</w:t>
      </w:r>
      <w:r w:rsidRPr="00390987">
        <w:t xml:space="preserve"> drivande i EU för att mänskliga rättigheter ska utgöra en central beståndsdel i unionens relation till Ryssland</w:t>
      </w:r>
      <w:r w:rsidR="001F6317">
        <w:t>. Pa</w:t>
      </w:r>
      <w:r>
        <w:t xml:space="preserve">rlamentsvalet i september är ett </w:t>
      </w:r>
      <w:r w:rsidR="00CA7C5D">
        <w:t>tillfälle att betona</w:t>
      </w:r>
      <w:r w:rsidR="001F6317">
        <w:t xml:space="preserve"> vikten av fria val</w:t>
      </w:r>
      <w:r w:rsidRPr="00390987">
        <w:t>.</w:t>
      </w:r>
      <w:r w:rsidR="001F6317">
        <w:t xml:space="preserve"> </w:t>
      </w:r>
      <w:r w:rsidRPr="00390987" w:rsidR="001F6317">
        <w:t>Sverige fortsätter också arbetet inom OSSE, Europarådet och FN för att stärka demokrati, mänskliga rättigheter och rättsstatens principer i Ryssland.</w:t>
      </w:r>
      <w:r w:rsidR="001F6317">
        <w:t xml:space="preserve"> </w:t>
      </w:r>
      <w:r w:rsidR="001D690F">
        <w:t>Som ordförande för OSSE</w:t>
      </w:r>
      <w:r w:rsidR="001F6317">
        <w:t xml:space="preserve"> beklagar</w:t>
      </w:r>
      <w:r w:rsidR="001D690F">
        <w:t xml:space="preserve"> jag</w:t>
      </w:r>
      <w:r w:rsidR="001F6317">
        <w:t xml:space="preserve"> Rysslands orättfärdiga begränsningar mot </w:t>
      </w:r>
      <w:r w:rsidR="001F6317">
        <w:t>ODIHR:s</w:t>
      </w:r>
      <w:r w:rsidR="001D690F">
        <w:t xml:space="preserve"> och OSSE:s parlamentariska församlings</w:t>
      </w:r>
      <w:r w:rsidR="001F6317">
        <w:t xml:space="preserve"> </w:t>
      </w:r>
      <w:r w:rsidR="00FC2043">
        <w:t xml:space="preserve">planerade </w:t>
      </w:r>
      <w:r w:rsidR="001F6317">
        <w:t>valövervakningsmission</w:t>
      </w:r>
      <w:r w:rsidR="001D690F">
        <w:t>er</w:t>
      </w:r>
      <w:r w:rsidR="00C43E47">
        <w:t xml:space="preserve">, som ledde till att den </w:t>
      </w:r>
      <w:r w:rsidR="005F56CF">
        <w:t>ställdes in.</w:t>
      </w:r>
      <w:r w:rsidR="00C43E47">
        <w:t xml:space="preserve"> </w:t>
      </w:r>
    </w:p>
    <w:p w:rsidR="00A364C2" w:rsidP="00807130">
      <w:pPr>
        <w:pStyle w:val="BodyText"/>
        <w:spacing w:after="0"/>
      </w:pPr>
    </w:p>
    <w:p w:rsidR="00807130" w:rsidP="00807130">
      <w:pPr>
        <w:pStyle w:val="BodyText"/>
        <w:spacing w:after="0"/>
      </w:pPr>
      <w:r w:rsidRPr="00124E73">
        <w:t xml:space="preserve">Stockholm den </w:t>
      </w:r>
      <w:r w:rsidR="001A2C3E">
        <w:t>20</w:t>
      </w:r>
      <w:r w:rsidR="00A364C2">
        <w:t xml:space="preserve"> augusti</w:t>
      </w:r>
      <w:r w:rsidR="00946408">
        <w:t xml:space="preserve"> </w:t>
      </w:r>
      <w:r w:rsidRPr="00124E73">
        <w:t>202</w:t>
      </w:r>
      <w:r w:rsidR="00FE5C5C">
        <w:t>1</w:t>
      </w:r>
    </w:p>
    <w:p w:rsidR="000147A0" w:rsidP="00807130">
      <w:pPr>
        <w:pStyle w:val="BodyText"/>
        <w:spacing w:after="0"/>
      </w:pPr>
    </w:p>
    <w:p w:rsidR="000147A0" w:rsidP="00807130">
      <w:pPr>
        <w:pStyle w:val="BodyText"/>
        <w:spacing w:after="0"/>
      </w:pPr>
    </w:p>
    <w:p w:rsidR="00CF717A" w:rsidRPr="00CF717A" w:rsidP="00807130">
      <w:pPr>
        <w:pStyle w:val="BodyText"/>
        <w:spacing w:after="0"/>
      </w:pPr>
      <w:r w:rsidRPr="00124E73">
        <w:t>Ann Linde</w:t>
      </w:r>
    </w:p>
    <w:sectPr w:rsidSect="005B3C93">
      <w:footerReference w:type="default" r:id="rId9"/>
      <w:headerReference w:type="first" r:id="rId10"/>
      <w:footerReference w:type="first" r:id="rId11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D755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D7550" w:rsidRPr="007D73AB" w:rsidP="00340DE0">
          <w:pPr>
            <w:pStyle w:val="Header"/>
          </w:pPr>
        </w:p>
      </w:tc>
      <w:tc>
        <w:tcPr>
          <w:tcW w:w="1134" w:type="dxa"/>
        </w:tcPr>
        <w:p w:rsidR="003D755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D755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7" name="Bildobjekt 7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7550" w:rsidRPr="00710A6C" w:rsidP="00EE3C0F">
          <w:pPr>
            <w:pStyle w:val="Header"/>
            <w:rPr>
              <w:b/>
            </w:rPr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t>UD2021/</w:t>
              </w:r>
              <w:r w:rsidR="000147A0">
                <w:t>11226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7550" w:rsidP="00EE3C0F">
          <w:pPr>
            <w:pStyle w:val="Header"/>
          </w:pPr>
        </w:p>
      </w:tc>
      <w:tc>
        <w:tcPr>
          <w:tcW w:w="1134" w:type="dxa"/>
        </w:tcPr>
        <w:p w:rsidR="003D7550" w:rsidP="0094502D">
          <w:pPr>
            <w:pStyle w:val="Header"/>
          </w:pPr>
        </w:p>
        <w:p w:rsidR="003D755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404E5" w:rsidRPr="007404E5" w:rsidP="00340DE0">
              <w:pPr>
                <w:pStyle w:val="Header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:rsidR="007404E5" w:rsidP="00340DE0">
              <w:pPr>
                <w:pStyle w:val="Header"/>
              </w:pPr>
              <w:r w:rsidRPr="007404E5">
                <w:t>Utrikesministern</w:t>
              </w:r>
            </w:p>
            <w:p w:rsidR="00391EDF" w:rsidP="00340DE0">
              <w:pPr>
                <w:pStyle w:val="Header"/>
              </w:pPr>
            </w:p>
            <w:p w:rsidR="005B3C93" w:rsidP="00340DE0">
              <w:pPr>
                <w:pStyle w:val="Header"/>
              </w:pPr>
            </w:p>
            <w:p w:rsidR="00391EDF" w:rsidP="00340DE0">
              <w:pPr>
                <w:pStyle w:val="Header"/>
              </w:pPr>
            </w:p>
            <w:p w:rsidR="003D755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3D755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D755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914129"/>
    <w:multiLevelType w:val="hybridMultilevel"/>
    <w:tmpl w:val="FA4AAF80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1B5490"/>
    <w:multiLevelType w:val="multilevel"/>
    <w:tmpl w:val="1B563932"/>
    <w:numStyleLink w:val="RKNumreradlista"/>
  </w:abstractNum>
  <w:abstractNum w:abstractNumId="12">
    <w:nsid w:val="1F88532F"/>
    <w:multiLevelType w:val="multilevel"/>
    <w:tmpl w:val="1B563932"/>
    <w:numStyleLink w:val="RKNumreradlista"/>
  </w:abstractNum>
  <w:abstractNum w:abstractNumId="13">
    <w:nsid w:val="2AB05199"/>
    <w:multiLevelType w:val="multilevel"/>
    <w:tmpl w:val="186C6512"/>
    <w:numStyleLink w:val="Strecklistan"/>
  </w:abstractNum>
  <w:abstractNum w:abstractNumId="14">
    <w:nsid w:val="2BE361F1"/>
    <w:multiLevelType w:val="multilevel"/>
    <w:tmpl w:val="1B563932"/>
    <w:numStyleLink w:val="RKNumreradlista"/>
  </w:abstractNum>
  <w:abstractNum w:abstractNumId="15">
    <w:nsid w:val="2C9B0453"/>
    <w:multiLevelType w:val="multilevel"/>
    <w:tmpl w:val="1A20A4CA"/>
    <w:numStyleLink w:val="RKPunktlista"/>
  </w:abstractNum>
  <w:abstractNum w:abstractNumId="16">
    <w:nsid w:val="2ECF6BA1"/>
    <w:multiLevelType w:val="multilevel"/>
    <w:tmpl w:val="1B563932"/>
    <w:numStyleLink w:val="RKNumreradlista"/>
  </w:abstractNum>
  <w:abstractNum w:abstractNumId="17">
    <w:nsid w:val="2F604539"/>
    <w:multiLevelType w:val="multilevel"/>
    <w:tmpl w:val="1B563932"/>
    <w:numStyleLink w:val="RKNumreradlista"/>
  </w:abstractNum>
  <w:abstractNum w:abstractNumId="18">
    <w:nsid w:val="348522EF"/>
    <w:multiLevelType w:val="multilevel"/>
    <w:tmpl w:val="1B563932"/>
    <w:numStyleLink w:val="RKNumreradlista"/>
  </w:abstractNum>
  <w:abstractNum w:abstractNumId="19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D3D0E02"/>
    <w:multiLevelType w:val="multilevel"/>
    <w:tmpl w:val="1B563932"/>
    <w:numStyleLink w:val="RKNumreradlista"/>
  </w:abstractNum>
  <w:abstractNum w:abstractNumId="21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270774A"/>
    <w:multiLevelType w:val="multilevel"/>
    <w:tmpl w:val="1B563932"/>
    <w:numStyleLink w:val="RKNumreradlista"/>
  </w:abstractNum>
  <w:abstractNum w:abstractNumId="23">
    <w:nsid w:val="4C84297C"/>
    <w:multiLevelType w:val="multilevel"/>
    <w:tmpl w:val="1B563932"/>
    <w:numStyleLink w:val="RKNumreradlista"/>
  </w:abstractNum>
  <w:abstractNum w:abstractNumId="24">
    <w:nsid w:val="4D904BDB"/>
    <w:multiLevelType w:val="multilevel"/>
    <w:tmpl w:val="1B563932"/>
    <w:numStyleLink w:val="RKNumreradlista"/>
  </w:abstractNum>
  <w:abstractNum w:abstractNumId="25">
    <w:nsid w:val="4DAD38FF"/>
    <w:multiLevelType w:val="multilevel"/>
    <w:tmpl w:val="1B563932"/>
    <w:numStyleLink w:val="RKNumreradlista"/>
  </w:abstractNum>
  <w:abstractNum w:abstractNumId="26">
    <w:nsid w:val="53A05A92"/>
    <w:multiLevelType w:val="multilevel"/>
    <w:tmpl w:val="1B563932"/>
    <w:numStyleLink w:val="RKNumreradlista"/>
  </w:abstractNum>
  <w:abstractNum w:abstractNumId="27">
    <w:nsid w:val="5C6843F9"/>
    <w:multiLevelType w:val="multilevel"/>
    <w:tmpl w:val="1A20A4CA"/>
    <w:numStyleLink w:val="RKPunktlista"/>
  </w:abstractNum>
  <w:abstractNum w:abstractNumId="28">
    <w:nsid w:val="61AC437A"/>
    <w:multiLevelType w:val="multilevel"/>
    <w:tmpl w:val="E2FEA49E"/>
    <w:numStyleLink w:val="RKNumreraderubriker"/>
  </w:abstractNum>
  <w:abstractNum w:abstractNumId="29">
    <w:nsid w:val="64780D1B"/>
    <w:multiLevelType w:val="multilevel"/>
    <w:tmpl w:val="1B563932"/>
    <w:numStyleLink w:val="RKNumreradlista"/>
  </w:abstractNum>
  <w:abstractNum w:abstractNumId="30">
    <w:nsid w:val="664239C2"/>
    <w:multiLevelType w:val="multilevel"/>
    <w:tmpl w:val="1A20A4CA"/>
    <w:numStyleLink w:val="RKPunktlista"/>
  </w:abstractNum>
  <w:abstractNum w:abstractNumId="31">
    <w:nsid w:val="6AA87A6A"/>
    <w:multiLevelType w:val="multilevel"/>
    <w:tmpl w:val="186C6512"/>
    <w:numStyleLink w:val="Strecklistan"/>
  </w:abstractNum>
  <w:abstractNum w:abstractNumId="32">
    <w:nsid w:val="6D8C68B4"/>
    <w:multiLevelType w:val="multilevel"/>
    <w:tmpl w:val="1B563932"/>
    <w:numStyleLink w:val="RKNumreradlista"/>
  </w:abstractNum>
  <w:abstractNum w:abstractNumId="33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466A28"/>
    <w:multiLevelType w:val="multilevel"/>
    <w:tmpl w:val="1A20A4CA"/>
    <w:numStyleLink w:val="RKPunktlista"/>
  </w:abstractNum>
  <w:abstractNum w:abstractNumId="35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10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3"/>
  </w:num>
  <w:num w:numId="24">
    <w:abstractNumId w:val="24"/>
  </w:num>
  <w:num w:numId="25">
    <w:abstractNumId w:val="34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2"/>
  </w:num>
  <w:num w:numId="32">
    <w:abstractNumId w:val="25"/>
  </w:num>
  <w:num w:numId="33">
    <w:abstractNumId w:val="29"/>
  </w:num>
  <w:num w:numId="34">
    <w:abstractNumId w:val="35"/>
  </w:num>
  <w:num w:numId="35">
    <w:abstractNumId w:val="22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73B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paragraph" w:styleId="NoSpacing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DefaultParagraphFont"/>
    <w:rsid w:val="005E4E8C"/>
  </w:style>
  <w:style w:type="paragraph" w:styleId="NormalWe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24E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156B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7A15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7A15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7A156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7A156B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1E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E74D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88678e87-8f2a-423e-a9a0-d6f3b04f61cb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UD2021/11226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32C06171-A75A-4764-9B15-8587F9181371}"/>
</file>

<file path=customXml/itemProps2.xml><?xml version="1.0" encoding="utf-8"?>
<ds:datastoreItem xmlns:ds="http://schemas.openxmlformats.org/officeDocument/2006/customXml" ds:itemID="{3244645B-09FD-4624-8838-8EE8942D2855}"/>
</file>

<file path=customXml/itemProps3.xml><?xml version="1.0" encoding="utf-8"?>
<ds:datastoreItem xmlns:ds="http://schemas.openxmlformats.org/officeDocument/2006/customXml" ds:itemID="{2DE3EABD-3914-4ABA-B459-9E910E2AC532}"/>
</file>

<file path=customXml/itemProps4.xml><?xml version="1.0" encoding="utf-8"?>
<ds:datastoreItem xmlns:ds="http://schemas.openxmlformats.org/officeDocument/2006/customXml" ds:itemID="{06624C1A-3FFA-4293-A61C-5F5BA3E734C8}"/>
</file>

<file path=customXml/itemProps5.xml><?xml version="1.0" encoding="utf-8"?>
<ds:datastoreItem xmlns:ds="http://schemas.openxmlformats.org/officeDocument/2006/customXml" ds:itemID="{87832E82-63CA-4BEB-9A0D-EC3CB50F1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3412 av Hans Wallmark (M) Inför höstens parlamentsval i Ryssland.docx</dc:title>
  <cp:revision>2</cp:revision>
  <cp:lastPrinted>2020-09-09T09:42:00Z</cp:lastPrinted>
  <dcterms:created xsi:type="dcterms:W3CDTF">2021-08-20T08:49:00Z</dcterms:created>
  <dcterms:modified xsi:type="dcterms:W3CDTF">2021-08-20T08:49:00Z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7c0860a9-66d2-46a7-950c-b773dd4ba6ba</vt:lpwstr>
  </property>
</Properties>
</file>