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56193E" w:rsidRPr="009E51DA" w:rsidRDefault="0056193E">
      <w:pPr>
        <w:pStyle w:val="Hemstlrubrik"/>
      </w:pPr>
      <w:r w:rsidRPr="009E51DA">
        <w:t>Förslag till riksdagsbeslut</w:t>
      </w:r>
    </w:p>
    <w:p w:rsidR="0056193E" w:rsidRPr="009E51DA" w:rsidRDefault="0056193E">
      <w:pPr>
        <w:pStyle w:val="Hemstlatt"/>
        <w:ind w:left="0"/>
      </w:pPr>
      <w:r w:rsidRPr="009E51DA">
        <w:t>Riksdagen tillkännager för regeringen som sin mening vad som anförs i motionen om ändringar i lagen om bostadsanpassningsb</w:t>
      </w:r>
      <w:r w:rsidRPr="009E51DA">
        <w:t>i</w:t>
      </w:r>
      <w:r w:rsidRPr="009E51DA">
        <w:t>drag, som ger möjlighet att ansöka om bostadsanpassningsbidrag vid flytt från en kommun till en annan.</w:t>
      </w:r>
    </w:p>
    <w:p w:rsidR="0056193E" w:rsidRPr="009E51DA" w:rsidRDefault="0056193E">
      <w:pPr>
        <w:pStyle w:val="Rubrik1"/>
      </w:pPr>
      <w:r w:rsidRPr="009E51DA">
        <w:t>Motivering</w:t>
      </w:r>
    </w:p>
    <w:p w:rsidR="0056193E" w:rsidRPr="009E51DA" w:rsidRDefault="0056193E">
      <w:r w:rsidRPr="009E51DA">
        <w:t>Denna motion behandlades under riksmötet 2006/2007 men undertecknad anser att utskottets behandling inte uppmärksammar de problem som nuv</w:t>
      </w:r>
      <w:r w:rsidRPr="009E51DA">
        <w:t>a</w:t>
      </w:r>
      <w:r w:rsidRPr="009E51DA">
        <w:t xml:space="preserve">rande regler faktiskt innebär. </w:t>
      </w:r>
      <w:r w:rsidRPr="009E51DA">
        <w:rPr>
          <w:color w:val="000000"/>
        </w:rPr>
        <w:t>Eftersom lagen om bostadsanpassningsbidrag är en ramlag är den inte så detaljreglerad, vilket i det här fallet vållar problem. Då man följer utvecklingen och hur praxis tillämpas visar det att själva syftet med lagens ändamål till och med kan motverkas. Också personer med fun</w:t>
      </w:r>
      <w:r w:rsidRPr="009E51DA">
        <w:rPr>
          <w:color w:val="000000"/>
        </w:rPr>
        <w:t>k</w:t>
      </w:r>
      <w:r w:rsidRPr="009E51DA">
        <w:rPr>
          <w:color w:val="000000"/>
        </w:rPr>
        <w:t>tionsnedsättning måste kunna ha möjlighet att flytta till studier eller arbete i annan kommun och det på ett enkelt sätt.</w:t>
      </w:r>
    </w:p>
    <w:p w:rsidR="0056193E" w:rsidRPr="009E51DA" w:rsidRDefault="0056193E">
      <w:pPr>
        <w:pStyle w:val="Normaltindrag"/>
      </w:pPr>
      <w:r w:rsidRPr="009E51DA">
        <w:t>Lagen om bostadsanpassningsbidrag ger möjlighet för personer med fun</w:t>
      </w:r>
      <w:r w:rsidRPr="009E51DA">
        <w:t>k</w:t>
      </w:r>
      <w:r w:rsidRPr="009E51DA">
        <w:t>tionsnedsättning att få ersättning för anpassningar av sin bostad. För att kunna ansöka om bostadsanpassningsbidrag måste man vara folkbokförd i den kommun där ansökan sker. Detta försvårar för personer som är i behov av bostadsanpassning att flytta t.ex. för att arbeta eller studera. För att kunna tacka ja till en utbildningsplats eller ett nytt jobb måste man veta att bostaden är tillgänglig på den aktuella orten. Vissa bostadsanpassningar kan vara mycket omfattande och således ta flera månader att åtgär</w:t>
      </w:r>
      <w:r w:rsidRPr="009E51DA">
        <w:t>da. Detta innebär att delaktighet och jämlikhet i levnadsvillkor för personer med funktionsnedsät</w:t>
      </w:r>
      <w:r w:rsidRPr="009E51DA">
        <w:t>t</w:t>
      </w:r>
      <w:r w:rsidRPr="009E51DA">
        <w:t>ning endast blir tomma ord.</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9E51DA">
        <w:trPr>
          <w:cantSplit/>
        </w:trPr>
        <w:tc>
          <w:tcPr>
            <w:tcW w:w="3046" w:type="dxa"/>
          </w:tcPr>
          <w:p w:rsidR="0056193E" w:rsidRPr="009E51DA" w:rsidRDefault="0056193E">
            <w:pPr>
              <w:pStyle w:val="UnderskriftDatum"/>
              <w:spacing w:before="240"/>
            </w:pPr>
            <w:r w:rsidRPr="009E51DA">
              <w:lastRenderedPageBreak/>
              <w:t>Stockholm den 2 oktober 2008</w:t>
            </w:r>
          </w:p>
        </w:tc>
        <w:tc>
          <w:tcPr>
            <w:tcW w:w="3047" w:type="dxa"/>
          </w:tcPr>
          <w:p w:rsidR="0056193E" w:rsidRPr="009E51DA" w:rsidRDefault="0056193E">
            <w:pPr>
              <w:pStyle w:val="Underskrifter"/>
              <w:spacing w:before="240"/>
            </w:pPr>
          </w:p>
        </w:tc>
      </w:tr>
      <w:tr w:rsidR="00000000" w:rsidRPr="009E51DA">
        <w:trPr>
          <w:cantSplit/>
        </w:trPr>
        <w:tc>
          <w:tcPr>
            <w:tcW w:w="3046" w:type="dxa"/>
          </w:tcPr>
          <w:p w:rsidR="0056193E" w:rsidRPr="009E51DA" w:rsidRDefault="0056193E">
            <w:pPr>
              <w:pStyle w:val="Underskrifter"/>
            </w:pPr>
            <w:r w:rsidRPr="009E51DA">
              <w:t>Betty Malmberg (m)</w:t>
            </w:r>
          </w:p>
        </w:tc>
        <w:tc>
          <w:tcPr>
            <w:tcW w:w="3046" w:type="dxa"/>
          </w:tcPr>
          <w:p w:rsidR="0056193E" w:rsidRPr="009E51DA" w:rsidRDefault="0056193E">
            <w:pPr>
              <w:pStyle w:val="Underskrifter"/>
            </w:pPr>
          </w:p>
        </w:tc>
      </w:tr>
    </w:tbl>
    <w:p w:rsidR="0056193E" w:rsidRPr="009E51DA" w:rsidRDefault="0056193E">
      <w:pPr>
        <w:pStyle w:val="Normaltindrag"/>
      </w:pPr>
    </w:p>
    <w:sectPr w:rsidR="0056193E" w:rsidRPr="009E51DA">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56193E" w:rsidRPr="009E51DA" w:rsidRDefault="0056193E">
      <w:r w:rsidRPr="009E51DA">
        <w:separator/>
      </w:r>
    </w:p>
  </w:endnote>
  <w:endnote w:type="continuationSeparator" w:id="0">
    <w:p w:rsidR="0056193E" w:rsidRPr="009E51DA" w:rsidRDefault="0056193E">
      <w:r w:rsidRPr="009E51DA">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6193E" w:rsidRPr="009E51DA" w:rsidRDefault="009E51DA">
    <w:pPr>
      <w:pStyle w:val="Sidfot"/>
    </w:pPr>
    <w:r w:rsidRPr="009E51DA">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481770530"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6193E" w:rsidRDefault="0056193E">
                          <w:pPr>
                            <w:pStyle w:val="NormalS5sidnrV"/>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56193E" w:rsidRDefault="0056193E">
                    <w:pPr>
                      <w:pStyle w:val="NormalS5sidnrV"/>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6193E" w:rsidRPr="009E51DA" w:rsidRDefault="009E51DA">
    <w:pPr>
      <w:pStyle w:val="Sidfot"/>
    </w:pPr>
    <w:r w:rsidRPr="009E51DA">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681622125"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6193E" w:rsidRDefault="0056193E">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56193E" w:rsidRDefault="0056193E">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6193E" w:rsidRPr="009E51DA" w:rsidRDefault="009E51DA">
    <w:pPr>
      <w:pStyle w:val="Sidfot"/>
    </w:pPr>
    <w:r w:rsidRPr="009E51DA">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262442620"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6193E" w:rsidRDefault="0056193E">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56193E" w:rsidRDefault="0056193E">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56193E" w:rsidRPr="009E51DA" w:rsidRDefault="0056193E">
      <w:r w:rsidRPr="009E51DA">
        <w:separator/>
      </w:r>
    </w:p>
  </w:footnote>
  <w:footnote w:type="continuationSeparator" w:id="0">
    <w:p w:rsidR="0056193E" w:rsidRPr="009E51DA" w:rsidRDefault="0056193E">
      <w:r w:rsidRPr="009E51DA">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6193E" w:rsidRPr="009E51DA" w:rsidRDefault="009E51DA">
    <w:pPr>
      <w:pStyle w:val="Sidhuvud"/>
    </w:pPr>
    <w:r w:rsidRPr="009E51DA">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72826575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6193E" w:rsidRDefault="0056193E">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C375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56193E" w:rsidRDefault="0056193E">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C375</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6193E" w:rsidRPr="009E51DA" w:rsidRDefault="009E51DA">
    <w:pPr>
      <w:pStyle w:val="Sidhuvud"/>
    </w:pPr>
    <w:r w:rsidRPr="009E51DA">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738232595"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6193E" w:rsidRDefault="0056193E">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C375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56193E" w:rsidRDefault="0056193E">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C375</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6193E" w:rsidRPr="009E51DA" w:rsidRDefault="0056193E">
    <w:pPr>
      <w:pStyle w:val="FSHNormal"/>
      <w:tabs>
        <w:tab w:val="right" w:pos="5840"/>
      </w:tabs>
    </w:pPr>
    <w:r w:rsidRPr="009E51DA">
      <w:br/>
    </w:r>
    <w:r w:rsidRPr="009E51DA">
      <w:fldChar w:fldCharType="begin" w:fldLock="1"/>
    </w:r>
    <w:r w:rsidRPr="009E51DA">
      <w:instrText xml:space="preserve"> DOCPROPERTY</w:instrText>
    </w:r>
    <w:r w:rsidRPr="009E51DA">
      <w:rPr>
        <w:sz w:val="18"/>
      </w:rPr>
      <w:instrText xml:space="preserve"> "YearUser" *\charformat </w:instrText>
    </w:r>
    <w:r w:rsidRPr="009E51DA">
      <w:fldChar w:fldCharType="separate"/>
    </w:r>
    <w:r w:rsidRPr="009E51DA">
      <w:t>2008/09</w:t>
    </w:r>
    <w:r w:rsidRPr="009E51DA">
      <w:fldChar w:fldCharType="end"/>
    </w:r>
    <w:r w:rsidRPr="009E51DA">
      <w:t xml:space="preserve"> </w:t>
    </w:r>
    <w:r w:rsidRPr="009E51DA">
      <w:tab/>
      <w:t xml:space="preserve">mnr: </w:t>
    </w:r>
    <w:r w:rsidRPr="009E51DA">
      <w:fldChar w:fldCharType="begin" w:fldLock="1"/>
    </w:r>
    <w:r w:rsidRPr="009E51DA">
      <w:instrText xml:space="preserve"> DOCPROPERTY</w:instrText>
    </w:r>
    <w:r w:rsidRPr="009E51DA">
      <w:rPr>
        <w:sz w:val="18"/>
      </w:rPr>
      <w:instrText xml:space="preserve"> "Motionsnummer" *\charformat </w:instrText>
    </w:r>
    <w:r w:rsidRPr="009E51DA">
      <w:fldChar w:fldCharType="separate"/>
    </w:r>
    <w:r w:rsidRPr="009E51DA">
      <w:t>C375</w:t>
    </w:r>
    <w:r w:rsidRPr="009E51DA">
      <w:fldChar w:fldCharType="end"/>
    </w:r>
    <w:r w:rsidRPr="009E51DA">
      <w:br/>
    </w:r>
    <w:r w:rsidRPr="009E51DA">
      <w:fldChar w:fldCharType="begin" w:fldLock="1"/>
    </w:r>
    <w:r w:rsidRPr="009E51DA">
      <w:instrText xml:space="preserve"> DOCPROPERTY</w:instrText>
    </w:r>
    <w:r w:rsidRPr="009E51DA">
      <w:rPr>
        <w:sz w:val="18"/>
      </w:rPr>
      <w:instrText xml:space="preserve"> "Samling" *\charformat </w:instrText>
    </w:r>
    <w:r w:rsidRPr="009E51DA">
      <w:fldChar w:fldCharType="end"/>
    </w:r>
    <w:r w:rsidRPr="009E51DA">
      <w:tab/>
      <w:t xml:space="preserve">pnr: </w:t>
    </w:r>
    <w:r w:rsidRPr="009E51DA">
      <w:fldChar w:fldCharType="begin" w:fldLock="1"/>
    </w:r>
    <w:r w:rsidRPr="009E51DA">
      <w:instrText xml:space="preserve"> DOCPROPERTY</w:instrText>
    </w:r>
    <w:r w:rsidRPr="009E51DA">
      <w:rPr>
        <w:sz w:val="18"/>
      </w:rPr>
      <w:instrText xml:space="preserve"> "Partinummer" *\charformat </w:instrText>
    </w:r>
    <w:r w:rsidRPr="009E51DA">
      <w:fldChar w:fldCharType="separate"/>
    </w:r>
    <w:r w:rsidRPr="009E51DA">
      <w:t>m1906</w:t>
    </w:r>
    <w:r w:rsidRPr="009E51DA">
      <w:fldChar w:fldCharType="end"/>
    </w:r>
  </w:p>
  <w:p w:rsidR="0056193E" w:rsidRPr="009E51DA" w:rsidRDefault="0056193E">
    <w:pPr>
      <w:pStyle w:val="FSHRub1"/>
    </w:pPr>
    <w:r w:rsidRPr="009E51DA">
      <w:t>Motion till riksdagen</w:t>
    </w:r>
    <w:r w:rsidRPr="009E51DA">
      <w:br/>
    </w:r>
    <w:r w:rsidRPr="009E51DA">
      <w:fldChar w:fldCharType="begin" w:fldLock="1"/>
    </w:r>
    <w:r w:rsidRPr="009E51DA">
      <w:instrText xml:space="preserve"> DOCPROPERTY "YearUser" *\charformat </w:instrText>
    </w:r>
    <w:r w:rsidRPr="009E51DA">
      <w:fldChar w:fldCharType="separate"/>
    </w:r>
    <w:r w:rsidRPr="009E51DA">
      <w:t>2008/09</w:t>
    </w:r>
    <w:r w:rsidRPr="009E51DA">
      <w:fldChar w:fldCharType="end"/>
    </w:r>
    <w:r w:rsidRPr="009E51DA">
      <w:t>:</w:t>
    </w:r>
    <w:r w:rsidRPr="009E51DA">
      <w:fldChar w:fldCharType="begin" w:fldLock="1"/>
    </w:r>
    <w:r w:rsidRPr="009E51DA">
      <w:instrText xml:space="preserve"> DOCPROPERTY "Motionsnummer" *\charformat </w:instrText>
    </w:r>
    <w:r w:rsidRPr="009E51DA">
      <w:fldChar w:fldCharType="separate"/>
    </w:r>
    <w:r w:rsidRPr="009E51DA">
      <w:t>C375</w:t>
    </w:r>
    <w:r w:rsidRPr="009E51DA">
      <w:fldChar w:fldCharType="end"/>
    </w:r>
  </w:p>
  <w:p w:rsidR="0056193E" w:rsidRPr="009E51DA" w:rsidRDefault="0056193E">
    <w:pPr>
      <w:pStyle w:val="FSHNormalS5"/>
    </w:pPr>
    <w:r w:rsidRPr="009E51DA">
      <w:fldChar w:fldCharType="begin" w:fldLock="1"/>
    </w:r>
    <w:r w:rsidRPr="009E51DA">
      <w:instrText xml:space="preserve"> DOCPROPERTY "MotionarText" *\charformat </w:instrText>
    </w:r>
    <w:r w:rsidRPr="009E51DA">
      <w:fldChar w:fldCharType="separate"/>
    </w:r>
    <w:r w:rsidRPr="009E51DA">
      <w:t>av Betty Malmberg (m)</w:t>
    </w:r>
    <w:r w:rsidRPr="009E51DA">
      <w:fldChar w:fldCharType="end"/>
    </w:r>
    <w:r w:rsidRPr="009E51DA">
      <w:br/>
    </w:r>
    <w:r w:rsidRPr="009E51DA">
      <w:fldChar w:fldCharType="begin" w:fldLock="1"/>
    </w:r>
    <w:r w:rsidRPr="009E51DA">
      <w:instrText xml:space="preserve"> DOCPROPERTY "SvarFrasKort" *\charformat </w:instrText>
    </w:r>
    <w:r w:rsidRPr="009E51DA">
      <w:fldChar w:fldCharType="end"/>
    </w:r>
  </w:p>
  <w:p w:rsidR="0056193E" w:rsidRPr="009E51DA" w:rsidRDefault="0056193E">
    <w:pPr>
      <w:pStyle w:val="FSHTitel"/>
    </w:pPr>
    <w:r w:rsidRPr="009E51DA">
      <w:fldChar w:fldCharType="begin" w:fldLock="1"/>
    </w:r>
    <w:r w:rsidRPr="009E51DA">
      <w:instrText xml:space="preserve"> DOCPROPERTY</w:instrText>
    </w:r>
    <w:r w:rsidRPr="009E51DA">
      <w:rPr>
        <w:sz w:val="18"/>
      </w:rPr>
      <w:instrText xml:space="preserve"> "RubrikSvar" *\charformat </w:instrText>
    </w:r>
    <w:r w:rsidRPr="009E51DA">
      <w:fldChar w:fldCharType="separate"/>
    </w:r>
    <w:r w:rsidRPr="009E51DA">
      <w:t>Bostadsanpassningsbidrag när man flyttar från en kommun till en annan</w:t>
    </w:r>
    <w:r w:rsidRPr="009E51DA">
      <w:fldChar w:fldCharType="end"/>
    </w:r>
  </w:p>
  <w:p w:rsidR="0056193E" w:rsidRPr="009E51DA" w:rsidRDefault="0056193E">
    <w:pPr>
      <w:pStyle w:val="Normal00"/>
    </w:pPr>
  </w:p>
  <w:p w:rsidR="0056193E" w:rsidRPr="009E51DA" w:rsidRDefault="0056193E">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203955135">
    <w:abstractNumId w:val="8"/>
  </w:num>
  <w:num w:numId="2" w16cid:durableId="679044678">
    <w:abstractNumId w:val="9"/>
  </w:num>
  <w:num w:numId="3" w16cid:durableId="1181893583">
    <w:abstractNumId w:val="8"/>
  </w:num>
  <w:num w:numId="4" w16cid:durableId="247731857">
    <w:abstractNumId w:val="9"/>
  </w:num>
  <w:num w:numId="5" w16cid:durableId="2104181443">
    <w:abstractNumId w:val="13"/>
  </w:num>
  <w:num w:numId="6" w16cid:durableId="1720208654">
    <w:abstractNumId w:val="10"/>
  </w:num>
  <w:num w:numId="7" w16cid:durableId="1746997762">
    <w:abstractNumId w:val="11"/>
  </w:num>
  <w:num w:numId="8" w16cid:durableId="494036746">
    <w:abstractNumId w:val="12"/>
  </w:num>
  <w:num w:numId="9" w16cid:durableId="1164052759">
    <w:abstractNumId w:val="8"/>
  </w:num>
  <w:num w:numId="10" w16cid:durableId="1712610086">
    <w:abstractNumId w:val="3"/>
  </w:num>
  <w:num w:numId="11" w16cid:durableId="2000184761">
    <w:abstractNumId w:val="2"/>
  </w:num>
  <w:num w:numId="12" w16cid:durableId="935282612">
    <w:abstractNumId w:val="1"/>
  </w:num>
  <w:num w:numId="13" w16cid:durableId="291399503">
    <w:abstractNumId w:val="0"/>
  </w:num>
  <w:num w:numId="14" w16cid:durableId="56588121">
    <w:abstractNumId w:val="9"/>
  </w:num>
  <w:num w:numId="15" w16cid:durableId="1904103772">
    <w:abstractNumId w:val="7"/>
  </w:num>
  <w:num w:numId="16" w16cid:durableId="78841046">
    <w:abstractNumId w:val="6"/>
  </w:num>
  <w:num w:numId="17" w16cid:durableId="934048182">
    <w:abstractNumId w:val="5"/>
  </w:num>
  <w:num w:numId="18" w16cid:durableId="66967914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5_2008-10-02"/>
    <w:docVar w:name="PersonGUIDs" w:val="{B2A1B159-4F2F-49E5-97DD-6A3C421F893D}"/>
  </w:docVars>
  <w:rsids>
    <w:rsidRoot w:val="007C6917"/>
    <w:rsid w:val="0056193E"/>
    <w:rsid w:val="007C6917"/>
    <w:rsid w:val="009E51DA"/>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C39F49DF-68EB-42AE-B28B-9EC96BF252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sz w:val="24"/>
      <w:lang w:val="sv-SE" w:eastAsia="sv-SE" w:bidi="ar-SA"/>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sz w:val="24"/>
      <w:lang w:val="sv-SE" w:eastAsia="sv-SE" w:bidi="ar-SA"/>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sz w:val="24"/>
      <w:lang w:val="sv-SE" w:eastAsia="sv-SE" w:bidi="ar-SA"/>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sz w:val="24"/>
      <w:lang w:val="sv-SE" w:eastAsia="sv-SE" w:bidi="ar-SA"/>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Arial" w:hAnsi="Arial" w:cs="Arial"/>
      <w:sz w:val="24"/>
      <w:szCs w:val="24"/>
      <w:lang w:val="sv-SE" w:eastAsia="sv-SE"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232</Words>
  <Characters>1360</Characters>
  <Application>Microsoft Office Word</Application>
  <DocSecurity>4</DocSecurity>
  <Lines>28</Lines>
  <Paragraphs>8</Paragraphs>
  <ScaleCrop>false</ScaleCrop>
  <HeadingPairs>
    <vt:vector size="2" baseType="variant">
      <vt:variant>
        <vt:lpstr>Rubrik</vt:lpstr>
      </vt:variant>
      <vt:variant>
        <vt:i4>1</vt:i4>
      </vt:variant>
    </vt:vector>
  </HeadingPairs>
  <TitlesOfParts>
    <vt:vector size="1" baseType="lpstr">
      <vt:lpstr>m1906</vt:lpstr>
    </vt:vector>
  </TitlesOfParts>
  <Company>Riksdagen</Company>
  <LinksUpToDate>false</LinksUpToDate>
  <CharactersWithSpaces>1584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m1906</dc:title>
  <dc:subject>m1906</dc:subject>
  <dc:creator>Riksdagen</dc:creator>
  <cp:keywords>Riksdagen</cp:keywords>
  <dc:description>TKG-ktrl, MSMQ4mb, PersReg-Distribution mm</dc:description>
  <cp:lastModifiedBy>Lars Brink</cp:lastModifiedBy>
  <cp:revision>2</cp:revision>
  <cp:lastPrinted>2009-01-24T11:07:00Z</cp:lastPrinted>
  <dcterms:created xsi:type="dcterms:W3CDTF">2025-12-17T14:34:00Z</dcterms:created>
  <dcterms:modified xsi:type="dcterms:W3CDTF">2025-12-17T14:34:00Z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mot2000_495_2008-10-02</vt:lpwstr>
  </property>
  <property fmtid="{D5CDD505-2E9C-101B-9397-08002B2CF9AE}" pid="3" name="version">
    <vt:lpwstr>mot2000_495_2008-10-02</vt:lpwstr>
  </property>
  <property fmtid="{D5CDD505-2E9C-101B-9397-08002B2CF9AE}" pid="4" name="dokumenttyp">
    <vt:lpwstr>motion</vt:lpwstr>
  </property>
  <property fmtid="{D5CDD505-2E9C-101B-9397-08002B2CF9AE}" pid="5" name="Sekr">
    <vt:lpwstr>es</vt:lpwstr>
  </property>
  <property fmtid="{D5CDD505-2E9C-101B-9397-08002B2CF9AE}" pid="6" name="Yearstd">
    <vt:lpwstr>2008/09</vt:lpwstr>
  </property>
  <property fmtid="{D5CDD505-2E9C-101B-9397-08002B2CF9AE}" pid="7" name="YearUser">
    <vt:lpwstr>2008/09</vt:lpwstr>
  </property>
  <property fmtid="{D5CDD505-2E9C-101B-9397-08002B2CF9AE}" pid="8" name="årsuppgift">
    <vt:lpwstr>200809</vt:lpwstr>
  </property>
  <property fmtid="{D5CDD505-2E9C-101B-9397-08002B2CF9AE}" pid="9" name="Status">
    <vt:lpwstr>Ank T</vt:lpwstr>
  </property>
  <property fmtid="{D5CDD505-2E9C-101B-9397-08002B2CF9AE}" pid="10" name="SvarFras">
    <vt:lpwstr>Bostadsanpassningsbidrag när man flyttar från en kommun till en annan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Bostadsanpassningsbidrag när man flyttar från en kommun till en annan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m1906</vt:lpwstr>
  </property>
  <property fmtid="{D5CDD505-2E9C-101B-9397-08002B2CF9AE}" pid="18" name="ArbRubr">
    <vt:lpwstr>Bostadsanpassningsbidrag när man flyttar från en k</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Betty Malmberg (m)</vt:lpwstr>
  </property>
  <property fmtid="{D5CDD505-2E9C-101B-9397-08002B2CF9AE}" pid="26" name="MotionarLista">
    <vt:lpwstr>Malmberg, Betty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Betty Malmberg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99</vt:lpwstr>
  </property>
  <property fmtid="{D5CDD505-2E9C-101B-9397-08002B2CF9AE}" pid="35" name="Samling">
    <vt:lpwstr/>
  </property>
  <property fmtid="{D5CDD505-2E9C-101B-9397-08002B2CF9AE}" pid="36" name="SamlingPrint">
    <vt:lpwstr/>
  </property>
  <property fmtid="{D5CDD505-2E9C-101B-9397-08002B2CF9AE}" pid="37" name="Motionsnummer">
    <vt:lpwstr>C375</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 oktober 2008</vt:lpwstr>
  </property>
  <property fmtid="{D5CDD505-2E9C-101B-9397-08002B2CF9AE}" pid="44" name="NotesUID">
    <vt:lpwstr>eva.solberg@riksdagen.se</vt:lpwstr>
  </property>
  <property fmtid="{D5CDD505-2E9C-101B-9397-08002B2CF9AE}" pid="45" name="ReservUID">
    <vt:lpwstr>ea0724aa</vt:lpwstr>
  </property>
  <property fmtid="{D5CDD505-2E9C-101B-9397-08002B2CF9AE}" pid="46" name="MotionID">
    <vt:lpwstr>20082009000000000109000019060069</vt:lpwstr>
  </property>
  <property fmtid="{D5CDD505-2E9C-101B-9397-08002B2CF9AE}" pid="47" name="datum">
    <vt:lpwstr>081002</vt:lpwstr>
  </property>
  <property fmtid="{D5CDD505-2E9C-101B-9397-08002B2CF9AE}" pid="48" name="avsändar-e-post">
    <vt:lpwstr>eva.solberg@riksdagen.se</vt:lpwstr>
  </property>
  <property fmtid="{D5CDD505-2E9C-101B-9397-08002B2CF9AE}" pid="49" name="id">
    <vt:lpwstr>20082009000000000109000019060069</vt:lpwstr>
  </property>
  <property fmtid="{D5CDD505-2E9C-101B-9397-08002B2CF9AE}" pid="50" name="nummer">
    <vt:lpwstr>375</vt:lpwstr>
  </property>
  <property fmtid="{D5CDD505-2E9C-101B-9397-08002B2CF9AE}" pid="51" name="utskottsbeteckning">
    <vt:lpwstr>C</vt:lpwstr>
  </property>
  <property fmtid="{D5CDD505-2E9C-101B-9397-08002B2CF9AE}" pid="52" name="GlobalUID">
    <vt:lpwstr>{5D66772D-17C5-4DDD-B988-9A8084C835D0}</vt:lpwstr>
  </property>
  <property fmtid="{D5CDD505-2E9C-101B-9397-08002B2CF9AE}" pid="53" name="Överföringar">
    <vt:i4>0</vt:i4>
  </property>
  <property fmtid="{D5CDD505-2E9C-101B-9397-08002B2CF9AE}" pid="54" name="Checksum">
    <vt:lpwstr>*1000009688130*</vt:lpwstr>
  </property>
  <property fmtid="{D5CDD505-2E9C-101B-9397-08002B2CF9AE}" pid="55" name="skuggnummer">
    <vt:lpwstr>2261</vt:lpwstr>
  </property>
  <property fmtid="{D5CDD505-2E9C-101B-9397-08002B2CF9AE}" pid="56" name="urixVersion">
    <vt:lpwstr>3.2.0.8</vt:lpwstr>
  </property>
  <property fmtid="{D5CDD505-2E9C-101B-9397-08002B2CF9AE}" pid="57" name="urixOrigin">
    <vt:lpwstr>090402 10:17:50.079</vt:lpwstr>
  </property>
  <property fmtid="{D5CDD505-2E9C-101B-9397-08002B2CF9AE}" pid="58" name="urixGuid">
    <vt:lpwstr>{53273B9A-DB25-4E75-994A-AB380A6A2FDB}</vt:lpwstr>
  </property>
</Properties>
</file>