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173B45" w:rsidP="00DA0661">
      <w:pPr>
        <w:pStyle w:val="Title"/>
      </w:pPr>
      <w:bookmarkStart w:id="0" w:name="Start"/>
      <w:bookmarkEnd w:id="0"/>
      <w:r>
        <w:t>Svar på fråga 2021/22:617 av Maria Malmer Stenergard (M)</w:t>
      </w:r>
      <w:r>
        <w:br/>
        <w:t>Verkställighet om utvisning på grund av brott</w:t>
      </w:r>
    </w:p>
    <w:p w:rsidR="00173B45" w:rsidP="002749F7">
      <w:pPr>
        <w:pStyle w:val="BodyText"/>
      </w:pPr>
      <w:r>
        <w:t xml:space="preserve">Maria Malmer Stenergard har frågat mig vilka åtgärder jag och regeringen avser att vidta för att säkerställa att beslut om utvisning på grund av brott kommer att kunna verkställas. </w:t>
      </w:r>
    </w:p>
    <w:p w:rsidR="001820D8" w:rsidP="001820D8">
      <w:pPr>
        <w:pStyle w:val="BodyText"/>
      </w:pPr>
      <w:r>
        <w:t xml:space="preserve">För att kunna upprätthålla en långsiktigt hållbar migrationspolitik måste </w:t>
      </w:r>
      <w:r w:rsidR="00EC2684">
        <w:t>beslut om</w:t>
      </w:r>
      <w:r>
        <w:t xml:space="preserve"> avvisning</w:t>
      </w:r>
      <w:r w:rsidR="00800E46">
        <w:t xml:space="preserve"> </w:t>
      </w:r>
      <w:r>
        <w:t>eller utvisning</w:t>
      </w:r>
      <w:r w:rsidR="00EC2684">
        <w:t xml:space="preserve"> verkställas så snart som möjligt</w:t>
      </w:r>
      <w:r>
        <w:t xml:space="preserve">. Detta gäller </w:t>
      </w:r>
      <w:r w:rsidR="00BA72C8">
        <w:t xml:space="preserve">både </w:t>
      </w:r>
      <w:r>
        <w:t xml:space="preserve">personer </w:t>
      </w:r>
      <w:r w:rsidR="00BA72C8">
        <w:t xml:space="preserve">som fått avslag på sin ansökan om uppehållstillstånd och personer som </w:t>
      </w:r>
      <w:r w:rsidR="00B34D7A">
        <w:t xml:space="preserve">utvisas </w:t>
      </w:r>
      <w:r w:rsidR="00BA72C8">
        <w:t xml:space="preserve">av allmän domstol </w:t>
      </w:r>
      <w:r>
        <w:t xml:space="preserve">på grund av brott. </w:t>
      </w:r>
    </w:p>
    <w:p w:rsidR="001820D8" w:rsidP="001820D8">
      <w:pPr>
        <w:pStyle w:val="BodyText"/>
      </w:pPr>
      <w:r>
        <w:t xml:space="preserve">När det gäller </w:t>
      </w:r>
      <w:r>
        <w:t>utvisning på grund av brott presenterade utredningen om utvisning på grund av brott sitt betänkande</w:t>
      </w:r>
      <w:r>
        <w:t xml:space="preserve"> den 30 juni </w:t>
      </w:r>
      <w:r w:rsidR="002C53AB">
        <w:t>2021</w:t>
      </w:r>
      <w:r>
        <w:t xml:space="preserve">. I betänkandet föreslås en rad lagändringar som </w:t>
      </w:r>
      <w:r w:rsidR="0037763C">
        <w:t xml:space="preserve">bland annat </w:t>
      </w:r>
      <w:r>
        <w:t xml:space="preserve">syftar till att fler personer än idag ska kunna utvisas på grund av brott. </w:t>
      </w:r>
      <w:r w:rsidR="00EC2684">
        <w:t xml:space="preserve">Förslagen bereds nu i Regeringskansliet och regeringen avser </w:t>
      </w:r>
      <w:r w:rsidR="00B34D7A">
        <w:t xml:space="preserve">att </w:t>
      </w:r>
      <w:r w:rsidR="00EC2684">
        <w:t>återkomma till riksdagen med en proposition under våren 2022.</w:t>
      </w:r>
      <w:r w:rsidR="0037763C">
        <w:t xml:space="preserve"> </w:t>
      </w:r>
    </w:p>
    <w:p w:rsidR="00C418FF" w:rsidRPr="00447505" w:rsidP="00C418FF">
      <w:pPr>
        <w:rPr>
          <w:rFonts w:ascii="Garamond" w:hAnsi="Garamond"/>
          <w:color w:val="000000"/>
          <w:sz w:val="24"/>
          <w:szCs w:val="24"/>
          <w:shd w:val="clear" w:color="auto" w:fill="FFFFFF"/>
        </w:rPr>
      </w:pPr>
      <w:r>
        <w:rPr>
          <w:rFonts w:cstheme="majorHAnsi"/>
          <w:sz w:val="24"/>
          <w:szCs w:val="24"/>
          <w:lang w:eastAsia="sv-SE"/>
        </w:rPr>
        <w:t>I</w:t>
      </w:r>
      <w:r>
        <w:rPr>
          <w:rFonts w:cstheme="majorHAnsi"/>
          <w:sz w:val="24"/>
          <w:szCs w:val="24"/>
          <w:lang w:eastAsia="sv-SE"/>
        </w:rPr>
        <w:t xml:space="preserve"> januari 2022 </w:t>
      </w:r>
      <w:r>
        <w:rPr>
          <w:rFonts w:cstheme="majorHAnsi"/>
          <w:sz w:val="24"/>
          <w:szCs w:val="24"/>
          <w:lang w:eastAsia="sv-SE"/>
        </w:rPr>
        <w:t xml:space="preserve">ska Statskontoret </w:t>
      </w:r>
      <w:r>
        <w:rPr>
          <w:rFonts w:cstheme="majorHAnsi"/>
          <w:sz w:val="24"/>
          <w:szCs w:val="24"/>
          <w:lang w:eastAsia="sv-SE"/>
        </w:rPr>
        <w:t xml:space="preserve">presentera </w:t>
      </w:r>
      <w:r w:rsidR="0005122A">
        <w:rPr>
          <w:rFonts w:cstheme="majorHAnsi"/>
          <w:sz w:val="24"/>
          <w:szCs w:val="24"/>
          <w:lang w:eastAsia="sv-SE"/>
        </w:rPr>
        <w:t xml:space="preserve">förslag på åtgärder för att effektivisera </w:t>
      </w:r>
      <w:r w:rsidRPr="00C418FF">
        <w:rPr>
          <w:sz w:val="24"/>
          <w:szCs w:val="24"/>
        </w:rPr>
        <w:t>Migrationsverkets, Polismyndighetens och Kriminalvårdens arbete med återvändande</w:t>
      </w:r>
      <w:r w:rsidR="0005122A">
        <w:rPr>
          <w:sz w:val="24"/>
          <w:szCs w:val="24"/>
        </w:rPr>
        <w:t>.</w:t>
      </w:r>
      <w:r w:rsidR="0062038B">
        <w:rPr>
          <w:sz w:val="24"/>
          <w:szCs w:val="24"/>
        </w:rPr>
        <w:t xml:space="preserve"> </w:t>
      </w:r>
      <w:r w:rsidR="009B1865">
        <w:rPr>
          <w:rFonts w:ascii="Garamond" w:hAnsi="Garamond"/>
          <w:color w:val="000000"/>
          <w:sz w:val="24"/>
          <w:szCs w:val="24"/>
          <w:shd w:val="clear" w:color="auto" w:fill="FFFFFF"/>
        </w:rPr>
        <w:t>Statskontorets</w:t>
      </w:r>
      <w:r w:rsidR="0062038B">
        <w:rPr>
          <w:rFonts w:ascii="Garamond" w:hAnsi="Garamond"/>
          <w:color w:val="000000"/>
          <w:sz w:val="24"/>
          <w:szCs w:val="24"/>
          <w:shd w:val="clear" w:color="auto" w:fill="FFFFFF"/>
        </w:rPr>
        <w:t xml:space="preserve"> </w:t>
      </w:r>
      <w:r w:rsidR="0005122A">
        <w:rPr>
          <w:rFonts w:ascii="Garamond" w:hAnsi="Garamond"/>
          <w:color w:val="000000"/>
          <w:sz w:val="24"/>
          <w:szCs w:val="24"/>
          <w:shd w:val="clear" w:color="auto" w:fill="FFFFFF"/>
        </w:rPr>
        <w:t xml:space="preserve">ska även </w:t>
      </w:r>
      <w:r w:rsidRPr="00C418FF">
        <w:rPr>
          <w:rFonts w:ascii="Garamond" w:hAnsi="Garamond"/>
          <w:color w:val="000000"/>
          <w:sz w:val="24"/>
          <w:szCs w:val="24"/>
          <w:shd w:val="clear" w:color="auto" w:fill="FFFFFF"/>
        </w:rPr>
        <w:t>över</w:t>
      </w:r>
      <w:r w:rsidRPr="00C418FF">
        <w:rPr>
          <w:rFonts w:ascii="Garamond" w:hAnsi="Garamond"/>
          <w:color w:val="000000"/>
          <w:sz w:val="24"/>
          <w:szCs w:val="24"/>
          <w:shd w:val="clear" w:color="auto" w:fill="FFFFFF"/>
        </w:rPr>
        <w:softHyphen/>
        <w:t>väga</w:t>
      </w:r>
      <w:r w:rsidR="0062038B">
        <w:rPr>
          <w:rFonts w:ascii="Garamond" w:hAnsi="Garamond"/>
          <w:color w:val="000000"/>
          <w:sz w:val="24"/>
          <w:szCs w:val="24"/>
          <w:shd w:val="clear" w:color="auto" w:fill="FFFFFF"/>
        </w:rPr>
        <w:t xml:space="preserve"> </w:t>
      </w:r>
      <w:r w:rsidRPr="00C418FF">
        <w:rPr>
          <w:rFonts w:ascii="Garamond" w:hAnsi="Garamond"/>
          <w:color w:val="000000"/>
          <w:sz w:val="24"/>
          <w:szCs w:val="24"/>
          <w:shd w:val="clear" w:color="auto" w:fill="FFFFFF"/>
        </w:rPr>
        <w:t>en föränd</w:t>
      </w:r>
      <w:r w:rsidRPr="00C418FF">
        <w:rPr>
          <w:rFonts w:ascii="Garamond" w:hAnsi="Garamond"/>
          <w:color w:val="000000"/>
          <w:sz w:val="24"/>
          <w:szCs w:val="24"/>
          <w:shd w:val="clear" w:color="auto" w:fill="FFFFFF"/>
        </w:rPr>
        <w:softHyphen/>
        <w:t>ring av myn</w:t>
      </w:r>
      <w:r w:rsidRPr="00C418FF">
        <w:rPr>
          <w:rFonts w:ascii="Garamond" w:hAnsi="Garamond"/>
          <w:color w:val="000000"/>
          <w:sz w:val="24"/>
          <w:szCs w:val="24"/>
          <w:shd w:val="clear" w:color="auto" w:fill="FFFFFF"/>
        </w:rPr>
        <w:softHyphen/>
        <w:t>dig</w:t>
      </w:r>
      <w:r w:rsidRPr="00C418FF">
        <w:rPr>
          <w:rFonts w:ascii="Garamond" w:hAnsi="Garamond"/>
          <w:color w:val="000000"/>
          <w:sz w:val="24"/>
          <w:szCs w:val="24"/>
          <w:shd w:val="clear" w:color="auto" w:fill="FFFFFF"/>
        </w:rPr>
        <w:softHyphen/>
        <w:t>hets</w:t>
      </w:r>
      <w:r w:rsidRPr="00C418FF">
        <w:rPr>
          <w:rFonts w:ascii="Garamond" w:hAnsi="Garamond"/>
          <w:color w:val="000000"/>
          <w:sz w:val="24"/>
          <w:szCs w:val="24"/>
          <w:shd w:val="clear" w:color="auto" w:fill="FFFFFF"/>
        </w:rPr>
        <w:softHyphen/>
        <w:t>organisa</w:t>
      </w:r>
      <w:r w:rsidRPr="00C418FF">
        <w:rPr>
          <w:rFonts w:ascii="Garamond" w:hAnsi="Garamond"/>
          <w:color w:val="000000"/>
          <w:sz w:val="24"/>
          <w:szCs w:val="24"/>
          <w:shd w:val="clear" w:color="auto" w:fill="FFFFFF"/>
        </w:rPr>
        <w:softHyphen/>
        <w:t>tionen</w:t>
      </w:r>
      <w:r w:rsidR="0005122A">
        <w:rPr>
          <w:rFonts w:ascii="Garamond" w:hAnsi="Garamond"/>
          <w:color w:val="000000"/>
          <w:sz w:val="24"/>
          <w:szCs w:val="24"/>
          <w:shd w:val="clear" w:color="auto" w:fill="FFFFFF"/>
        </w:rPr>
        <w:t xml:space="preserve">. </w:t>
      </w:r>
    </w:p>
    <w:p w:rsidR="002C53AB" w:rsidP="00B570FB">
      <w:pPr>
        <w:pStyle w:val="BodyText"/>
      </w:pPr>
      <w:r>
        <w:t xml:space="preserve">Den pågående pandemin medför oundvikliga begränsningar av återvändandeverksamheten genom minskade möjligheter till flygtransporter och </w:t>
      </w:r>
      <w:r w:rsidR="00AF798D">
        <w:t>skärpta regler för inresa i flera berörda länder. Trots detta har s</w:t>
      </w:r>
      <w:r w:rsidR="00B570FB">
        <w:t xml:space="preserve">edan 2014 mer än 94 000 före detta asylsökande lämnat Sverige. </w:t>
      </w:r>
    </w:p>
    <w:p w:rsidR="00B570FB" w:rsidP="00B570FB">
      <w:pPr>
        <w:pStyle w:val="BodyText"/>
        <w:rPr>
          <w:rFonts w:ascii="Garamond" w:hAnsi="Garamond" w:cstheme="minorHAnsi"/>
        </w:rPr>
      </w:pPr>
      <w:r>
        <w:t>Återvändandefrågorna har fortsatt hög prioritet för regeringen och vi avser att upprätthålla en hög takt i återvändandet.</w:t>
      </w:r>
    </w:p>
    <w:p w:rsidR="00C418FF" w:rsidP="001820D8">
      <w:pPr>
        <w:pStyle w:val="BodyText"/>
      </w:pPr>
    </w:p>
    <w:p w:rsidR="00993FB5" w:rsidP="001820D8">
      <w:pPr>
        <w:pStyle w:val="BodyText"/>
      </w:pPr>
    </w:p>
    <w:p w:rsidR="00173B45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24FF18181F9E487FB680B87C73CB9545"/>
          </w:placeholder>
          <w:dataBinding w:xpath="/ns0:DocumentInfo[1]/ns0:BaseInfo[1]/ns0:HeaderDate[1]" w:storeItemID="{06DBCD35-C3A7-4717-AD1D-76D2EB71B4E1}" w:prefixMappings="xmlns:ns0='http://lp/documentinfo/RK' "/>
          <w:date w:fullDate="2022-01-12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067C73">
            <w:t>12 januari 2022</w:t>
          </w:r>
        </w:sdtContent>
      </w:sdt>
    </w:p>
    <w:p w:rsidR="00173B45" w:rsidP="004E7A8F">
      <w:pPr>
        <w:pStyle w:val="Brdtextutanavstnd"/>
      </w:pPr>
    </w:p>
    <w:p w:rsidR="00173B45" w:rsidP="004E7A8F">
      <w:pPr>
        <w:pStyle w:val="Brdtextutanavstnd"/>
      </w:pPr>
    </w:p>
    <w:p w:rsidR="00173B45" w:rsidP="004E7A8F">
      <w:pPr>
        <w:pStyle w:val="Brdtextutanavstnd"/>
      </w:pPr>
    </w:p>
    <w:p w:rsidR="00173B45" w:rsidP="00422A41">
      <w:pPr>
        <w:pStyle w:val="BodyText"/>
      </w:pPr>
      <w:r>
        <w:t>Anders Ygeman</w:t>
      </w:r>
    </w:p>
    <w:p w:rsidR="00173B45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173B45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173B45" w:rsidRPr="007D73AB" w:rsidP="00340DE0">
          <w:pPr>
            <w:pStyle w:val="Header"/>
          </w:pPr>
        </w:p>
      </w:tc>
      <w:tc>
        <w:tcPr>
          <w:tcW w:w="1134" w:type="dxa"/>
        </w:tcPr>
        <w:p w:rsidR="00173B45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173B45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173B45" w:rsidRPr="00710A6C" w:rsidP="00EE3C0F">
          <w:pPr>
            <w:pStyle w:val="Header"/>
            <w:rPr>
              <w:b/>
            </w:rPr>
          </w:pPr>
        </w:p>
        <w:p w:rsidR="00173B45" w:rsidP="00EE3C0F">
          <w:pPr>
            <w:pStyle w:val="Header"/>
          </w:pPr>
        </w:p>
        <w:p w:rsidR="00173B45" w:rsidP="00EE3C0F">
          <w:pPr>
            <w:pStyle w:val="Header"/>
          </w:pPr>
        </w:p>
        <w:p w:rsidR="00173B45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48C119C57F4B414C964FAB75CA7311A3"/>
            </w:placeholder>
            <w:dataBinding w:xpath="/ns0:DocumentInfo[1]/ns0:BaseInfo[1]/ns0:Dnr[1]" w:storeItemID="{06DBCD35-C3A7-4717-AD1D-76D2EB71B4E1}" w:prefixMappings="xmlns:ns0='http://lp/documentinfo/RK' "/>
            <w:text/>
          </w:sdtPr>
          <w:sdtContent>
            <w:p w:rsidR="00173B45" w:rsidP="00EE3C0F">
              <w:pPr>
                <w:pStyle w:val="Header"/>
              </w:pPr>
              <w:r>
                <w:t>Ju2021/</w:t>
              </w:r>
              <w:r w:rsidR="00DC6F23">
                <w:t>04222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81A083F19474745AD35007957535699"/>
            </w:placeholder>
            <w:showingPlcHdr/>
            <w:dataBinding w:xpath="/ns0:DocumentInfo[1]/ns0:BaseInfo[1]/ns0:DocNumber[1]" w:storeItemID="{06DBCD35-C3A7-4717-AD1D-76D2EB71B4E1}" w:prefixMappings="xmlns:ns0='http://lp/documentinfo/RK' "/>
            <w:text/>
          </w:sdtPr>
          <w:sdtContent>
            <w:p w:rsidR="00173B45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173B45" w:rsidP="00EE3C0F">
          <w:pPr>
            <w:pStyle w:val="Header"/>
          </w:pPr>
        </w:p>
      </w:tc>
      <w:tc>
        <w:tcPr>
          <w:tcW w:w="1134" w:type="dxa"/>
        </w:tcPr>
        <w:p w:rsidR="00173B45" w:rsidP="0094502D">
          <w:pPr>
            <w:pStyle w:val="Header"/>
          </w:pPr>
        </w:p>
        <w:p w:rsidR="00173B45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02C54231DF264E9384A028B460FEF367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173B45" w:rsidRPr="00173B45" w:rsidP="00340DE0">
              <w:pPr>
                <w:pStyle w:val="Header"/>
                <w:rPr>
                  <w:b/>
                </w:rPr>
              </w:pPr>
              <w:r w:rsidRPr="00173B45">
                <w:rPr>
                  <w:b/>
                </w:rPr>
                <w:t>Justitiedepartementet</w:t>
              </w:r>
            </w:p>
            <w:p w:rsidR="00DC6F23" w:rsidP="00340DE0">
              <w:pPr>
                <w:pStyle w:val="Header"/>
              </w:pPr>
              <w:r w:rsidRPr="00173B45">
                <w:t>Integrations- och migrationsminister</w:t>
              </w:r>
            </w:p>
            <w:p w:rsidR="00DC6F23" w:rsidP="00340DE0">
              <w:pPr>
                <w:pStyle w:val="Header"/>
              </w:pPr>
            </w:p>
            <w:p w:rsidR="00173B45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7943473D8C284F0A92249A698FE6394E"/>
          </w:placeholder>
          <w:dataBinding w:xpath="/ns0:DocumentInfo[1]/ns0:BaseInfo[1]/ns0:Recipient[1]" w:storeItemID="{06DBCD35-C3A7-4717-AD1D-76D2EB71B4E1}" w:prefixMappings="xmlns:ns0='http://lp/documentinfo/RK' "/>
          <w:text w:multiLine="1"/>
        </w:sdtPr>
        <w:sdtContent>
          <w:tc>
            <w:tcPr>
              <w:tcW w:w="3170" w:type="dxa"/>
            </w:tcPr>
            <w:p w:rsidR="00173B45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173B45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8C119C57F4B414C964FAB75CA7311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394BF6-7A00-4FCD-98B9-B75656BB74C6}"/>
      </w:docPartPr>
      <w:docPartBody>
        <w:p w:rsidR="00536499" w:rsidP="006D0818">
          <w:pPr>
            <w:pStyle w:val="48C119C57F4B414C964FAB75CA7311A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81A083F19474745AD350079575356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319D84-D116-4E5C-9BDC-7FD35D18929F}"/>
      </w:docPartPr>
      <w:docPartBody>
        <w:p w:rsidR="00536499" w:rsidP="006D0818">
          <w:pPr>
            <w:pStyle w:val="F81A083F19474745AD3500795753569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2C54231DF264E9384A028B460FEF3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4BCC13-9055-4509-821B-FE55E53CF627}"/>
      </w:docPartPr>
      <w:docPartBody>
        <w:p w:rsidR="00536499" w:rsidP="006D0818">
          <w:pPr>
            <w:pStyle w:val="02C54231DF264E9384A028B460FEF367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943473D8C284F0A92249A698FE639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E1A2B8-C1C0-4047-9145-2EF6686C6BB7}"/>
      </w:docPartPr>
      <w:docPartBody>
        <w:p w:rsidR="00536499" w:rsidP="006D0818">
          <w:pPr>
            <w:pStyle w:val="7943473D8C284F0A92249A698FE6394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4FF18181F9E487FB680B87C73CB95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D67B19-EBB2-44D6-BAE5-DDCF884DC7B8}"/>
      </w:docPartPr>
      <w:docPartBody>
        <w:p w:rsidR="00536499" w:rsidP="006D0818">
          <w:pPr>
            <w:pStyle w:val="24FF18181F9E487FB680B87C73CB9545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3E7E59A5648415F978778C7813763F6">
    <w:name w:val="63E7E59A5648415F978778C7813763F6"/>
    <w:rsid w:val="006D0818"/>
  </w:style>
  <w:style w:type="character" w:styleId="PlaceholderText">
    <w:name w:val="Placeholder Text"/>
    <w:basedOn w:val="DefaultParagraphFont"/>
    <w:uiPriority w:val="99"/>
    <w:semiHidden/>
    <w:rsid w:val="006D0818"/>
    <w:rPr>
      <w:noProof w:val="0"/>
      <w:color w:val="808080"/>
    </w:rPr>
  </w:style>
  <w:style w:type="paragraph" w:customStyle="1" w:styleId="DAB0E476B86A4908A974474C09B3F5D4">
    <w:name w:val="DAB0E476B86A4908A974474C09B3F5D4"/>
    <w:rsid w:val="006D0818"/>
  </w:style>
  <w:style w:type="paragraph" w:customStyle="1" w:styleId="EAEAF873D4AA44BE9D4D10236045BC34">
    <w:name w:val="EAEAF873D4AA44BE9D4D10236045BC34"/>
    <w:rsid w:val="006D0818"/>
  </w:style>
  <w:style w:type="paragraph" w:customStyle="1" w:styleId="53E99CB855E549988910E129F356ECE2">
    <w:name w:val="53E99CB855E549988910E129F356ECE2"/>
    <w:rsid w:val="006D0818"/>
  </w:style>
  <w:style w:type="paragraph" w:customStyle="1" w:styleId="48C119C57F4B414C964FAB75CA7311A3">
    <w:name w:val="48C119C57F4B414C964FAB75CA7311A3"/>
    <w:rsid w:val="006D0818"/>
  </w:style>
  <w:style w:type="paragraph" w:customStyle="1" w:styleId="F81A083F19474745AD35007957535699">
    <w:name w:val="F81A083F19474745AD35007957535699"/>
    <w:rsid w:val="006D0818"/>
  </w:style>
  <w:style w:type="paragraph" w:customStyle="1" w:styleId="37E641601084450B8770DC212112ED2B">
    <w:name w:val="37E641601084450B8770DC212112ED2B"/>
    <w:rsid w:val="006D0818"/>
  </w:style>
  <w:style w:type="paragraph" w:customStyle="1" w:styleId="E50027693E9547DA9004496E2BBDE59A">
    <w:name w:val="E50027693E9547DA9004496E2BBDE59A"/>
    <w:rsid w:val="006D0818"/>
  </w:style>
  <w:style w:type="paragraph" w:customStyle="1" w:styleId="D51E024403CE43B8ADB335FF90A658CC">
    <w:name w:val="D51E024403CE43B8ADB335FF90A658CC"/>
    <w:rsid w:val="006D0818"/>
  </w:style>
  <w:style w:type="paragraph" w:customStyle="1" w:styleId="02C54231DF264E9384A028B460FEF367">
    <w:name w:val="02C54231DF264E9384A028B460FEF367"/>
    <w:rsid w:val="006D0818"/>
  </w:style>
  <w:style w:type="paragraph" w:customStyle="1" w:styleId="7943473D8C284F0A92249A698FE6394E">
    <w:name w:val="7943473D8C284F0A92249A698FE6394E"/>
    <w:rsid w:val="006D0818"/>
  </w:style>
  <w:style w:type="paragraph" w:customStyle="1" w:styleId="F81A083F19474745AD350079575356991">
    <w:name w:val="F81A083F19474745AD350079575356991"/>
    <w:rsid w:val="006D081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2C54231DF264E9384A028B460FEF3671">
    <w:name w:val="02C54231DF264E9384A028B460FEF3671"/>
    <w:rsid w:val="006D081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037AD2883CE410CA6B8659DD1CA83E5">
    <w:name w:val="5037AD2883CE410CA6B8659DD1CA83E5"/>
    <w:rsid w:val="006D0818"/>
  </w:style>
  <w:style w:type="paragraph" w:customStyle="1" w:styleId="4D899F581853485EAD822D2AEA64CBB6">
    <w:name w:val="4D899F581853485EAD822D2AEA64CBB6"/>
    <w:rsid w:val="006D0818"/>
  </w:style>
  <w:style w:type="paragraph" w:customStyle="1" w:styleId="25B67FC327D0460A896D04F5612E1CC3">
    <w:name w:val="25B67FC327D0460A896D04F5612E1CC3"/>
    <w:rsid w:val="006D0818"/>
  </w:style>
  <w:style w:type="paragraph" w:customStyle="1" w:styleId="DA07B816735A4569AA66BC6BB8B72445">
    <w:name w:val="DA07B816735A4569AA66BC6BB8B72445"/>
    <w:rsid w:val="006D0818"/>
  </w:style>
  <w:style w:type="paragraph" w:customStyle="1" w:styleId="3EF83C720D0946099EE94FA0C5F4BF6E">
    <w:name w:val="3EF83C720D0946099EE94FA0C5F4BF6E"/>
    <w:rsid w:val="006D0818"/>
  </w:style>
  <w:style w:type="paragraph" w:customStyle="1" w:styleId="24FF18181F9E487FB680B87C73CB9545">
    <w:name w:val="24FF18181F9E487FB680B87C73CB9545"/>
    <w:rsid w:val="006D0818"/>
  </w:style>
  <w:style w:type="paragraph" w:customStyle="1" w:styleId="9A4ADE2BA3A54F1B931D98D391564BD0">
    <w:name w:val="9A4ADE2BA3A54F1B931D98D391564BD0"/>
    <w:rsid w:val="006D081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c90e3e98-e9ea-43d3-a766-0b45a6ba68ca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Integrations- och migrationsminister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2022-01-12T00:00:00</HeaderDate>
    <Office/>
    <Dnr>Ju2021/04222</Dnr>
    <ParagrafNr/>
    <DocumentTitle/>
    <VisitingAddress/>
    <Extra1/>
    <Extra2/>
    <Extra3>Maria Malmer Stenergard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37741E4B-A69B-4580-8D03-A4AB91225367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FCC14CA5-820E-467C-8909-73AE31938CFE}"/>
</file>

<file path=customXml/itemProps4.xml><?xml version="1.0" encoding="utf-8"?>
<ds:datastoreItem xmlns:ds="http://schemas.openxmlformats.org/officeDocument/2006/customXml" ds:itemID="{B3335125-F958-45D3-83EA-0FEC4BABF4B8}"/>
</file>

<file path=customXml/itemProps5.xml><?xml version="1.0" encoding="utf-8"?>
<ds:datastoreItem xmlns:ds="http://schemas.openxmlformats.org/officeDocument/2006/customXml" ds:itemID="{06DBCD35-C3A7-4717-AD1D-76D2EB71B4E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263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617.docx</dc:title>
  <cp:revision>4</cp:revision>
  <dcterms:created xsi:type="dcterms:W3CDTF">2022-01-04T13:07:00Z</dcterms:created>
  <dcterms:modified xsi:type="dcterms:W3CDTF">2022-01-12T09:42:00Z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</Properties>
</file>