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973D6F301C43FC9B7B7D6D7EAF5E74"/>
        </w:placeholder>
        <w15:appearance w15:val="hidden"/>
        <w:text/>
      </w:sdtPr>
      <w:sdtEndPr/>
      <w:sdtContent>
        <w:p w:rsidRPr="009B062B" w:rsidR="00AF30DD" w:rsidP="009B062B" w:rsidRDefault="00AF30DD" w14:paraId="5880AE27" w14:textId="77777777">
          <w:pPr>
            <w:pStyle w:val="RubrikFrslagTIllRiksdagsbeslut"/>
          </w:pPr>
          <w:r w:rsidRPr="009B062B">
            <w:t>Förslag till riksdagsbeslut</w:t>
          </w:r>
        </w:p>
      </w:sdtContent>
    </w:sdt>
    <w:sdt>
      <w:sdtPr>
        <w:alias w:val="Yrkande 1"/>
        <w:tag w:val="fc875a4f-ced9-433f-b22a-ba653db699e2"/>
        <w:id w:val="493076278"/>
        <w:lock w:val="sdtLocked"/>
      </w:sdtPr>
      <w:sdtEndPr/>
      <w:sdtContent>
        <w:p w:rsidR="00522555" w:rsidRDefault="00655F1F" w14:paraId="5BA604C7" w14:textId="77777777">
          <w:pPr>
            <w:pStyle w:val="Frslagstext"/>
          </w:pPr>
          <w:r>
            <w:t>Riksdagen ställer sig bakom det som anförs i motionen om ett utökat RUT och tillkännager detta för regeringen.</w:t>
          </w:r>
        </w:p>
      </w:sdtContent>
    </w:sdt>
    <w:sdt>
      <w:sdtPr>
        <w:alias w:val="Yrkande 2"/>
        <w:tag w:val="917b9a67-eb45-4870-90e1-2a342bd77f31"/>
        <w:id w:val="-2062544218"/>
        <w:lock w:val="sdtLocked"/>
      </w:sdtPr>
      <w:sdtEndPr/>
      <w:sdtContent>
        <w:p w:rsidR="00522555" w:rsidRDefault="00655F1F" w14:paraId="0B1234BE" w14:textId="77777777">
          <w:pPr>
            <w:pStyle w:val="Frslagstext"/>
          </w:pPr>
          <w:r>
            <w:t>Riksdagen ställer sig bakom det som anförs i motionen om ett återställande av maxbeloppet för RUT-avdraget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AB97767BD364146A00D00797677F5E2"/>
        </w:placeholder>
        <w15:appearance w15:val="hidden"/>
        <w:text/>
      </w:sdtPr>
      <w:sdtEndPr>
        <w:rPr>
          <w14:numSpacing w14:val="default"/>
        </w:rPr>
      </w:sdtEndPr>
      <w:sdtContent>
        <w:p w:rsidRPr="009B062B" w:rsidR="006D79C9" w:rsidP="00333E95" w:rsidRDefault="006D79C9" w14:paraId="547E0675" w14:textId="77777777">
          <w:pPr>
            <w:pStyle w:val="Rubrik1"/>
          </w:pPr>
          <w:r>
            <w:t>Motivering</w:t>
          </w:r>
        </w:p>
      </w:sdtContent>
    </w:sdt>
    <w:p w:rsidRPr="00664A90" w:rsidR="00C722A8" w:rsidP="00664A90" w:rsidRDefault="00433EFC" w14:paraId="55A29406" w14:textId="483C56F6">
      <w:pPr>
        <w:pStyle w:val="Normalutanindragellerluft"/>
      </w:pPr>
      <w:r w:rsidRPr="00664A90">
        <w:t xml:space="preserve">Reglerna för RUT ändrades 1 januari 2016. De nya reglerna innebar att maxbeloppet man får göra RUT-avdrag för minskades från 50 000 kr till 25 000 kr för personer under 65 år. Användningen av avdraget vid städning ändrades till att enbart innefatta enklare städning, annat rengöringsarbete och flyttstädning. Avdraget vid matlagning slopades helt. Däremot </w:t>
      </w:r>
      <w:r w:rsidRPr="00664A90">
        <w:lastRenderedPageBreak/>
        <w:t>blev det 1 augusti 2016 en utö</w:t>
      </w:r>
      <w:r w:rsidR="00664A90">
        <w:t>kning av antalet tjänster så</w:t>
      </w:r>
      <w:r w:rsidRPr="00664A90">
        <w:t>som trädgårdstjänster, flytt</w:t>
      </w:r>
      <w:r w:rsidRPr="00664A90" w:rsidR="00CB077F">
        <w:t>jänster och enklar</w:t>
      </w:r>
      <w:r w:rsidR="00664A90">
        <w:t>e it</w:t>
      </w:r>
      <w:r w:rsidRPr="00664A90" w:rsidR="00071A72">
        <w:t>-tjänster. I januari 2017 utökades antalet tjänster igen till att omfatta reparation och underhåll av vitvaror i hemmet.</w:t>
      </w:r>
    </w:p>
    <w:p w:rsidRPr="00664A90" w:rsidR="00652B73" w:rsidP="00664A90" w:rsidRDefault="00724FDD" w14:paraId="591592EE" w14:textId="75BD0678">
      <w:r w:rsidRPr="00664A90">
        <w:t>RUT som refo</w:t>
      </w:r>
      <w:r w:rsidRPr="00664A90" w:rsidR="00664A90">
        <w:t>rm har skapat fler jobb och gett</w:t>
      </w:r>
      <w:r w:rsidRPr="00664A90">
        <w:t xml:space="preserve"> kvinnor med utländsk bakgrund en lättare chans att komma in på arbetsmarknaden.</w:t>
      </w:r>
      <w:r w:rsidRPr="00664A90" w:rsidR="00071A72">
        <w:t xml:space="preserve"> </w:t>
      </w:r>
      <w:r w:rsidRPr="00664A90" w:rsidR="00C722A8">
        <w:t xml:space="preserve">Avdraget bör därför utökas till att återigen innefatta matlagning och städning som helhet samt att maxbeloppet återställs till </w:t>
      </w:r>
      <w:r w:rsidRPr="00664A90" w:rsidR="00071A72">
        <w:t xml:space="preserve">50 000 kr </w:t>
      </w:r>
      <w:r w:rsidRPr="00664A90" w:rsidR="00C722A8">
        <w:t>för personer under 65 år. Det</w:t>
      </w:r>
      <w:r w:rsidRPr="00664A90">
        <w:t xml:space="preserve"> skulle öppna upp möjligheten för ännu fler arbetstillfällen och skulle ge fler människor chansen till delaktighet på arbetsmark</w:t>
      </w:r>
      <w:r w:rsidR="00664A90">
        <w:softHyphen/>
      </w:r>
      <w:bookmarkStart w:name="_GoBack" w:id="1"/>
      <w:bookmarkEnd w:id="1"/>
      <w:r w:rsidRPr="00664A90">
        <w:t xml:space="preserve">naden. </w:t>
      </w:r>
    </w:p>
    <w:p w:rsidRPr="00664A90" w:rsidR="00664A90" w:rsidP="00664A90" w:rsidRDefault="00664A90" w14:paraId="2346BE1F" w14:textId="77777777"/>
    <w:sdt>
      <w:sdtPr>
        <w:rPr>
          <w:i/>
          <w:noProof/>
        </w:rPr>
        <w:alias w:val="CC_Underskrifter"/>
        <w:tag w:val="CC_Underskrifter"/>
        <w:id w:val="583496634"/>
        <w:lock w:val="sdtContentLocked"/>
        <w:placeholder>
          <w:docPart w:val="507BE79D104443C0942B941AA80F684C"/>
        </w:placeholder>
        <w15:appearance w15:val="hidden"/>
      </w:sdtPr>
      <w:sdtEndPr>
        <w:rPr>
          <w:i w:val="0"/>
          <w:noProof w:val="0"/>
        </w:rPr>
      </w:sdtEndPr>
      <w:sdtContent>
        <w:p w:rsidR="004801AC" w:rsidP="00CB077F" w:rsidRDefault="00664A90" w14:paraId="2BB2A2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811190" w:rsidRDefault="00811190" w14:paraId="5E06E209" w14:textId="77777777"/>
    <w:sectPr w:rsidR="008111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A3D75" w14:textId="77777777" w:rsidR="00A63735" w:rsidRDefault="00A63735" w:rsidP="000C1CAD">
      <w:pPr>
        <w:spacing w:line="240" w:lineRule="auto"/>
      </w:pPr>
      <w:r>
        <w:separator/>
      </w:r>
    </w:p>
  </w:endnote>
  <w:endnote w:type="continuationSeparator" w:id="0">
    <w:p w14:paraId="24CEC739" w14:textId="77777777" w:rsidR="00A63735" w:rsidRDefault="00A63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04C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651E" w14:textId="7176BE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4A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2A861" w14:textId="77777777" w:rsidR="00A63735" w:rsidRDefault="00A63735" w:rsidP="000C1CAD">
      <w:pPr>
        <w:spacing w:line="240" w:lineRule="auto"/>
      </w:pPr>
      <w:r>
        <w:separator/>
      </w:r>
    </w:p>
  </w:footnote>
  <w:footnote w:type="continuationSeparator" w:id="0">
    <w:p w14:paraId="064BD215" w14:textId="77777777" w:rsidR="00A63735" w:rsidRDefault="00A637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F3CE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3B2DD0" wp14:anchorId="4BAA24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64A90" w14:paraId="4E595F60" w14:textId="77777777">
                          <w:pPr>
                            <w:jc w:val="right"/>
                          </w:pPr>
                          <w:sdt>
                            <w:sdtPr>
                              <w:alias w:val="CC_Noformat_Partikod"/>
                              <w:tag w:val="CC_Noformat_Partikod"/>
                              <w:id w:val="-53464382"/>
                              <w:placeholder>
                                <w:docPart w:val="6E67C90772D34F4CBF7E9211EB0C4C21"/>
                              </w:placeholder>
                              <w:text/>
                            </w:sdtPr>
                            <w:sdtEndPr/>
                            <w:sdtContent>
                              <w:r w:rsidR="00724FDD">
                                <w:t>SD</w:t>
                              </w:r>
                            </w:sdtContent>
                          </w:sdt>
                          <w:sdt>
                            <w:sdtPr>
                              <w:alias w:val="CC_Noformat_Partinummer"/>
                              <w:tag w:val="CC_Noformat_Partinummer"/>
                              <w:id w:val="-1709555926"/>
                              <w:placeholder>
                                <w:docPart w:val="B6539125FA7D4E0E906452E73158E56E"/>
                              </w:placeholder>
                              <w:text/>
                            </w:sdtPr>
                            <w:sdtEndPr/>
                            <w:sdtContent>
                              <w:r w:rsidR="004F61F2">
                                <w:t>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A24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64A90" w14:paraId="4E595F60" w14:textId="77777777">
                    <w:pPr>
                      <w:jc w:val="right"/>
                    </w:pPr>
                    <w:sdt>
                      <w:sdtPr>
                        <w:alias w:val="CC_Noformat_Partikod"/>
                        <w:tag w:val="CC_Noformat_Partikod"/>
                        <w:id w:val="-53464382"/>
                        <w:placeholder>
                          <w:docPart w:val="6E67C90772D34F4CBF7E9211EB0C4C21"/>
                        </w:placeholder>
                        <w:text/>
                      </w:sdtPr>
                      <w:sdtEndPr/>
                      <w:sdtContent>
                        <w:r w:rsidR="00724FDD">
                          <w:t>SD</w:t>
                        </w:r>
                      </w:sdtContent>
                    </w:sdt>
                    <w:sdt>
                      <w:sdtPr>
                        <w:alias w:val="CC_Noformat_Partinummer"/>
                        <w:tag w:val="CC_Noformat_Partinummer"/>
                        <w:id w:val="-1709555926"/>
                        <w:placeholder>
                          <w:docPart w:val="B6539125FA7D4E0E906452E73158E56E"/>
                        </w:placeholder>
                        <w:text/>
                      </w:sdtPr>
                      <w:sdtEndPr/>
                      <w:sdtContent>
                        <w:r w:rsidR="004F61F2">
                          <w:t>248</w:t>
                        </w:r>
                      </w:sdtContent>
                    </w:sdt>
                  </w:p>
                </w:txbxContent>
              </v:textbox>
              <w10:wrap anchorx="page"/>
            </v:shape>
          </w:pict>
        </mc:Fallback>
      </mc:AlternateContent>
    </w:r>
  </w:p>
  <w:p w:rsidRPr="00293C4F" w:rsidR="004F35FE" w:rsidP="00776B74" w:rsidRDefault="004F35FE" w14:paraId="7E4001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4A90" w14:paraId="1FE16892" w14:textId="77777777">
    <w:pPr>
      <w:jc w:val="right"/>
    </w:pPr>
    <w:sdt>
      <w:sdtPr>
        <w:alias w:val="CC_Noformat_Partikod"/>
        <w:tag w:val="CC_Noformat_Partikod"/>
        <w:id w:val="559911109"/>
        <w:placeholder>
          <w:docPart w:val="B6539125FA7D4E0E906452E73158E56E"/>
        </w:placeholder>
        <w:text/>
      </w:sdtPr>
      <w:sdtEndPr/>
      <w:sdtContent>
        <w:r w:rsidR="00724FDD">
          <w:t>SD</w:t>
        </w:r>
      </w:sdtContent>
    </w:sdt>
    <w:sdt>
      <w:sdtPr>
        <w:alias w:val="CC_Noformat_Partinummer"/>
        <w:tag w:val="CC_Noformat_Partinummer"/>
        <w:id w:val="1197820850"/>
        <w:text/>
      </w:sdtPr>
      <w:sdtEndPr/>
      <w:sdtContent>
        <w:r w:rsidR="004F61F2">
          <w:t>248</w:t>
        </w:r>
      </w:sdtContent>
    </w:sdt>
  </w:p>
  <w:p w:rsidR="004F35FE" w:rsidP="00776B74" w:rsidRDefault="004F35FE" w14:paraId="25756D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4A90" w14:paraId="223073E3" w14:textId="77777777">
    <w:pPr>
      <w:jc w:val="right"/>
    </w:pPr>
    <w:sdt>
      <w:sdtPr>
        <w:alias w:val="CC_Noformat_Partikod"/>
        <w:tag w:val="CC_Noformat_Partikod"/>
        <w:id w:val="1471015553"/>
        <w:text/>
      </w:sdtPr>
      <w:sdtEndPr/>
      <w:sdtContent>
        <w:r w:rsidR="00724FDD">
          <w:t>SD</w:t>
        </w:r>
      </w:sdtContent>
    </w:sdt>
    <w:sdt>
      <w:sdtPr>
        <w:alias w:val="CC_Noformat_Partinummer"/>
        <w:tag w:val="CC_Noformat_Partinummer"/>
        <w:id w:val="-2014525982"/>
        <w:text/>
      </w:sdtPr>
      <w:sdtEndPr/>
      <w:sdtContent>
        <w:r w:rsidR="004F61F2">
          <w:t>248</w:t>
        </w:r>
      </w:sdtContent>
    </w:sdt>
  </w:p>
  <w:p w:rsidR="004F35FE" w:rsidP="00A314CF" w:rsidRDefault="00664A90" w14:paraId="37DA8E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64A90" w14:paraId="56A619C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64A90" w14:paraId="3D38D5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:1629</w:t>
        </w:r>
      </w:sdtContent>
    </w:sdt>
  </w:p>
  <w:p w:rsidR="004F35FE" w:rsidP="00E03A3D" w:rsidRDefault="00664A90" w14:paraId="4873694B"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4F35FE" w:rsidP="00283E0F" w:rsidRDefault="003F5F9B" w14:paraId="0E9B42AF" w14:textId="77777777">
        <w:pPr>
          <w:pStyle w:val="FSHRub2"/>
        </w:pPr>
        <w:r>
          <w:t>RUT-avdraget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7559DE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A72"/>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8C6"/>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9BD"/>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F9B"/>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EFC"/>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1F2"/>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555"/>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F1F"/>
    <w:rsid w:val="0066104F"/>
    <w:rsid w:val="00661278"/>
    <w:rsid w:val="006629C4"/>
    <w:rsid w:val="00662A20"/>
    <w:rsid w:val="00662B4C"/>
    <w:rsid w:val="00664A90"/>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4FDD"/>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19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735"/>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BE0"/>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2A8"/>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77F"/>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1BD"/>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56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D0C197"/>
  <w15:chartTrackingRefBased/>
  <w15:docId w15:val="{340A10F6-7640-47F5-93FA-86A538F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973D6F301C43FC9B7B7D6D7EAF5E74"/>
        <w:category>
          <w:name w:val="Allmänt"/>
          <w:gallery w:val="placeholder"/>
        </w:category>
        <w:types>
          <w:type w:val="bbPlcHdr"/>
        </w:types>
        <w:behaviors>
          <w:behavior w:val="content"/>
        </w:behaviors>
        <w:guid w:val="{805D0D43-7B7B-438A-8369-99BBD09D6834}"/>
      </w:docPartPr>
      <w:docPartBody>
        <w:p w:rsidR="00E7440D" w:rsidRDefault="006B27E6">
          <w:pPr>
            <w:pStyle w:val="8D973D6F301C43FC9B7B7D6D7EAF5E74"/>
          </w:pPr>
          <w:r w:rsidRPr="005A0A93">
            <w:rPr>
              <w:rStyle w:val="Platshllartext"/>
            </w:rPr>
            <w:t>Förslag till riksdagsbeslut</w:t>
          </w:r>
        </w:p>
      </w:docPartBody>
    </w:docPart>
    <w:docPart>
      <w:docPartPr>
        <w:name w:val="4AB97767BD364146A00D00797677F5E2"/>
        <w:category>
          <w:name w:val="Allmänt"/>
          <w:gallery w:val="placeholder"/>
        </w:category>
        <w:types>
          <w:type w:val="bbPlcHdr"/>
        </w:types>
        <w:behaviors>
          <w:behavior w:val="content"/>
        </w:behaviors>
        <w:guid w:val="{26CC3503-3844-4112-ADCC-41818644E0C6}"/>
      </w:docPartPr>
      <w:docPartBody>
        <w:p w:rsidR="00E7440D" w:rsidRDefault="006B27E6">
          <w:pPr>
            <w:pStyle w:val="4AB97767BD364146A00D00797677F5E2"/>
          </w:pPr>
          <w:r w:rsidRPr="005A0A93">
            <w:rPr>
              <w:rStyle w:val="Platshllartext"/>
            </w:rPr>
            <w:t>Motivering</w:t>
          </w:r>
        </w:p>
      </w:docPartBody>
    </w:docPart>
    <w:docPart>
      <w:docPartPr>
        <w:name w:val="6E67C90772D34F4CBF7E9211EB0C4C21"/>
        <w:category>
          <w:name w:val="Allmänt"/>
          <w:gallery w:val="placeholder"/>
        </w:category>
        <w:types>
          <w:type w:val="bbPlcHdr"/>
        </w:types>
        <w:behaviors>
          <w:behavior w:val="content"/>
        </w:behaviors>
        <w:guid w:val="{3704F3CC-B97F-4F57-8285-FE77C92E247B}"/>
      </w:docPartPr>
      <w:docPartBody>
        <w:p w:rsidR="00E7440D" w:rsidRDefault="006B27E6">
          <w:pPr>
            <w:pStyle w:val="6E67C90772D34F4CBF7E9211EB0C4C21"/>
          </w:pPr>
          <w:r>
            <w:rPr>
              <w:rStyle w:val="Platshllartext"/>
            </w:rPr>
            <w:t xml:space="preserve"> </w:t>
          </w:r>
        </w:p>
      </w:docPartBody>
    </w:docPart>
    <w:docPart>
      <w:docPartPr>
        <w:name w:val="B6539125FA7D4E0E906452E73158E56E"/>
        <w:category>
          <w:name w:val="Allmänt"/>
          <w:gallery w:val="placeholder"/>
        </w:category>
        <w:types>
          <w:type w:val="bbPlcHdr"/>
        </w:types>
        <w:behaviors>
          <w:behavior w:val="content"/>
        </w:behaviors>
        <w:guid w:val="{03C3E2A6-8D6D-48A1-A3EF-567439B5BA57}"/>
      </w:docPartPr>
      <w:docPartBody>
        <w:p w:rsidR="00E7440D" w:rsidRDefault="006B27E6">
          <w:pPr>
            <w:pStyle w:val="B6539125FA7D4E0E906452E73158E56E"/>
          </w:pPr>
          <w:r>
            <w:t xml:space="preserve"> </w:t>
          </w:r>
        </w:p>
      </w:docPartBody>
    </w:docPart>
    <w:docPart>
      <w:docPartPr>
        <w:name w:val="507BE79D104443C0942B941AA80F684C"/>
        <w:category>
          <w:name w:val="Allmänt"/>
          <w:gallery w:val="placeholder"/>
        </w:category>
        <w:types>
          <w:type w:val="bbPlcHdr"/>
        </w:types>
        <w:behaviors>
          <w:behavior w:val="content"/>
        </w:behaviors>
        <w:guid w:val="{8A23EE8F-47E4-4C40-9163-8A8D2CD6B07A}"/>
      </w:docPartPr>
      <w:docPartBody>
        <w:p w:rsidR="00000000" w:rsidRDefault="001102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E6"/>
    <w:rsid w:val="00530386"/>
    <w:rsid w:val="006B27E6"/>
    <w:rsid w:val="00AB3D60"/>
    <w:rsid w:val="00E74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0386"/>
    <w:rPr>
      <w:color w:val="F4B083" w:themeColor="accent2" w:themeTint="99"/>
    </w:rPr>
  </w:style>
  <w:style w:type="paragraph" w:customStyle="1" w:styleId="8D973D6F301C43FC9B7B7D6D7EAF5E74">
    <w:name w:val="8D973D6F301C43FC9B7B7D6D7EAF5E74"/>
  </w:style>
  <w:style w:type="paragraph" w:customStyle="1" w:styleId="17A50E5C44F448AA8AC3174828DBBA78">
    <w:name w:val="17A50E5C44F448AA8AC3174828DBBA78"/>
  </w:style>
  <w:style w:type="paragraph" w:customStyle="1" w:styleId="E38E9BE1B6FA419D86A6027BB306DCBF">
    <w:name w:val="E38E9BE1B6FA419D86A6027BB306DCBF"/>
  </w:style>
  <w:style w:type="paragraph" w:customStyle="1" w:styleId="4AB97767BD364146A00D00797677F5E2">
    <w:name w:val="4AB97767BD364146A00D00797677F5E2"/>
  </w:style>
  <w:style w:type="paragraph" w:customStyle="1" w:styleId="A0FAE9A204FE458B8D90FD0D0893D868">
    <w:name w:val="A0FAE9A204FE458B8D90FD0D0893D868"/>
  </w:style>
  <w:style w:type="paragraph" w:customStyle="1" w:styleId="6E67C90772D34F4CBF7E9211EB0C4C21">
    <w:name w:val="6E67C90772D34F4CBF7E9211EB0C4C21"/>
  </w:style>
  <w:style w:type="paragraph" w:customStyle="1" w:styleId="B6539125FA7D4E0E906452E73158E56E">
    <w:name w:val="B6539125FA7D4E0E906452E73158E56E"/>
  </w:style>
  <w:style w:type="paragraph" w:customStyle="1" w:styleId="7AE48095328247318057DCCC224B210F">
    <w:name w:val="7AE48095328247318057DCCC224B210F"/>
    <w:rsid w:val="00530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F53EB-880D-498F-8A6C-2C4ADF9F7DAF}"/>
</file>

<file path=customXml/itemProps2.xml><?xml version="1.0" encoding="utf-8"?>
<ds:datastoreItem xmlns:ds="http://schemas.openxmlformats.org/officeDocument/2006/customXml" ds:itemID="{EE01CAAE-4FA1-404A-97D1-AD7BBBA84986}"/>
</file>

<file path=customXml/itemProps3.xml><?xml version="1.0" encoding="utf-8"?>
<ds:datastoreItem xmlns:ds="http://schemas.openxmlformats.org/officeDocument/2006/customXml" ds:itemID="{49615F7F-15FE-45FC-88BF-02E8E202179D}"/>
</file>

<file path=docProps/app.xml><?xml version="1.0" encoding="utf-8"?>
<Properties xmlns="http://schemas.openxmlformats.org/officeDocument/2006/extended-properties" xmlns:vt="http://schemas.openxmlformats.org/officeDocument/2006/docPropsVTypes">
  <Template>Normal</Template>
  <TotalTime>48</TotalTime>
  <Pages>1</Pages>
  <Words>204</Words>
  <Characters>1144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RUT avdraget</vt:lpstr>
      <vt:lpstr>
      </vt:lpstr>
    </vt:vector>
  </TitlesOfParts>
  <Company>Sveriges riksdag</Company>
  <LinksUpToDate>false</LinksUpToDate>
  <CharactersWithSpaces>1340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