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5847E" w14:textId="4925D4C5" w:rsidR="007A05DC" w:rsidRDefault="002D6169" w:rsidP="00D602F2">
      <w:pPr>
        <w:pStyle w:val="Rubrik"/>
        <w:spacing w:after="480"/>
      </w:pPr>
      <w:bookmarkStart w:id="0" w:name="_GoBack"/>
      <w:bookmarkEnd w:id="0"/>
      <w:r>
        <w:t>Svar på fråga 2017/18</w:t>
      </w:r>
      <w:r w:rsidR="00E8691E">
        <w:t>:</w:t>
      </w:r>
      <w:r w:rsidR="00584E2E">
        <w:t>194</w:t>
      </w:r>
      <w:r>
        <w:t xml:space="preserve"> </w:t>
      </w:r>
      <w:r w:rsidR="007A05DC">
        <w:t xml:space="preserve">av </w:t>
      </w:r>
      <w:r w:rsidR="00584E2E">
        <w:t>Jenny Petersson</w:t>
      </w:r>
      <w:r w:rsidR="00EA7280">
        <w:t xml:space="preserve"> (</w:t>
      </w:r>
      <w:r w:rsidR="00584E2E">
        <w:t>M</w:t>
      </w:r>
      <w:r w:rsidR="00EA7280">
        <w:t xml:space="preserve">) </w:t>
      </w:r>
      <w:r w:rsidR="00584E2E">
        <w:t>Sexuellt våld och trakasserier mot barn och unga</w:t>
      </w:r>
    </w:p>
    <w:p w14:paraId="5F3F424F" w14:textId="245F1A39" w:rsidR="00584E2E" w:rsidRDefault="00584E2E" w:rsidP="004C5554">
      <w:pPr>
        <w:pStyle w:val="Brdtext"/>
      </w:pPr>
      <w:r>
        <w:t>Jenny Petersson har frågat mig vad jag konkret avser att göra snarast för att polis och åklagare ska ta dessa brott på allra största allvar och för att varje brottsanmälan ska utredas.</w:t>
      </w:r>
    </w:p>
    <w:p w14:paraId="2A07EC96" w14:textId="4A284C99" w:rsidR="00A22790" w:rsidRDefault="00A22790" w:rsidP="00A22790">
      <w:pPr>
        <w:pStyle w:val="Brdtext"/>
      </w:pPr>
      <w:r>
        <w:t>Det är viktigt att rättsväsendet gör sitt yttersta för att utreda anmälda vål</w:t>
      </w:r>
      <w:r>
        <w:t>d</w:t>
      </w:r>
      <w:r>
        <w:t xml:space="preserve">täkter och andra sexualbrott. Genom uppdrag i både Polismyndighetens och Åklagarmyndighetens regleringsbrev följer regeringen hur myndigheterna arbetar med att utveckla arbetsmetoderna vid utredning av våldtäkt och andra sexualbrott i syfte att öka lagföringen. Polismyndigheten </w:t>
      </w:r>
      <w:r w:rsidR="00352B57">
        <w:t>ska</w:t>
      </w:r>
      <w:r>
        <w:t xml:space="preserve"> vidare </w:t>
      </w:r>
      <w:r w:rsidR="00C5592C">
        <w:t xml:space="preserve">i nära samverkan med Åklagarmyndigheten </w:t>
      </w:r>
      <w:r w:rsidR="00352B57">
        <w:t>återrapportera ett</w:t>
      </w:r>
      <w:r>
        <w:t xml:space="preserve"> uppdrag att identifiera och genomföra åtgärder för att förstärka och utveckla förmågan att upptäcka, utreda, förhindra och förebygga sexualbrott mot barn. Uppdr</w:t>
      </w:r>
      <w:r>
        <w:t>a</w:t>
      </w:r>
      <w:r>
        <w:t>get ska redovisas senast den 15 april 2018.</w:t>
      </w:r>
    </w:p>
    <w:p w14:paraId="717FB21B" w14:textId="4C98C2EA" w:rsidR="00823CBA" w:rsidRDefault="00A22790" w:rsidP="00BA0433">
      <w:pPr>
        <w:pStyle w:val="Brdtext"/>
      </w:pPr>
      <w:r>
        <w:t>Regeringen bedömer även att Polismyndigheten behöver utöka</w:t>
      </w:r>
      <w:r w:rsidR="00BA0433">
        <w:t xml:space="preserve"> antalet a</w:t>
      </w:r>
      <w:r w:rsidR="00BA0433">
        <w:t>n</w:t>
      </w:r>
      <w:r w:rsidR="00BA0433">
        <w:t>ställda för att bättre kunna möta de krav som ställs på verksamheten. Reg</w:t>
      </w:r>
      <w:r w:rsidR="00BA0433">
        <w:t>e</w:t>
      </w:r>
      <w:r w:rsidR="00BA0433">
        <w:t>ringen har därför i budgetpropostionen för 2018 föreslagit höj</w:t>
      </w:r>
      <w:r w:rsidR="00216785">
        <w:t>d</w:t>
      </w:r>
      <w:r w:rsidR="00BA0433">
        <w:t xml:space="preserve">a anslag </w:t>
      </w:r>
      <w:r w:rsidR="002D2491">
        <w:t xml:space="preserve">till myndigheten </w:t>
      </w:r>
      <w:r w:rsidR="00BA0433">
        <w:t>på sammanlagt 7,1 miljarder kronor de närmaste tre åren.</w:t>
      </w:r>
    </w:p>
    <w:p w14:paraId="76ADEAE6" w14:textId="2ACC743F" w:rsidR="00945488" w:rsidRDefault="00076CA4" w:rsidP="004C5554">
      <w:pPr>
        <w:pStyle w:val="Brdtext"/>
      </w:pPr>
      <w:r>
        <w:t xml:space="preserve">Polismyndigheten </w:t>
      </w:r>
      <w:r w:rsidR="00BA0433">
        <w:t xml:space="preserve">har </w:t>
      </w:r>
      <w:r w:rsidRPr="00076CA4">
        <w:t>genomfört en särskild studie av utsattheten för sex</w:t>
      </w:r>
      <w:r w:rsidRPr="00076CA4">
        <w:t>u</w:t>
      </w:r>
      <w:r w:rsidRPr="00076CA4">
        <w:t>ella ofredanden bland ungdomar</w:t>
      </w:r>
      <w:r w:rsidR="00BA0433">
        <w:t>, vilket också Jenny Petersson lyfter fram i sin fråga</w:t>
      </w:r>
      <w:r w:rsidRPr="00076CA4">
        <w:t>. En slutsats som dras i studien är att den här typen av ofredanden till stor del handlar om attityder och normer. Polis</w:t>
      </w:r>
      <w:r w:rsidR="00131852">
        <w:t xml:space="preserve"> och åklagare</w:t>
      </w:r>
      <w:r w:rsidRPr="00076CA4">
        <w:t xml:space="preserve"> kan därför inte ensam</w:t>
      </w:r>
      <w:r w:rsidR="00131852">
        <w:t>ma</w:t>
      </w:r>
      <w:r w:rsidRPr="00076CA4">
        <w:t xml:space="preserve"> komma till rätta med problemet utan hela samhället måste agera mot attityder och beteenden som normaliserar olika former av sexuella ofre</w:t>
      </w:r>
      <w:r w:rsidR="00823CBA">
        <w:t>danden och övergrepp.</w:t>
      </w:r>
      <w:r w:rsidR="00BA0433">
        <w:t xml:space="preserve"> </w:t>
      </w:r>
    </w:p>
    <w:p w14:paraId="70225B5D" w14:textId="2D59A21E" w:rsidR="00355884" w:rsidRDefault="00355884" w:rsidP="004C5554">
      <w:pPr>
        <w:pStyle w:val="Brdtext"/>
      </w:pPr>
      <w:r w:rsidRPr="00355884">
        <w:lastRenderedPageBreak/>
        <w:t xml:space="preserve">En av utgångspunkterna för </w:t>
      </w:r>
      <w:r>
        <w:t xml:space="preserve">regeringens nationella </w:t>
      </w:r>
      <w:r w:rsidRPr="00355884">
        <w:t>strategi</w:t>
      </w:r>
      <w:r>
        <w:t xml:space="preserve"> för att bekämpa mäns våld mot kvinnor </w:t>
      </w:r>
      <w:r w:rsidRPr="00355884">
        <w:t>(skr. 2016/17:10)</w:t>
      </w:r>
      <w:r>
        <w:t xml:space="preserve"> är</w:t>
      </w:r>
      <w:r w:rsidRPr="00355884">
        <w:t xml:space="preserve"> att det behöver riktas mer up</w:t>
      </w:r>
      <w:r w:rsidRPr="00355884">
        <w:t>p</w:t>
      </w:r>
      <w:r w:rsidRPr="00355884">
        <w:t>märksamhet mot flickors och unga kvinnors utsatthet för våld, bland annat vad gäller utsatthet för sexuella trakasserier och sexuellt påträngande bet</w:t>
      </w:r>
      <w:r w:rsidRPr="00355884">
        <w:t>e</w:t>
      </w:r>
      <w:r w:rsidRPr="00355884">
        <w:t>ende i skolan</w:t>
      </w:r>
      <w:r>
        <w:t>, och att det förebyggande arbetet behöver stärkas.</w:t>
      </w:r>
      <w:r w:rsidRPr="00355884">
        <w:t xml:space="preserve"> </w:t>
      </w:r>
      <w:r>
        <w:t>Regeringen stödjer bland annat</w:t>
      </w:r>
      <w:r w:rsidRPr="00355884">
        <w:t xml:space="preserve"> utvecklingen av unive</w:t>
      </w:r>
      <w:r>
        <w:t>rsellt våldsförbyggande program,</w:t>
      </w:r>
      <w:r w:rsidRPr="00355884">
        <w:t xml:space="preserve"> som är rik</w:t>
      </w:r>
      <w:r>
        <w:t>tade främst till unga män,</w:t>
      </w:r>
      <w:r w:rsidRPr="00355884">
        <w:t xml:space="preserve"> och som syftar till att förändra stere</w:t>
      </w:r>
      <w:r w:rsidRPr="00355884">
        <w:t>o</w:t>
      </w:r>
      <w:r w:rsidRPr="00355884">
        <w:t>typa könsnormer vilka kopplar samman maskulinitet och våld.</w:t>
      </w:r>
    </w:p>
    <w:p w14:paraId="0BD9608C" w14:textId="51154915" w:rsidR="00B70056" w:rsidRDefault="00B70056" w:rsidP="004C5554">
      <w:pPr>
        <w:pStyle w:val="Brdtext"/>
      </w:pPr>
      <w:r w:rsidRPr="006E305B">
        <w:t xml:space="preserve">Regeringen kommer innan årets slut </w:t>
      </w:r>
      <w:r>
        <w:t xml:space="preserve">att </w:t>
      </w:r>
      <w:r w:rsidRPr="006E305B">
        <w:t xml:space="preserve">föreslå en ny sexualbrottslagstiftning som bygger på frivillighet. Den nya lagstiftningen kommer </w:t>
      </w:r>
      <w:r>
        <w:t xml:space="preserve">att </w:t>
      </w:r>
      <w:r w:rsidR="00945488">
        <w:t>vara</w:t>
      </w:r>
      <w:r w:rsidRPr="006E305B">
        <w:t xml:space="preserve"> tydlig med vad som är ett brott och inte</w:t>
      </w:r>
      <w:r>
        <w:t>,</w:t>
      </w:r>
      <w:r w:rsidRPr="006E305B">
        <w:t xml:space="preserve"> och det är viktigt att kunskapen om detta når ut. Av den anledningen kommer Brottsoffermyndigheten att få resurser för att genomföra informations- och utbildningsinsatser riktade till elever i skolan.</w:t>
      </w:r>
    </w:p>
    <w:p w14:paraId="6E5E8949" w14:textId="354E421D" w:rsidR="00945488" w:rsidRDefault="00945488" w:rsidP="004C5554">
      <w:pPr>
        <w:pStyle w:val="Brdtext"/>
      </w:pPr>
      <w:r>
        <w:t>När det gäller utsatthet i skolmiljön ger forskningen stöd för att ett system</w:t>
      </w:r>
      <w:r>
        <w:t>a</w:t>
      </w:r>
      <w:r>
        <w:t>tiskt proaktivt arbete med inkludering, likabehandling, delaktighet och infl</w:t>
      </w:r>
      <w:r>
        <w:t>y</w:t>
      </w:r>
      <w:r>
        <w:t>tande samt en skolmiljö präglad av tillitsfulla relationer minskar riskerna för barns och elevers utsatthet. Det börjar sällan med sexuella övergrepp, hot och våld. Att i skolan på ett tidigt stadium reagera på och motverka grovt språk eller att barns kroppsliga integritet kränks i lek eller fysiska aktiviter är således viktigt. I mars i år överlämnade regeringen ett nationellt brottsför</w:t>
      </w:r>
      <w:r>
        <w:t>e</w:t>
      </w:r>
      <w:r>
        <w:t xml:space="preserve">byggande program, Tillsammans mot brott, till riksdagen (skr. 2016/17:126). En av målsättningarna i programmet är att skolor </w:t>
      </w:r>
      <w:r w:rsidR="00AA2451">
        <w:t xml:space="preserve">skapar trygga skolmiljöer och </w:t>
      </w:r>
      <w:r>
        <w:t>utvecklar sitt förebyggande arbete mot mobbning, diskriminering och annan k</w:t>
      </w:r>
      <w:r w:rsidR="00AA2451">
        <w:t>ränkande behandling.</w:t>
      </w:r>
    </w:p>
    <w:p w14:paraId="2CB67AC1" w14:textId="05BC61DD" w:rsidR="0098368D" w:rsidRPr="00072D77" w:rsidRDefault="00420953" w:rsidP="00E46CD0">
      <w:pPr>
        <w:pStyle w:val="Brdtext"/>
        <w:spacing w:after="120"/>
      </w:pPr>
      <w:r w:rsidRPr="00072D77">
        <w:t xml:space="preserve">Stockholm den </w:t>
      </w:r>
      <w:r w:rsidR="00584E2E">
        <w:t>8 november</w:t>
      </w:r>
      <w:r w:rsidR="00567542">
        <w:t xml:space="preserve"> 2017</w:t>
      </w:r>
    </w:p>
    <w:p w14:paraId="6F900152" w14:textId="77777777" w:rsidR="002A1FDA" w:rsidRPr="00072D77" w:rsidRDefault="002A1FDA" w:rsidP="00D602F2">
      <w:pPr>
        <w:pStyle w:val="Brdtext"/>
        <w:spacing w:after="240"/>
      </w:pPr>
    </w:p>
    <w:p w14:paraId="2E1DE044" w14:textId="4C05B542" w:rsidR="00076CA4" w:rsidRDefault="00EA7280" w:rsidP="00573BB1">
      <w:pPr>
        <w:pStyle w:val="Brdtext"/>
      </w:pPr>
      <w:r>
        <w:t>Morgan Johansson</w:t>
      </w:r>
    </w:p>
    <w:sectPr w:rsidR="00076CA4" w:rsidSect="007A05DC">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A4C38" w14:textId="77777777" w:rsidR="007D354D" w:rsidRDefault="007D354D" w:rsidP="00A87A54">
      <w:pPr>
        <w:spacing w:after="0" w:line="240" w:lineRule="auto"/>
      </w:pPr>
      <w:r>
        <w:separator/>
      </w:r>
    </w:p>
  </w:endnote>
  <w:endnote w:type="continuationSeparator" w:id="0">
    <w:p w14:paraId="0623022A" w14:textId="77777777" w:rsidR="007D354D" w:rsidRDefault="007D35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A91732" w14:textId="77777777" w:rsidTr="006A26EC">
      <w:trPr>
        <w:trHeight w:val="227"/>
        <w:jc w:val="right"/>
      </w:trPr>
      <w:tc>
        <w:tcPr>
          <w:tcW w:w="708" w:type="dxa"/>
          <w:vAlign w:val="bottom"/>
        </w:tcPr>
        <w:p w14:paraId="65A9297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F723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F723C">
            <w:rPr>
              <w:rStyle w:val="Sidnummer"/>
              <w:noProof/>
            </w:rPr>
            <w:t>2</w:t>
          </w:r>
          <w:r>
            <w:rPr>
              <w:rStyle w:val="Sidnummer"/>
            </w:rPr>
            <w:fldChar w:fldCharType="end"/>
          </w:r>
          <w:r>
            <w:rPr>
              <w:rStyle w:val="Sidnummer"/>
            </w:rPr>
            <w:t>)</w:t>
          </w:r>
        </w:p>
      </w:tc>
    </w:tr>
    <w:tr w:rsidR="005606BC" w:rsidRPr="00347E11" w14:paraId="0547F5AC" w14:textId="77777777" w:rsidTr="006A26EC">
      <w:trPr>
        <w:trHeight w:val="850"/>
        <w:jc w:val="right"/>
      </w:trPr>
      <w:tc>
        <w:tcPr>
          <w:tcW w:w="708" w:type="dxa"/>
          <w:vAlign w:val="bottom"/>
        </w:tcPr>
        <w:p w14:paraId="62EBA5E4" w14:textId="77777777" w:rsidR="005606BC" w:rsidRPr="00347E11" w:rsidRDefault="005606BC" w:rsidP="005606BC">
          <w:pPr>
            <w:pStyle w:val="Sidfot"/>
            <w:spacing w:line="276" w:lineRule="auto"/>
            <w:jc w:val="right"/>
          </w:pPr>
        </w:p>
      </w:tc>
    </w:tr>
  </w:tbl>
  <w:p w14:paraId="34A872C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665203" w14:textId="77777777" w:rsidTr="001F4302">
      <w:trPr>
        <w:trHeight w:val="510"/>
      </w:trPr>
      <w:tc>
        <w:tcPr>
          <w:tcW w:w="8525" w:type="dxa"/>
          <w:gridSpan w:val="2"/>
          <w:vAlign w:val="bottom"/>
        </w:tcPr>
        <w:p w14:paraId="414B3613" w14:textId="77777777" w:rsidR="00347E11" w:rsidRPr="00347E11" w:rsidRDefault="00347E11" w:rsidP="00347E11">
          <w:pPr>
            <w:pStyle w:val="Sidfot"/>
            <w:rPr>
              <w:sz w:val="8"/>
            </w:rPr>
          </w:pPr>
        </w:p>
      </w:tc>
    </w:tr>
    <w:tr w:rsidR="00093408" w:rsidRPr="00EE3C0F" w14:paraId="64EF72A0" w14:textId="77777777" w:rsidTr="00C26068">
      <w:trPr>
        <w:trHeight w:val="227"/>
      </w:trPr>
      <w:tc>
        <w:tcPr>
          <w:tcW w:w="4074" w:type="dxa"/>
        </w:tcPr>
        <w:p w14:paraId="5965387F" w14:textId="77777777" w:rsidR="00347E11" w:rsidRPr="00F53AEA" w:rsidRDefault="00347E11" w:rsidP="00C26068">
          <w:pPr>
            <w:pStyle w:val="Sidfot"/>
            <w:spacing w:line="276" w:lineRule="auto"/>
          </w:pPr>
        </w:p>
      </w:tc>
      <w:tc>
        <w:tcPr>
          <w:tcW w:w="4451" w:type="dxa"/>
        </w:tcPr>
        <w:p w14:paraId="1B354046" w14:textId="77777777" w:rsidR="00093408" w:rsidRPr="00F53AEA" w:rsidRDefault="00093408" w:rsidP="00F53AEA">
          <w:pPr>
            <w:pStyle w:val="Sidfot"/>
            <w:spacing w:line="276" w:lineRule="auto"/>
          </w:pPr>
        </w:p>
      </w:tc>
    </w:tr>
  </w:tbl>
  <w:p w14:paraId="510D62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47FA1" w14:textId="77777777" w:rsidR="007D354D" w:rsidRDefault="007D354D" w:rsidP="00A87A54">
      <w:pPr>
        <w:spacing w:after="0" w:line="240" w:lineRule="auto"/>
      </w:pPr>
      <w:r>
        <w:separator/>
      </w:r>
    </w:p>
  </w:footnote>
  <w:footnote w:type="continuationSeparator" w:id="0">
    <w:p w14:paraId="7C35DB58" w14:textId="77777777" w:rsidR="007D354D" w:rsidRDefault="007D354D"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0D4BF5F3" w14:textId="77777777" w:rsidTr="00C93EBA">
      <w:trPr>
        <w:trHeight w:val="227"/>
      </w:trPr>
      <w:tc>
        <w:tcPr>
          <w:tcW w:w="5534" w:type="dxa"/>
        </w:tcPr>
        <w:p w14:paraId="28739FF1" w14:textId="77777777" w:rsidR="007A05DC" w:rsidRPr="007D73AB" w:rsidRDefault="007A05DC">
          <w:pPr>
            <w:pStyle w:val="Sidhuvud"/>
          </w:pPr>
        </w:p>
      </w:tc>
      <w:tc>
        <w:tcPr>
          <w:tcW w:w="3170" w:type="dxa"/>
          <w:vAlign w:val="bottom"/>
        </w:tcPr>
        <w:p w14:paraId="76CBAC4D" w14:textId="77777777" w:rsidR="007A05DC" w:rsidRPr="007D73AB" w:rsidRDefault="007A05DC" w:rsidP="00340DE0">
          <w:pPr>
            <w:pStyle w:val="Sidhuvud"/>
          </w:pPr>
        </w:p>
      </w:tc>
      <w:tc>
        <w:tcPr>
          <w:tcW w:w="1134" w:type="dxa"/>
        </w:tcPr>
        <w:p w14:paraId="7E9DF84F" w14:textId="77777777" w:rsidR="007A05DC" w:rsidRDefault="007A05DC" w:rsidP="005A703A">
          <w:pPr>
            <w:pStyle w:val="Sidhuvud"/>
          </w:pPr>
        </w:p>
      </w:tc>
    </w:tr>
    <w:tr w:rsidR="007A05DC" w14:paraId="5D3D2E27" w14:textId="77777777" w:rsidTr="00C93EBA">
      <w:trPr>
        <w:trHeight w:val="1928"/>
      </w:trPr>
      <w:tc>
        <w:tcPr>
          <w:tcW w:w="5534" w:type="dxa"/>
        </w:tcPr>
        <w:p w14:paraId="36271982" w14:textId="77777777" w:rsidR="007A05DC" w:rsidRPr="00340DE0" w:rsidRDefault="007A05DC" w:rsidP="00340DE0">
          <w:pPr>
            <w:pStyle w:val="Sidhuvud"/>
          </w:pPr>
          <w:bookmarkStart w:id="1" w:name="Logo"/>
          <w:bookmarkEnd w:id="1"/>
          <w:r>
            <w:rPr>
              <w:noProof/>
              <w:lang w:eastAsia="sv-SE"/>
            </w:rPr>
            <w:drawing>
              <wp:inline distT="0" distB="0" distL="0" distR="0" wp14:anchorId="47B02D97" wp14:editId="4CD1DEA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50A6CD7" w14:textId="77777777" w:rsidR="007A05DC" w:rsidRDefault="007A05DC" w:rsidP="00EE3C0F">
          <w:pPr>
            <w:pStyle w:val="Sidhuvud"/>
          </w:pPr>
        </w:p>
        <w:p w14:paraId="4BFE3B10"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732CAF2C" w14:textId="0A3A1013" w:rsidR="007A05DC" w:rsidRDefault="00584E2E" w:rsidP="00EE3C0F">
              <w:pPr>
                <w:pStyle w:val="Sidhuvud"/>
              </w:pPr>
              <w:r w:rsidRPr="00584E2E">
                <w:t>Ju2017/08514/POL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14492D70" w14:textId="77777777" w:rsidR="007A05DC" w:rsidRDefault="007A05DC" w:rsidP="007A05DC">
              <w:pPr>
                <w:pStyle w:val="Sidhuvud"/>
              </w:pPr>
              <w:r>
                <w:rPr>
                  <w:rStyle w:val="Platshllartext"/>
                </w:rPr>
                <w:t xml:space="preserve"> </w:t>
              </w:r>
            </w:p>
          </w:sdtContent>
        </w:sdt>
      </w:tc>
      <w:tc>
        <w:tcPr>
          <w:tcW w:w="1134" w:type="dxa"/>
        </w:tcPr>
        <w:p w14:paraId="5660DE4E" w14:textId="77777777" w:rsidR="007A05DC" w:rsidRPr="0094502D" w:rsidRDefault="007A05DC" w:rsidP="0094502D">
          <w:pPr>
            <w:pStyle w:val="Sidhuvud"/>
          </w:pPr>
        </w:p>
      </w:tc>
    </w:tr>
    <w:tr w:rsidR="007A05DC" w14:paraId="272F8C31"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0F206384" w14:textId="77777777" w:rsidR="007A05DC" w:rsidRPr="007A05DC" w:rsidRDefault="007A05DC" w:rsidP="00340DE0">
              <w:pPr>
                <w:pStyle w:val="Sidhuvud"/>
                <w:rPr>
                  <w:b/>
                </w:rPr>
              </w:pPr>
              <w:r w:rsidRPr="007A05DC">
                <w:rPr>
                  <w:b/>
                </w:rPr>
                <w:t>Justitiedepartementet</w:t>
              </w:r>
            </w:p>
            <w:p w14:paraId="68966E28" w14:textId="2E912BC7" w:rsidR="007A05DC" w:rsidRPr="00340DE0" w:rsidRDefault="00EA7280" w:rsidP="00EA7280">
              <w:pPr>
                <w:pStyle w:val="Sidhuvud"/>
              </w:pPr>
              <w:r>
                <w:t>Justitie- och i</w:t>
              </w:r>
              <w:r w:rsidR="007A05DC">
                <w:t>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6E0CDF00" w14:textId="77777777" w:rsidR="007A05DC" w:rsidRDefault="007A05DC" w:rsidP="007A05DC">
              <w:pPr>
                <w:pStyle w:val="Sidhuvud"/>
              </w:pPr>
              <w:r>
                <w:t>Till riksdagen</w:t>
              </w:r>
            </w:p>
          </w:tc>
        </w:sdtContent>
      </w:sdt>
      <w:tc>
        <w:tcPr>
          <w:tcW w:w="1134" w:type="dxa"/>
        </w:tcPr>
        <w:p w14:paraId="7ED40778" w14:textId="77777777" w:rsidR="007A05DC" w:rsidRDefault="007A05DC" w:rsidP="003E6020">
          <w:pPr>
            <w:pStyle w:val="Sidhuvud"/>
          </w:pPr>
        </w:p>
      </w:tc>
    </w:tr>
  </w:tbl>
  <w:p w14:paraId="6622088B"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C6F0A2C"/>
    <w:multiLevelType w:val="hybridMultilevel"/>
    <w:tmpl w:val="C67E70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F0D19B3"/>
    <w:multiLevelType w:val="hybridMultilevel"/>
    <w:tmpl w:val="52D0753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trackRevisions/>
  <w:defaultTabStop w:val="1304"/>
  <w:autoHyphenation/>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26945"/>
    <w:rsid w:val="0003679E"/>
    <w:rsid w:val="00041EDC"/>
    <w:rsid w:val="00053CAA"/>
    <w:rsid w:val="00055060"/>
    <w:rsid w:val="000559B4"/>
    <w:rsid w:val="00057FE0"/>
    <w:rsid w:val="000651A4"/>
    <w:rsid w:val="00066BC9"/>
    <w:rsid w:val="0007033C"/>
    <w:rsid w:val="00072D77"/>
    <w:rsid w:val="000757FC"/>
    <w:rsid w:val="00076CA4"/>
    <w:rsid w:val="000862E0"/>
    <w:rsid w:val="000873C3"/>
    <w:rsid w:val="000930B5"/>
    <w:rsid w:val="00093408"/>
    <w:rsid w:val="0009435C"/>
    <w:rsid w:val="000B0C75"/>
    <w:rsid w:val="000C61D1"/>
    <w:rsid w:val="000D278F"/>
    <w:rsid w:val="000E12D9"/>
    <w:rsid w:val="000E3E18"/>
    <w:rsid w:val="000F00B8"/>
    <w:rsid w:val="000F6B0D"/>
    <w:rsid w:val="0011413E"/>
    <w:rsid w:val="00121002"/>
    <w:rsid w:val="00131852"/>
    <w:rsid w:val="001428E2"/>
    <w:rsid w:val="00151049"/>
    <w:rsid w:val="00152F86"/>
    <w:rsid w:val="00161180"/>
    <w:rsid w:val="00167C9D"/>
    <w:rsid w:val="00170CE4"/>
    <w:rsid w:val="0017300E"/>
    <w:rsid w:val="00173126"/>
    <w:rsid w:val="00173A36"/>
    <w:rsid w:val="00174D56"/>
    <w:rsid w:val="00192E34"/>
    <w:rsid w:val="001A2A61"/>
    <w:rsid w:val="001B7E75"/>
    <w:rsid w:val="001C25DA"/>
    <w:rsid w:val="001C4980"/>
    <w:rsid w:val="001C5DC9"/>
    <w:rsid w:val="001C71A9"/>
    <w:rsid w:val="001E1A13"/>
    <w:rsid w:val="001F0629"/>
    <w:rsid w:val="001F0736"/>
    <w:rsid w:val="001F4302"/>
    <w:rsid w:val="001F525B"/>
    <w:rsid w:val="001F6BBE"/>
    <w:rsid w:val="00204079"/>
    <w:rsid w:val="002102FD"/>
    <w:rsid w:val="00211B4E"/>
    <w:rsid w:val="00213258"/>
    <w:rsid w:val="00216785"/>
    <w:rsid w:val="00222258"/>
    <w:rsid w:val="00223590"/>
    <w:rsid w:val="00223AD6"/>
    <w:rsid w:val="0022666A"/>
    <w:rsid w:val="00233D52"/>
    <w:rsid w:val="00237147"/>
    <w:rsid w:val="00243982"/>
    <w:rsid w:val="00260D2D"/>
    <w:rsid w:val="00281106"/>
    <w:rsid w:val="00282D27"/>
    <w:rsid w:val="00292420"/>
    <w:rsid w:val="00296B7A"/>
    <w:rsid w:val="002A1FDA"/>
    <w:rsid w:val="002A3B28"/>
    <w:rsid w:val="002A6820"/>
    <w:rsid w:val="002A7967"/>
    <w:rsid w:val="002C5B48"/>
    <w:rsid w:val="002C76AB"/>
    <w:rsid w:val="002D2491"/>
    <w:rsid w:val="002D4298"/>
    <w:rsid w:val="002D4829"/>
    <w:rsid w:val="002D6169"/>
    <w:rsid w:val="002E4D3F"/>
    <w:rsid w:val="002F3694"/>
    <w:rsid w:val="002F59E0"/>
    <w:rsid w:val="002F66A6"/>
    <w:rsid w:val="003050DB"/>
    <w:rsid w:val="00310561"/>
    <w:rsid w:val="00311237"/>
    <w:rsid w:val="00311D8C"/>
    <w:rsid w:val="003128E2"/>
    <w:rsid w:val="003240E1"/>
    <w:rsid w:val="00326C03"/>
    <w:rsid w:val="00327474"/>
    <w:rsid w:val="003368BC"/>
    <w:rsid w:val="00340DE0"/>
    <w:rsid w:val="00341F47"/>
    <w:rsid w:val="00342073"/>
    <w:rsid w:val="00342327"/>
    <w:rsid w:val="00347E11"/>
    <w:rsid w:val="00350696"/>
    <w:rsid w:val="00350C92"/>
    <w:rsid w:val="00352B57"/>
    <w:rsid w:val="00355884"/>
    <w:rsid w:val="00357F19"/>
    <w:rsid w:val="00365461"/>
    <w:rsid w:val="0036594E"/>
    <w:rsid w:val="00366040"/>
    <w:rsid w:val="00370311"/>
    <w:rsid w:val="00372AA6"/>
    <w:rsid w:val="0037405E"/>
    <w:rsid w:val="003760C4"/>
    <w:rsid w:val="00380663"/>
    <w:rsid w:val="003825CD"/>
    <w:rsid w:val="003853E3"/>
    <w:rsid w:val="0038587E"/>
    <w:rsid w:val="00392ED4"/>
    <w:rsid w:val="003A1DA5"/>
    <w:rsid w:val="003A2E73"/>
    <w:rsid w:val="003A5969"/>
    <w:rsid w:val="003A5C58"/>
    <w:rsid w:val="003B7BCD"/>
    <w:rsid w:val="003C7BE0"/>
    <w:rsid w:val="003D0DD3"/>
    <w:rsid w:val="003D17EF"/>
    <w:rsid w:val="003D3535"/>
    <w:rsid w:val="003E6020"/>
    <w:rsid w:val="003F723C"/>
    <w:rsid w:val="00400C02"/>
    <w:rsid w:val="00401722"/>
    <w:rsid w:val="00411633"/>
    <w:rsid w:val="0041223B"/>
    <w:rsid w:val="00413A4E"/>
    <w:rsid w:val="00415163"/>
    <w:rsid w:val="004157BE"/>
    <w:rsid w:val="0042068E"/>
    <w:rsid w:val="00420953"/>
    <w:rsid w:val="00422030"/>
    <w:rsid w:val="00422A7F"/>
    <w:rsid w:val="00424659"/>
    <w:rsid w:val="00425225"/>
    <w:rsid w:val="00441D70"/>
    <w:rsid w:val="00454BFF"/>
    <w:rsid w:val="004660C8"/>
    <w:rsid w:val="0047084A"/>
    <w:rsid w:val="00472EBA"/>
    <w:rsid w:val="00474676"/>
    <w:rsid w:val="0047511B"/>
    <w:rsid w:val="004808A8"/>
    <w:rsid w:val="00480EC3"/>
    <w:rsid w:val="0048317E"/>
    <w:rsid w:val="00485601"/>
    <w:rsid w:val="004865B8"/>
    <w:rsid w:val="00486C0D"/>
    <w:rsid w:val="00491796"/>
    <w:rsid w:val="004A66B1"/>
    <w:rsid w:val="004B1E7B"/>
    <w:rsid w:val="004B35E7"/>
    <w:rsid w:val="004B4851"/>
    <w:rsid w:val="004B63BF"/>
    <w:rsid w:val="004B66DA"/>
    <w:rsid w:val="004B7A2D"/>
    <w:rsid w:val="004B7DFF"/>
    <w:rsid w:val="004C1402"/>
    <w:rsid w:val="004C5554"/>
    <w:rsid w:val="004C5686"/>
    <w:rsid w:val="004C70EE"/>
    <w:rsid w:val="004E25CD"/>
    <w:rsid w:val="004F0448"/>
    <w:rsid w:val="004F1EA0"/>
    <w:rsid w:val="004F2E64"/>
    <w:rsid w:val="004F5B9E"/>
    <w:rsid w:val="004F6525"/>
    <w:rsid w:val="00505905"/>
    <w:rsid w:val="0051089D"/>
    <w:rsid w:val="00511A1B"/>
    <w:rsid w:val="00511A68"/>
    <w:rsid w:val="0052127C"/>
    <w:rsid w:val="005302E0"/>
    <w:rsid w:val="00544738"/>
    <w:rsid w:val="005456E4"/>
    <w:rsid w:val="0054699D"/>
    <w:rsid w:val="00547B89"/>
    <w:rsid w:val="005606BC"/>
    <w:rsid w:val="00567542"/>
    <w:rsid w:val="00567799"/>
    <w:rsid w:val="00571A0B"/>
    <w:rsid w:val="00573BB1"/>
    <w:rsid w:val="005747D0"/>
    <w:rsid w:val="00583B60"/>
    <w:rsid w:val="00584E2E"/>
    <w:rsid w:val="005850D7"/>
    <w:rsid w:val="0058522F"/>
    <w:rsid w:val="00596E2B"/>
    <w:rsid w:val="005A5193"/>
    <w:rsid w:val="005B115A"/>
    <w:rsid w:val="005B16CC"/>
    <w:rsid w:val="005B537F"/>
    <w:rsid w:val="005B6F35"/>
    <w:rsid w:val="005B73CD"/>
    <w:rsid w:val="005C120D"/>
    <w:rsid w:val="005C1D89"/>
    <w:rsid w:val="005C6D3F"/>
    <w:rsid w:val="005E2F29"/>
    <w:rsid w:val="005E4E79"/>
    <w:rsid w:val="005E5CE7"/>
    <w:rsid w:val="00605C43"/>
    <w:rsid w:val="00606330"/>
    <w:rsid w:val="00613A40"/>
    <w:rsid w:val="006175D7"/>
    <w:rsid w:val="006208E5"/>
    <w:rsid w:val="00625A7C"/>
    <w:rsid w:val="00631F82"/>
    <w:rsid w:val="00650080"/>
    <w:rsid w:val="00654B4D"/>
    <w:rsid w:val="0065559D"/>
    <w:rsid w:val="0066378C"/>
    <w:rsid w:val="00665614"/>
    <w:rsid w:val="00665C23"/>
    <w:rsid w:val="00670A48"/>
    <w:rsid w:val="00672F6F"/>
    <w:rsid w:val="006773DA"/>
    <w:rsid w:val="006839EC"/>
    <w:rsid w:val="00685BC1"/>
    <w:rsid w:val="0069523C"/>
    <w:rsid w:val="006962CA"/>
    <w:rsid w:val="006A52CA"/>
    <w:rsid w:val="006B4A30"/>
    <w:rsid w:val="006B7569"/>
    <w:rsid w:val="006C28EE"/>
    <w:rsid w:val="006C5B7C"/>
    <w:rsid w:val="006D05BA"/>
    <w:rsid w:val="006D1F84"/>
    <w:rsid w:val="006D2998"/>
    <w:rsid w:val="006D3188"/>
    <w:rsid w:val="006E08FC"/>
    <w:rsid w:val="006E192B"/>
    <w:rsid w:val="006E6D12"/>
    <w:rsid w:val="006F2588"/>
    <w:rsid w:val="00710A6C"/>
    <w:rsid w:val="00710D98"/>
    <w:rsid w:val="00712266"/>
    <w:rsid w:val="00712593"/>
    <w:rsid w:val="00714476"/>
    <w:rsid w:val="00724A1C"/>
    <w:rsid w:val="00726FFF"/>
    <w:rsid w:val="007351D9"/>
    <w:rsid w:val="00743E09"/>
    <w:rsid w:val="00750C93"/>
    <w:rsid w:val="00754E24"/>
    <w:rsid w:val="00757B3B"/>
    <w:rsid w:val="00764ADF"/>
    <w:rsid w:val="00765B8A"/>
    <w:rsid w:val="00767E1F"/>
    <w:rsid w:val="007714F8"/>
    <w:rsid w:val="00773075"/>
    <w:rsid w:val="00773F36"/>
    <w:rsid w:val="00776254"/>
    <w:rsid w:val="00777CFF"/>
    <w:rsid w:val="00782B3F"/>
    <w:rsid w:val="00782E3C"/>
    <w:rsid w:val="0079641B"/>
    <w:rsid w:val="007A05DC"/>
    <w:rsid w:val="007A1887"/>
    <w:rsid w:val="007A252B"/>
    <w:rsid w:val="007A629C"/>
    <w:rsid w:val="007A6348"/>
    <w:rsid w:val="007C34FB"/>
    <w:rsid w:val="007C44FF"/>
    <w:rsid w:val="007C65FD"/>
    <w:rsid w:val="007C6B23"/>
    <w:rsid w:val="007C7BDB"/>
    <w:rsid w:val="007D354D"/>
    <w:rsid w:val="007D73AB"/>
    <w:rsid w:val="007E2712"/>
    <w:rsid w:val="007E4A9C"/>
    <w:rsid w:val="007E5516"/>
    <w:rsid w:val="007E7EE2"/>
    <w:rsid w:val="007F06CA"/>
    <w:rsid w:val="0080228F"/>
    <w:rsid w:val="00804C1B"/>
    <w:rsid w:val="008053F3"/>
    <w:rsid w:val="008178E6"/>
    <w:rsid w:val="0082249C"/>
    <w:rsid w:val="00823CBA"/>
    <w:rsid w:val="00830B7B"/>
    <w:rsid w:val="008349AA"/>
    <w:rsid w:val="008375D5"/>
    <w:rsid w:val="008431AF"/>
    <w:rsid w:val="00843AF4"/>
    <w:rsid w:val="008504F6"/>
    <w:rsid w:val="00853035"/>
    <w:rsid w:val="008539DF"/>
    <w:rsid w:val="00860EC4"/>
    <w:rsid w:val="00863BB7"/>
    <w:rsid w:val="00874ABF"/>
    <w:rsid w:val="00875DDD"/>
    <w:rsid w:val="00881BC6"/>
    <w:rsid w:val="008860CC"/>
    <w:rsid w:val="00891929"/>
    <w:rsid w:val="00893029"/>
    <w:rsid w:val="0089471C"/>
    <w:rsid w:val="0089514A"/>
    <w:rsid w:val="008A0A0D"/>
    <w:rsid w:val="008A407E"/>
    <w:rsid w:val="008A4CEA"/>
    <w:rsid w:val="008A7506"/>
    <w:rsid w:val="008B1603"/>
    <w:rsid w:val="008B1FF6"/>
    <w:rsid w:val="008C4538"/>
    <w:rsid w:val="008C562B"/>
    <w:rsid w:val="008D3090"/>
    <w:rsid w:val="008D4306"/>
    <w:rsid w:val="008D4508"/>
    <w:rsid w:val="008D4DC4"/>
    <w:rsid w:val="008D7CAF"/>
    <w:rsid w:val="008E31A3"/>
    <w:rsid w:val="008E34FB"/>
    <w:rsid w:val="008E65A8"/>
    <w:rsid w:val="008E77D6"/>
    <w:rsid w:val="009036E7"/>
    <w:rsid w:val="0091053B"/>
    <w:rsid w:val="00914CCE"/>
    <w:rsid w:val="0093062D"/>
    <w:rsid w:val="0094502D"/>
    <w:rsid w:val="00945488"/>
    <w:rsid w:val="00947013"/>
    <w:rsid w:val="00952F78"/>
    <w:rsid w:val="0097293C"/>
    <w:rsid w:val="00976D76"/>
    <w:rsid w:val="0098368D"/>
    <w:rsid w:val="00984EA2"/>
    <w:rsid w:val="00986CC3"/>
    <w:rsid w:val="0099068E"/>
    <w:rsid w:val="009920AA"/>
    <w:rsid w:val="009A4D0A"/>
    <w:rsid w:val="009B2EDD"/>
    <w:rsid w:val="009C2459"/>
    <w:rsid w:val="009C255A"/>
    <w:rsid w:val="009C2B46"/>
    <w:rsid w:val="009C4448"/>
    <w:rsid w:val="009C4DBA"/>
    <w:rsid w:val="009C610D"/>
    <w:rsid w:val="009D5D40"/>
    <w:rsid w:val="009D6B1B"/>
    <w:rsid w:val="009D7277"/>
    <w:rsid w:val="009D7776"/>
    <w:rsid w:val="009E107B"/>
    <w:rsid w:val="009E18D6"/>
    <w:rsid w:val="00A0048F"/>
    <w:rsid w:val="00A00D24"/>
    <w:rsid w:val="00A01F5C"/>
    <w:rsid w:val="00A03ABA"/>
    <w:rsid w:val="00A2019A"/>
    <w:rsid w:val="00A22790"/>
    <w:rsid w:val="00A3270B"/>
    <w:rsid w:val="00A379E4"/>
    <w:rsid w:val="00A43B02"/>
    <w:rsid w:val="00A46B85"/>
    <w:rsid w:val="00A50585"/>
    <w:rsid w:val="00A506F1"/>
    <w:rsid w:val="00A5156E"/>
    <w:rsid w:val="00A53E57"/>
    <w:rsid w:val="00A554DF"/>
    <w:rsid w:val="00A56824"/>
    <w:rsid w:val="00A6721C"/>
    <w:rsid w:val="00A67276"/>
    <w:rsid w:val="00A67295"/>
    <w:rsid w:val="00A676AF"/>
    <w:rsid w:val="00A67840"/>
    <w:rsid w:val="00A71A9E"/>
    <w:rsid w:val="00A7382D"/>
    <w:rsid w:val="00A743AC"/>
    <w:rsid w:val="00A8483F"/>
    <w:rsid w:val="00A870B0"/>
    <w:rsid w:val="00A8717D"/>
    <w:rsid w:val="00A8793D"/>
    <w:rsid w:val="00A87A54"/>
    <w:rsid w:val="00A96FA5"/>
    <w:rsid w:val="00AA1809"/>
    <w:rsid w:val="00AA2451"/>
    <w:rsid w:val="00AB376C"/>
    <w:rsid w:val="00AB5519"/>
    <w:rsid w:val="00AB6313"/>
    <w:rsid w:val="00AB71DD"/>
    <w:rsid w:val="00AC15C5"/>
    <w:rsid w:val="00AC5593"/>
    <w:rsid w:val="00AD0E75"/>
    <w:rsid w:val="00AF0AF2"/>
    <w:rsid w:val="00AF0BB7"/>
    <w:rsid w:val="00AF0BDE"/>
    <w:rsid w:val="00AF0EDE"/>
    <w:rsid w:val="00AF4B93"/>
    <w:rsid w:val="00B0234E"/>
    <w:rsid w:val="00B06751"/>
    <w:rsid w:val="00B149E2"/>
    <w:rsid w:val="00B2169D"/>
    <w:rsid w:val="00B21CBB"/>
    <w:rsid w:val="00B263C0"/>
    <w:rsid w:val="00B267A1"/>
    <w:rsid w:val="00B316CA"/>
    <w:rsid w:val="00B33ECA"/>
    <w:rsid w:val="00B3528F"/>
    <w:rsid w:val="00B357AB"/>
    <w:rsid w:val="00B35C2C"/>
    <w:rsid w:val="00B41F72"/>
    <w:rsid w:val="00B44E90"/>
    <w:rsid w:val="00B47956"/>
    <w:rsid w:val="00B517E1"/>
    <w:rsid w:val="00B55E70"/>
    <w:rsid w:val="00B55F66"/>
    <w:rsid w:val="00B60238"/>
    <w:rsid w:val="00B64962"/>
    <w:rsid w:val="00B66AC0"/>
    <w:rsid w:val="00B70056"/>
    <w:rsid w:val="00B77FD1"/>
    <w:rsid w:val="00B84409"/>
    <w:rsid w:val="00B90390"/>
    <w:rsid w:val="00BA0433"/>
    <w:rsid w:val="00BB5683"/>
    <w:rsid w:val="00BC09DC"/>
    <w:rsid w:val="00BC17DF"/>
    <w:rsid w:val="00BC63AD"/>
    <w:rsid w:val="00BD0826"/>
    <w:rsid w:val="00BD15AB"/>
    <w:rsid w:val="00BD2578"/>
    <w:rsid w:val="00BE1897"/>
    <w:rsid w:val="00BE3210"/>
    <w:rsid w:val="00BF4F06"/>
    <w:rsid w:val="00BF534E"/>
    <w:rsid w:val="00BF5717"/>
    <w:rsid w:val="00C12575"/>
    <w:rsid w:val="00C141C6"/>
    <w:rsid w:val="00C2071A"/>
    <w:rsid w:val="00C20ACB"/>
    <w:rsid w:val="00C20CB6"/>
    <w:rsid w:val="00C23703"/>
    <w:rsid w:val="00C2582D"/>
    <w:rsid w:val="00C2592E"/>
    <w:rsid w:val="00C26068"/>
    <w:rsid w:val="00C271A8"/>
    <w:rsid w:val="00C37A77"/>
    <w:rsid w:val="00C41141"/>
    <w:rsid w:val="00C43BDF"/>
    <w:rsid w:val="00C44301"/>
    <w:rsid w:val="00C461E6"/>
    <w:rsid w:val="00C5592C"/>
    <w:rsid w:val="00C63EC4"/>
    <w:rsid w:val="00C76C3D"/>
    <w:rsid w:val="00C81ED1"/>
    <w:rsid w:val="00C9061B"/>
    <w:rsid w:val="00C93EBA"/>
    <w:rsid w:val="00C96BB1"/>
    <w:rsid w:val="00CA7FF5"/>
    <w:rsid w:val="00CB07E5"/>
    <w:rsid w:val="00CB09A1"/>
    <w:rsid w:val="00CB1E7C"/>
    <w:rsid w:val="00CB2EA1"/>
    <w:rsid w:val="00CB2F84"/>
    <w:rsid w:val="00CB43F1"/>
    <w:rsid w:val="00CB6A8A"/>
    <w:rsid w:val="00CB6EDE"/>
    <w:rsid w:val="00CC1E72"/>
    <w:rsid w:val="00CC41BA"/>
    <w:rsid w:val="00CD1C6C"/>
    <w:rsid w:val="00CD3E4D"/>
    <w:rsid w:val="00CD6169"/>
    <w:rsid w:val="00CD6D76"/>
    <w:rsid w:val="00CD706C"/>
    <w:rsid w:val="00CE20BC"/>
    <w:rsid w:val="00CE5AE0"/>
    <w:rsid w:val="00CE7364"/>
    <w:rsid w:val="00CF13E2"/>
    <w:rsid w:val="00CF1FD8"/>
    <w:rsid w:val="00CF4FDC"/>
    <w:rsid w:val="00D021D2"/>
    <w:rsid w:val="00D05D49"/>
    <w:rsid w:val="00D061BB"/>
    <w:rsid w:val="00D07BE1"/>
    <w:rsid w:val="00D116C0"/>
    <w:rsid w:val="00D13433"/>
    <w:rsid w:val="00D13D8A"/>
    <w:rsid w:val="00D217F2"/>
    <w:rsid w:val="00D279D8"/>
    <w:rsid w:val="00D27C8E"/>
    <w:rsid w:val="00D34769"/>
    <w:rsid w:val="00D4141B"/>
    <w:rsid w:val="00D4145D"/>
    <w:rsid w:val="00D5467F"/>
    <w:rsid w:val="00D55837"/>
    <w:rsid w:val="00D57932"/>
    <w:rsid w:val="00D602F2"/>
    <w:rsid w:val="00D60F51"/>
    <w:rsid w:val="00D6730A"/>
    <w:rsid w:val="00D674A6"/>
    <w:rsid w:val="00D70BAE"/>
    <w:rsid w:val="00D74B7C"/>
    <w:rsid w:val="00D76068"/>
    <w:rsid w:val="00D76B01"/>
    <w:rsid w:val="00D84704"/>
    <w:rsid w:val="00D95424"/>
    <w:rsid w:val="00DA5C0D"/>
    <w:rsid w:val="00DA7C4A"/>
    <w:rsid w:val="00DB714B"/>
    <w:rsid w:val="00DC0009"/>
    <w:rsid w:val="00DD0722"/>
    <w:rsid w:val="00DF5BFB"/>
    <w:rsid w:val="00E00ED6"/>
    <w:rsid w:val="00E022DA"/>
    <w:rsid w:val="00E027BB"/>
    <w:rsid w:val="00E03BCB"/>
    <w:rsid w:val="00E124DC"/>
    <w:rsid w:val="00E16DFF"/>
    <w:rsid w:val="00E25C77"/>
    <w:rsid w:val="00E30307"/>
    <w:rsid w:val="00E31804"/>
    <w:rsid w:val="00E406DF"/>
    <w:rsid w:val="00E4143A"/>
    <w:rsid w:val="00E4457A"/>
    <w:rsid w:val="00E469E4"/>
    <w:rsid w:val="00E46CD0"/>
    <w:rsid w:val="00E475C3"/>
    <w:rsid w:val="00E509B0"/>
    <w:rsid w:val="00E55D8E"/>
    <w:rsid w:val="00E81E54"/>
    <w:rsid w:val="00E82E2F"/>
    <w:rsid w:val="00E8691E"/>
    <w:rsid w:val="00EA1688"/>
    <w:rsid w:val="00EA2C8C"/>
    <w:rsid w:val="00EA2D00"/>
    <w:rsid w:val="00EA4C83"/>
    <w:rsid w:val="00EA7280"/>
    <w:rsid w:val="00EC1DA0"/>
    <w:rsid w:val="00EC329B"/>
    <w:rsid w:val="00EC73EB"/>
    <w:rsid w:val="00ED592E"/>
    <w:rsid w:val="00ED6ABD"/>
    <w:rsid w:val="00ED72E1"/>
    <w:rsid w:val="00EE2044"/>
    <w:rsid w:val="00EE3C0F"/>
    <w:rsid w:val="00EE6810"/>
    <w:rsid w:val="00EF2A7F"/>
    <w:rsid w:val="00EF4803"/>
    <w:rsid w:val="00F03EAC"/>
    <w:rsid w:val="00F04B7C"/>
    <w:rsid w:val="00F10102"/>
    <w:rsid w:val="00F1289E"/>
    <w:rsid w:val="00F14024"/>
    <w:rsid w:val="00F25761"/>
    <w:rsid w:val="00F259D7"/>
    <w:rsid w:val="00F30A45"/>
    <w:rsid w:val="00F32D05"/>
    <w:rsid w:val="00F35263"/>
    <w:rsid w:val="00F403BF"/>
    <w:rsid w:val="00F40C76"/>
    <w:rsid w:val="00F4342F"/>
    <w:rsid w:val="00F45227"/>
    <w:rsid w:val="00F46AB4"/>
    <w:rsid w:val="00F5045C"/>
    <w:rsid w:val="00F53AEA"/>
    <w:rsid w:val="00F551FE"/>
    <w:rsid w:val="00F5663B"/>
    <w:rsid w:val="00F6392C"/>
    <w:rsid w:val="00F64256"/>
    <w:rsid w:val="00F66093"/>
    <w:rsid w:val="00F70848"/>
    <w:rsid w:val="00F73DFD"/>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FD4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667758283">
      <w:bodyDiv w:val="1"/>
      <w:marLeft w:val="0"/>
      <w:marRight w:val="0"/>
      <w:marTop w:val="0"/>
      <w:marBottom w:val="0"/>
      <w:divBdr>
        <w:top w:val="none" w:sz="0" w:space="0" w:color="auto"/>
        <w:left w:val="none" w:sz="0" w:space="0" w:color="auto"/>
        <w:bottom w:val="none" w:sz="0" w:space="0" w:color="auto"/>
        <w:right w:val="none" w:sz="0" w:space="0" w:color="auto"/>
      </w:divBdr>
    </w:div>
    <w:div w:id="851844387">
      <w:bodyDiv w:val="1"/>
      <w:marLeft w:val="0"/>
      <w:marRight w:val="0"/>
      <w:marTop w:val="0"/>
      <w:marBottom w:val="0"/>
      <w:divBdr>
        <w:top w:val="none" w:sz="0" w:space="0" w:color="auto"/>
        <w:left w:val="none" w:sz="0" w:space="0" w:color="auto"/>
        <w:bottom w:val="none" w:sz="0" w:space="0" w:color="auto"/>
        <w:right w:val="none" w:sz="0" w:space="0" w:color="auto"/>
      </w:divBdr>
    </w:div>
    <w:div w:id="1270041348">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1907647555">
      <w:bodyDiv w:val="1"/>
      <w:marLeft w:val="0"/>
      <w:marRight w:val="0"/>
      <w:marTop w:val="0"/>
      <w:marBottom w:val="0"/>
      <w:divBdr>
        <w:top w:val="none" w:sz="0" w:space="0" w:color="auto"/>
        <w:left w:val="none" w:sz="0" w:space="0" w:color="auto"/>
        <w:bottom w:val="none" w:sz="0" w:space="0" w:color="auto"/>
        <w:right w:val="none" w:sz="0" w:space="0" w:color="auto"/>
      </w:divBdr>
      <w:divsChild>
        <w:div w:id="211623964">
          <w:marLeft w:val="0"/>
          <w:marRight w:val="0"/>
          <w:marTop w:val="0"/>
          <w:marBottom w:val="0"/>
          <w:divBdr>
            <w:top w:val="none" w:sz="0" w:space="0" w:color="auto"/>
            <w:left w:val="none" w:sz="0" w:space="0" w:color="auto"/>
            <w:bottom w:val="none" w:sz="0" w:space="0" w:color="auto"/>
            <w:right w:val="none" w:sz="0" w:space="0" w:color="auto"/>
          </w:divBdr>
          <w:divsChild>
            <w:div w:id="758907861">
              <w:marLeft w:val="0"/>
              <w:marRight w:val="0"/>
              <w:marTop w:val="0"/>
              <w:marBottom w:val="0"/>
              <w:divBdr>
                <w:top w:val="none" w:sz="0" w:space="0" w:color="auto"/>
                <w:left w:val="none" w:sz="0" w:space="0" w:color="auto"/>
                <w:bottom w:val="none" w:sz="0" w:space="0" w:color="auto"/>
                <w:right w:val="none" w:sz="0" w:space="0" w:color="auto"/>
              </w:divBdr>
              <w:divsChild>
                <w:div w:id="1039284873">
                  <w:marLeft w:val="0"/>
                  <w:marRight w:val="0"/>
                  <w:marTop w:val="0"/>
                  <w:marBottom w:val="0"/>
                  <w:divBdr>
                    <w:top w:val="none" w:sz="0" w:space="0" w:color="auto"/>
                    <w:left w:val="none" w:sz="0" w:space="0" w:color="auto"/>
                    <w:bottom w:val="none" w:sz="0" w:space="0" w:color="auto"/>
                    <w:right w:val="none" w:sz="0" w:space="0" w:color="auto"/>
                  </w:divBdr>
                  <w:divsChild>
                    <w:div w:id="262961953">
                      <w:marLeft w:val="0"/>
                      <w:marRight w:val="0"/>
                      <w:marTop w:val="0"/>
                      <w:marBottom w:val="0"/>
                      <w:divBdr>
                        <w:top w:val="none" w:sz="0" w:space="0" w:color="auto"/>
                        <w:left w:val="none" w:sz="0" w:space="0" w:color="auto"/>
                        <w:bottom w:val="none" w:sz="0" w:space="0" w:color="auto"/>
                        <w:right w:val="none" w:sz="0" w:space="0" w:color="auto"/>
                      </w:divBdr>
                      <w:divsChild>
                        <w:div w:id="1021588921">
                          <w:marLeft w:val="0"/>
                          <w:marRight w:val="0"/>
                          <w:marTop w:val="0"/>
                          <w:marBottom w:val="0"/>
                          <w:divBdr>
                            <w:top w:val="none" w:sz="0" w:space="0" w:color="auto"/>
                            <w:left w:val="none" w:sz="0" w:space="0" w:color="auto"/>
                            <w:bottom w:val="none" w:sz="0" w:space="0" w:color="auto"/>
                            <w:right w:val="none" w:sz="0" w:space="0" w:color="auto"/>
                          </w:divBdr>
                          <w:divsChild>
                            <w:div w:id="1199509660">
                              <w:marLeft w:val="0"/>
                              <w:marRight w:val="0"/>
                              <w:marTop w:val="0"/>
                              <w:marBottom w:val="0"/>
                              <w:divBdr>
                                <w:top w:val="none" w:sz="0" w:space="0" w:color="auto"/>
                                <w:left w:val="none" w:sz="0" w:space="0" w:color="auto"/>
                                <w:bottom w:val="none" w:sz="0" w:space="0" w:color="auto"/>
                                <w:right w:val="none" w:sz="0" w:space="0" w:color="auto"/>
                              </w:divBdr>
                              <w:divsChild>
                                <w:div w:id="372392920">
                                  <w:marLeft w:val="0"/>
                                  <w:marRight w:val="0"/>
                                  <w:marTop w:val="0"/>
                                  <w:marBottom w:val="0"/>
                                  <w:divBdr>
                                    <w:top w:val="none" w:sz="0" w:space="0" w:color="auto"/>
                                    <w:left w:val="none" w:sz="0" w:space="0" w:color="auto"/>
                                    <w:bottom w:val="none" w:sz="0" w:space="0" w:color="auto"/>
                                    <w:right w:val="none" w:sz="0" w:space="0" w:color="auto"/>
                                  </w:divBdr>
                                  <w:divsChild>
                                    <w:div w:id="1506094858">
                                      <w:marLeft w:val="0"/>
                                      <w:marRight w:val="0"/>
                                      <w:marTop w:val="0"/>
                                      <w:marBottom w:val="0"/>
                                      <w:divBdr>
                                        <w:top w:val="none" w:sz="0" w:space="0" w:color="auto"/>
                                        <w:left w:val="none" w:sz="0" w:space="0" w:color="auto"/>
                                        <w:bottom w:val="none" w:sz="0" w:space="0" w:color="auto"/>
                                        <w:right w:val="none" w:sz="0" w:space="0" w:color="auto"/>
                                      </w:divBdr>
                                      <w:divsChild>
                                        <w:div w:id="1672173483">
                                          <w:marLeft w:val="0"/>
                                          <w:marRight w:val="0"/>
                                          <w:marTop w:val="0"/>
                                          <w:marBottom w:val="0"/>
                                          <w:divBdr>
                                            <w:top w:val="none" w:sz="0" w:space="0" w:color="auto"/>
                                            <w:left w:val="none" w:sz="0" w:space="0" w:color="auto"/>
                                            <w:bottom w:val="none" w:sz="0" w:space="0" w:color="auto"/>
                                            <w:right w:val="none" w:sz="0" w:space="0" w:color="auto"/>
                                          </w:divBdr>
                                          <w:divsChild>
                                            <w:div w:id="1806314638">
                                              <w:marLeft w:val="0"/>
                                              <w:marRight w:val="0"/>
                                              <w:marTop w:val="0"/>
                                              <w:marBottom w:val="0"/>
                                              <w:divBdr>
                                                <w:top w:val="none" w:sz="0" w:space="0" w:color="auto"/>
                                                <w:left w:val="none" w:sz="0" w:space="0" w:color="auto"/>
                                                <w:bottom w:val="none" w:sz="0" w:space="0" w:color="auto"/>
                                                <w:right w:val="none" w:sz="0" w:space="0" w:color="auto"/>
                                              </w:divBdr>
                                              <w:divsChild>
                                                <w:div w:id="1862477849">
                                                  <w:marLeft w:val="0"/>
                                                  <w:marRight w:val="0"/>
                                                  <w:marTop w:val="0"/>
                                                  <w:marBottom w:val="0"/>
                                                  <w:divBdr>
                                                    <w:top w:val="none" w:sz="0" w:space="0" w:color="auto"/>
                                                    <w:left w:val="none" w:sz="0" w:space="0" w:color="auto"/>
                                                    <w:bottom w:val="none" w:sz="0" w:space="0" w:color="auto"/>
                                                    <w:right w:val="none" w:sz="0" w:space="0" w:color="auto"/>
                                                  </w:divBdr>
                                                  <w:divsChild>
                                                    <w:div w:id="1496457828">
                                                      <w:marLeft w:val="0"/>
                                                      <w:marRight w:val="0"/>
                                                      <w:marTop w:val="0"/>
                                                      <w:marBottom w:val="0"/>
                                                      <w:divBdr>
                                                        <w:top w:val="none" w:sz="0" w:space="0" w:color="auto"/>
                                                        <w:left w:val="none" w:sz="0" w:space="0" w:color="auto"/>
                                                        <w:bottom w:val="none" w:sz="0" w:space="0" w:color="auto"/>
                                                        <w:right w:val="none" w:sz="0" w:space="0" w:color="auto"/>
                                                      </w:divBdr>
                                                      <w:divsChild>
                                                        <w:div w:id="14187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561C4614"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561C4615"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561C4616"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561C4617"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3E06C4"/>
    <w:rsid w:val="00484421"/>
    <w:rsid w:val="005078C8"/>
    <w:rsid w:val="00AA0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61C46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c937225d-4daa-4cbd-98a7-5b13dfde0505</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Ju2017/08514/POL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493FE-FCC2-4130-9ECC-0BE9F10EBD6E}">
  <ds:schemaRefs>
    <ds:schemaRef ds:uri="http://schemas.microsoft.com/sharepoint/v3/contenttype/forms"/>
  </ds:schemaRefs>
</ds:datastoreItem>
</file>

<file path=customXml/itemProps2.xml><?xml version="1.0" encoding="utf-8"?>
<ds:datastoreItem xmlns:ds="http://schemas.openxmlformats.org/officeDocument/2006/customXml" ds:itemID="{C1BD4F1B-E075-4FA2-8C83-5D05F7EB78B8}">
  <ds:schemaRef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DBB6312-BB1A-4270-B231-40F87C012D10}"/>
</file>

<file path=customXml/itemProps4.xml><?xml version="1.0" encoding="utf-8"?>
<ds:datastoreItem xmlns:ds="http://schemas.openxmlformats.org/officeDocument/2006/customXml" ds:itemID="{A8C4A9BC-911D-4232-8107-0B438BFE40E3}">
  <ds:schemaRefs>
    <ds:schemaRef ds:uri="http://schemas.microsoft.com/sharepoint/v3/contenttype/forms/url"/>
  </ds:schemaRefs>
</ds:datastoreItem>
</file>

<file path=customXml/itemProps5.xml><?xml version="1.0" encoding="utf-8"?>
<ds:datastoreItem xmlns:ds="http://schemas.openxmlformats.org/officeDocument/2006/customXml" ds:itemID="{C35737ED-E3E5-421A-95C3-7F0AC346C9EB}">
  <ds:schemaRefs>
    <ds:schemaRef ds:uri="http://schemas.microsoft.com/sharepoint/events"/>
  </ds:schemaRefs>
</ds:datastoreItem>
</file>

<file path=customXml/itemProps6.xml><?xml version="1.0" encoding="utf-8"?>
<ds:datastoreItem xmlns:ds="http://schemas.openxmlformats.org/officeDocument/2006/customXml" ds:itemID="{DF07079D-CE28-421E-AFE6-93FE06B51AB1}">
  <ds:schemaRefs>
    <ds:schemaRef ds:uri="http://lp/documentinfo/RK"/>
  </ds:schemaRefs>
</ds:datastoreItem>
</file>

<file path=customXml/itemProps7.xml><?xml version="1.0" encoding="utf-8"?>
<ds:datastoreItem xmlns:ds="http://schemas.openxmlformats.org/officeDocument/2006/customXml" ds:itemID="{09E23488-A099-4293-AEE5-ACCB97134971}">
  <ds:schemaRefs>
    <ds:schemaRef ds:uri="http://schemas.microsoft.com/office/2006/metadata/customXsn"/>
  </ds:schemaRefs>
</ds:datastoreItem>
</file>

<file path=customXml/itemProps8.xml><?xml version="1.0" encoding="utf-8"?>
<ds:datastoreItem xmlns:ds="http://schemas.openxmlformats.org/officeDocument/2006/customXml" ds:itemID="{E3E090C4-A0E8-46B9-A321-FDD3A44F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554</Words>
  <Characters>2942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Anna Björnemo</cp:lastModifiedBy>
  <cp:revision>11</cp:revision>
  <dcterms:created xsi:type="dcterms:W3CDTF">2017-11-01T16:09:00Z</dcterms:created>
  <dcterms:modified xsi:type="dcterms:W3CDTF">2017-11-07T10:47:00Z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7a954d29-5c80-4d7e-ab5b-a73d728627c6</vt:lpwstr>
  </property>
</Properties>
</file>