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F3E" w:rsidRPr="003A4F3E" w:rsidRDefault="003A4F3E">
      <w:pPr>
        <w:pStyle w:val="Frslagsrubrik"/>
      </w:pPr>
      <w:r w:rsidRPr="003A4F3E">
        <w:t>Förslag till riksdagsbeslut</w:t>
      </w:r>
    </w:p>
    <w:p w:rsidR="003A4F3E" w:rsidRPr="003A4F3E" w:rsidRDefault="003A4F3E">
      <w:pPr>
        <w:pStyle w:val="Hemstlatt"/>
        <w:ind w:left="0"/>
      </w:pPr>
      <w:r w:rsidRPr="003A4F3E">
        <w:t>Riksdagen tillkännager för regeringen som sin mening vad som anförs i motionen om omskärelse av omyndiga po</w:t>
      </w:r>
      <w:r w:rsidRPr="003A4F3E">
        <w:t>j</w:t>
      </w:r>
      <w:r w:rsidRPr="003A4F3E">
        <w:t>kar.</w:t>
      </w:r>
    </w:p>
    <w:p w:rsidR="003A4F3E" w:rsidRPr="003A4F3E" w:rsidRDefault="003A4F3E">
      <w:pPr>
        <w:pStyle w:val="Rubrik1"/>
      </w:pPr>
      <w:r w:rsidRPr="003A4F3E">
        <w:t>Motivering</w:t>
      </w:r>
    </w:p>
    <w:p w:rsidR="003A4F3E" w:rsidRPr="003A4F3E" w:rsidRDefault="003A4F3E">
      <w:r w:rsidRPr="003A4F3E">
        <w:t>En aktuell fråga i debatten är föräldrars rätt till omskärelse av sina omyndiga pojkar. Vårdnadshavarnas perspektiv värnas då ensidigt, utan att de berörda pojkarna har tillfrågats.</w:t>
      </w:r>
    </w:p>
    <w:p w:rsidR="003A4F3E" w:rsidRPr="003A4F3E" w:rsidRDefault="003A4F3E">
      <w:pPr>
        <w:pStyle w:val="Normaltindrag"/>
      </w:pPr>
      <w:r w:rsidRPr="003A4F3E">
        <w:t xml:space="preserve">Emellertid har såväl Sverige undertecknat FN:s barnkonvention som att hälso- och sjukvården har anslutit sig till Nordisk förening för sjuka barns behovs kriterier där det gemensamt slås fast att barn </w:t>
      </w:r>
      <w:r w:rsidRPr="003A4F3E">
        <w:rPr>
          <w:i/>
        </w:rPr>
        <w:t>ska</w:t>
      </w:r>
      <w:r w:rsidRPr="003A4F3E">
        <w:t xml:space="preserve"> informeras på deras villkor för vård som ges, att barn </w:t>
      </w:r>
      <w:r w:rsidRPr="003A4F3E">
        <w:rPr>
          <w:i/>
        </w:rPr>
        <w:t>har rätt till</w:t>
      </w:r>
      <w:r w:rsidRPr="003A4F3E">
        <w:t xml:space="preserve"> barnutbildad personal som kan bemöta barnens fysiska och psykiska behov samt att barnens integritet </w:t>
      </w:r>
      <w:r w:rsidRPr="003A4F3E">
        <w:rPr>
          <w:i/>
        </w:rPr>
        <w:t>ska</w:t>
      </w:r>
      <w:r w:rsidRPr="003A4F3E">
        <w:t xml:space="preserve"> respekteras. Omskärelse är således ett stort medicinskt ingrepp och samtidigt integritetskränkande.</w:t>
      </w:r>
    </w:p>
    <w:p w:rsidR="003A4F3E" w:rsidRPr="003A4F3E" w:rsidRDefault="003A4F3E">
      <w:pPr>
        <w:pStyle w:val="Normaltindrag"/>
      </w:pPr>
      <w:r w:rsidRPr="003A4F3E">
        <w:t>Det riktigt allvarliga är att omskärelse av pojkar av förespråkarna beskr</w:t>
      </w:r>
      <w:r w:rsidRPr="003A4F3E">
        <w:t>i</w:t>
      </w:r>
      <w:r w:rsidRPr="003A4F3E">
        <w:t>vits som en komplikationsfri åtgärd. Faktum är att en minskad frekvens av livmoderhalscancer hos partners eller en minskad frekvens av hiv-infektion hos omskurna män inte är entydigt vetenskapligt bevisat. Livsstilsfaktorer kan här mycket väl vara mer avgörande än omskärelsen i sig.</w:t>
      </w:r>
    </w:p>
    <w:p w:rsidR="003A4F3E" w:rsidRPr="003A4F3E" w:rsidRDefault="003A4F3E">
      <w:pPr>
        <w:pStyle w:val="Normaltindrag"/>
      </w:pPr>
      <w:r w:rsidRPr="003A4F3E">
        <w:t>Negativa konsekvenser av omskärelse är dock väl kända. Hit hör urinrör</w:t>
      </w:r>
      <w:r w:rsidRPr="003A4F3E">
        <w:t>s</w:t>
      </w:r>
      <w:r w:rsidRPr="003A4F3E">
        <w:t>förträngning som kan leda till njurskador och i värsta fall till upphörd nju</w:t>
      </w:r>
      <w:r w:rsidRPr="003A4F3E">
        <w:t>r</w:t>
      </w:r>
      <w:r w:rsidRPr="003A4F3E">
        <w:t>funktion med behov av dialys eller transplantation. Nedsatt känslighet på ollonet kan ge en effekt motsvarande ”dubbla” kondomer, vilket kan medve</w:t>
      </w:r>
      <w:r w:rsidRPr="003A4F3E">
        <w:t>r</w:t>
      </w:r>
      <w:r w:rsidRPr="003A4F3E">
        <w:t>ka till ökad risk för spridning av hiv då en ”tredje” kondom ytterligare nedsä</w:t>
      </w:r>
      <w:r w:rsidRPr="003A4F3E">
        <w:t>t</w:t>
      </w:r>
      <w:r w:rsidRPr="003A4F3E">
        <w:t>ter känsligheten. Inte heller de allmänkirurgiska komplikationerna, såsom infektion, defekt läkning, skador vid ingreppet, narkosen, kan negligeras.</w:t>
      </w:r>
    </w:p>
    <w:p w:rsidR="003A4F3E" w:rsidRPr="003A4F3E" w:rsidRDefault="003A4F3E">
      <w:pPr>
        <w:pStyle w:val="Normaltindrag"/>
      </w:pPr>
      <w:r w:rsidRPr="003A4F3E">
        <w:lastRenderedPageBreak/>
        <w:t>Mot denna bakgrund förefaller det som ett hyckleri att i sa</w:t>
      </w:r>
      <w:r w:rsidRPr="003A4F3E">
        <w:t>mhällsdebatten utlämna en pojke från nyföddhetsperioden och under barnaåren genom att kräva att sjukvården ska tvingas medverka till könsstympningar på enbart vårdnadshavares begäran.</w:t>
      </w:r>
    </w:p>
    <w:p w:rsidR="003A4F3E" w:rsidRPr="003A4F3E" w:rsidRDefault="003A4F3E">
      <w:pPr>
        <w:pStyle w:val="Normaltindrag"/>
      </w:pPr>
      <w:r w:rsidRPr="003A4F3E">
        <w:t>Ingrepp utan medicinsk indikation men med risker för oåterkallelig skada ska inte påtvingas någon som är omyndig.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4F3E">
        <w:trPr>
          <w:cantSplit/>
        </w:trPr>
        <w:tc>
          <w:tcPr>
            <w:tcW w:w="3046" w:type="dxa"/>
          </w:tcPr>
          <w:p w:rsidR="003A4F3E" w:rsidRPr="003A4F3E" w:rsidRDefault="003A4F3E">
            <w:pPr>
              <w:pStyle w:val="UnderskriftDatum"/>
              <w:spacing w:before="240"/>
            </w:pPr>
            <w:r w:rsidRPr="003A4F3E">
              <w:t>Stockholm den 30 september 2009</w:t>
            </w:r>
          </w:p>
        </w:tc>
        <w:tc>
          <w:tcPr>
            <w:tcW w:w="3047" w:type="dxa"/>
          </w:tcPr>
          <w:p w:rsidR="003A4F3E" w:rsidRPr="003A4F3E" w:rsidRDefault="003A4F3E">
            <w:pPr>
              <w:pStyle w:val="Underskrifter"/>
              <w:spacing w:before="240"/>
            </w:pPr>
          </w:p>
        </w:tc>
      </w:tr>
      <w:tr w:rsidR="00000000" w:rsidRPr="003A4F3E">
        <w:trPr>
          <w:cantSplit/>
        </w:trPr>
        <w:tc>
          <w:tcPr>
            <w:tcW w:w="3046" w:type="dxa"/>
          </w:tcPr>
          <w:p w:rsidR="003A4F3E" w:rsidRPr="003A4F3E" w:rsidRDefault="003A4F3E">
            <w:pPr>
              <w:pStyle w:val="Underskrifter"/>
            </w:pPr>
            <w:r w:rsidRPr="003A4F3E">
              <w:t>Bengt-Anders Johansson (m)</w:t>
            </w:r>
          </w:p>
        </w:tc>
        <w:tc>
          <w:tcPr>
            <w:tcW w:w="3046" w:type="dxa"/>
          </w:tcPr>
          <w:p w:rsidR="003A4F3E" w:rsidRPr="003A4F3E" w:rsidRDefault="003A4F3E">
            <w:pPr>
              <w:pStyle w:val="Underskrifter"/>
            </w:pPr>
            <w:r w:rsidRPr="003A4F3E">
              <w:t>Jan Ericson (m)</w:t>
            </w:r>
          </w:p>
        </w:tc>
      </w:tr>
    </w:tbl>
    <w:p w:rsidR="003A4F3E" w:rsidRPr="003A4F3E" w:rsidRDefault="003A4F3E">
      <w:pPr>
        <w:pStyle w:val="Normaltindrag"/>
      </w:pPr>
    </w:p>
    <w:sectPr w:rsidR="00000000" w:rsidRPr="003A4F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4F3E" w:rsidRPr="003A4F3E" w:rsidRDefault="003A4F3E">
      <w:r w:rsidRPr="003A4F3E">
        <w:separator/>
      </w:r>
    </w:p>
  </w:endnote>
  <w:endnote w:type="continuationSeparator" w:id="0">
    <w:p w:rsidR="003A4F3E" w:rsidRPr="003A4F3E" w:rsidRDefault="003A4F3E">
      <w:r w:rsidRPr="003A4F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F3E" w:rsidRPr="003A4F3E" w:rsidRDefault="003A4F3E">
    <w:pPr>
      <w:pStyle w:val="Sidfot"/>
    </w:pPr>
    <w:r w:rsidRPr="003A4F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126359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F3E" w:rsidRDefault="003A4F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4F3E" w:rsidRDefault="003A4F3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F3E" w:rsidRPr="003A4F3E" w:rsidRDefault="003A4F3E">
    <w:pPr>
      <w:pStyle w:val="Sidfot"/>
    </w:pPr>
    <w:r w:rsidRPr="003A4F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08333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F3E" w:rsidRDefault="003A4F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4F3E" w:rsidRDefault="003A4F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F3E" w:rsidRPr="003A4F3E" w:rsidRDefault="003A4F3E">
    <w:pPr>
      <w:pStyle w:val="Sidfot"/>
    </w:pPr>
    <w:r w:rsidRPr="003A4F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19517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F3E" w:rsidRDefault="003A4F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4F3E" w:rsidRDefault="003A4F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4F3E" w:rsidRPr="003A4F3E" w:rsidRDefault="003A4F3E">
      <w:r w:rsidRPr="003A4F3E">
        <w:separator/>
      </w:r>
    </w:p>
  </w:footnote>
  <w:footnote w:type="continuationSeparator" w:id="0">
    <w:p w:rsidR="003A4F3E" w:rsidRPr="003A4F3E" w:rsidRDefault="003A4F3E">
      <w:r w:rsidRPr="003A4F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F3E" w:rsidRPr="003A4F3E" w:rsidRDefault="003A4F3E">
    <w:pPr>
      <w:pStyle w:val="Sidhuvud"/>
    </w:pPr>
    <w:r w:rsidRPr="003A4F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90861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F3E" w:rsidRDefault="003A4F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4F3E" w:rsidRDefault="003A4F3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F3E" w:rsidRPr="003A4F3E" w:rsidRDefault="003A4F3E">
    <w:pPr>
      <w:pStyle w:val="Sidhuvud"/>
    </w:pPr>
    <w:r w:rsidRPr="003A4F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25641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F3E" w:rsidRDefault="003A4F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4F3E" w:rsidRDefault="003A4F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F3E" w:rsidRPr="003A4F3E" w:rsidRDefault="003A4F3E">
    <w:pPr>
      <w:pStyle w:val="FSHNormal"/>
      <w:tabs>
        <w:tab w:val="right" w:pos="5840"/>
      </w:tabs>
    </w:pPr>
    <w:r w:rsidRPr="003A4F3E">
      <w:br/>
    </w:r>
    <w:r w:rsidRPr="003A4F3E">
      <w:fldChar w:fldCharType="begin" w:fldLock="1"/>
    </w:r>
    <w:r w:rsidRPr="003A4F3E">
      <w:instrText xml:space="preserve"> DOCPROPERTY</w:instrText>
    </w:r>
    <w:r w:rsidRPr="003A4F3E">
      <w:rPr>
        <w:sz w:val="18"/>
      </w:rPr>
      <w:instrText xml:space="preserve"> "YearUser" *\charformat </w:instrText>
    </w:r>
    <w:r w:rsidRPr="003A4F3E">
      <w:fldChar w:fldCharType="separate"/>
    </w:r>
    <w:r w:rsidRPr="003A4F3E">
      <w:t>2009/10</w:t>
    </w:r>
    <w:r w:rsidRPr="003A4F3E">
      <w:fldChar w:fldCharType="end"/>
    </w:r>
    <w:r w:rsidRPr="003A4F3E">
      <w:t xml:space="preserve"> </w:t>
    </w:r>
    <w:r w:rsidRPr="003A4F3E">
      <w:tab/>
      <w:t xml:space="preserve">mnr: </w:t>
    </w:r>
    <w:r w:rsidRPr="003A4F3E">
      <w:fldChar w:fldCharType="begin" w:fldLock="1"/>
    </w:r>
    <w:r w:rsidRPr="003A4F3E">
      <w:instrText xml:space="preserve"> DOCPROPERTY</w:instrText>
    </w:r>
    <w:r w:rsidRPr="003A4F3E">
      <w:rPr>
        <w:sz w:val="18"/>
      </w:rPr>
      <w:instrText xml:space="preserve"> "Motionsnummer" *\charformat </w:instrText>
    </w:r>
    <w:r w:rsidRPr="003A4F3E">
      <w:fldChar w:fldCharType="separate"/>
    </w:r>
    <w:r w:rsidRPr="003A4F3E">
      <w:t>So324</w:t>
    </w:r>
    <w:r w:rsidRPr="003A4F3E">
      <w:fldChar w:fldCharType="end"/>
    </w:r>
    <w:r w:rsidRPr="003A4F3E">
      <w:br/>
    </w:r>
    <w:r w:rsidRPr="003A4F3E">
      <w:fldChar w:fldCharType="begin" w:fldLock="1"/>
    </w:r>
    <w:r w:rsidRPr="003A4F3E">
      <w:instrText xml:space="preserve"> DOCPROPERTY</w:instrText>
    </w:r>
    <w:r w:rsidRPr="003A4F3E">
      <w:rPr>
        <w:sz w:val="18"/>
      </w:rPr>
      <w:instrText xml:space="preserve"> "Samling" *\charformat </w:instrText>
    </w:r>
    <w:r w:rsidRPr="003A4F3E">
      <w:fldChar w:fldCharType="end"/>
    </w:r>
    <w:r w:rsidRPr="003A4F3E">
      <w:tab/>
      <w:t xml:space="preserve">pnr: </w:t>
    </w:r>
    <w:r w:rsidRPr="003A4F3E">
      <w:fldChar w:fldCharType="begin" w:fldLock="1"/>
    </w:r>
    <w:r w:rsidRPr="003A4F3E">
      <w:instrText xml:space="preserve"> DOCPROPERTY</w:instrText>
    </w:r>
    <w:r w:rsidRPr="003A4F3E">
      <w:rPr>
        <w:sz w:val="18"/>
      </w:rPr>
      <w:instrText xml:space="preserve"> "Partinummer" *\charformat </w:instrText>
    </w:r>
    <w:r w:rsidRPr="003A4F3E">
      <w:fldChar w:fldCharType="separate"/>
    </w:r>
    <w:r w:rsidRPr="003A4F3E">
      <w:t>m1655</w:t>
    </w:r>
    <w:r w:rsidRPr="003A4F3E">
      <w:fldChar w:fldCharType="end"/>
    </w:r>
  </w:p>
  <w:p w:rsidR="003A4F3E" w:rsidRPr="003A4F3E" w:rsidRDefault="003A4F3E">
    <w:pPr>
      <w:pStyle w:val="FSHRub1"/>
    </w:pPr>
    <w:r w:rsidRPr="003A4F3E">
      <w:t>Motion till riksdagen</w:t>
    </w:r>
    <w:r w:rsidRPr="003A4F3E">
      <w:br/>
    </w:r>
    <w:r w:rsidRPr="003A4F3E">
      <w:fldChar w:fldCharType="begin" w:fldLock="1"/>
    </w:r>
    <w:r w:rsidRPr="003A4F3E">
      <w:instrText xml:space="preserve"> DOCPROPERTY "YearUser" *\charformat </w:instrText>
    </w:r>
    <w:r w:rsidRPr="003A4F3E">
      <w:fldChar w:fldCharType="separate"/>
    </w:r>
    <w:r w:rsidRPr="003A4F3E">
      <w:t>2009/10</w:t>
    </w:r>
    <w:r w:rsidRPr="003A4F3E">
      <w:fldChar w:fldCharType="end"/>
    </w:r>
    <w:r w:rsidRPr="003A4F3E">
      <w:t>:</w:t>
    </w:r>
    <w:r w:rsidRPr="003A4F3E">
      <w:fldChar w:fldCharType="begin" w:fldLock="1"/>
    </w:r>
    <w:r w:rsidRPr="003A4F3E">
      <w:instrText xml:space="preserve"> DOCPROPERTY "Motionsnummer" *\charformat </w:instrText>
    </w:r>
    <w:r w:rsidRPr="003A4F3E">
      <w:fldChar w:fldCharType="separate"/>
    </w:r>
    <w:r w:rsidRPr="003A4F3E">
      <w:t>So324</w:t>
    </w:r>
    <w:r w:rsidRPr="003A4F3E">
      <w:fldChar w:fldCharType="end"/>
    </w:r>
  </w:p>
  <w:p w:rsidR="003A4F3E" w:rsidRPr="003A4F3E" w:rsidRDefault="003A4F3E">
    <w:pPr>
      <w:pStyle w:val="FSHNormalS5"/>
    </w:pPr>
    <w:r w:rsidRPr="003A4F3E">
      <w:fldChar w:fldCharType="begin" w:fldLock="1"/>
    </w:r>
    <w:r w:rsidRPr="003A4F3E">
      <w:instrText xml:space="preserve"> DOCPROPERTY "MotionarText" *\charformat </w:instrText>
    </w:r>
    <w:r w:rsidRPr="003A4F3E">
      <w:fldChar w:fldCharType="separate"/>
    </w:r>
    <w:r w:rsidRPr="003A4F3E">
      <w:t>av Bengt-Anders Johansson och Jan Ericson (m)</w:t>
    </w:r>
    <w:r w:rsidRPr="003A4F3E">
      <w:fldChar w:fldCharType="end"/>
    </w:r>
    <w:r w:rsidRPr="003A4F3E">
      <w:br/>
    </w:r>
    <w:r w:rsidRPr="003A4F3E">
      <w:fldChar w:fldCharType="begin" w:fldLock="1"/>
    </w:r>
    <w:r w:rsidRPr="003A4F3E">
      <w:instrText xml:space="preserve"> DOCPROPERTY "SvarFrasKort" *\charformat </w:instrText>
    </w:r>
    <w:r w:rsidRPr="003A4F3E">
      <w:fldChar w:fldCharType="end"/>
    </w:r>
  </w:p>
  <w:p w:rsidR="003A4F3E" w:rsidRPr="003A4F3E" w:rsidRDefault="003A4F3E">
    <w:pPr>
      <w:pStyle w:val="FSHTitel"/>
    </w:pPr>
    <w:r w:rsidRPr="003A4F3E">
      <w:fldChar w:fldCharType="begin" w:fldLock="1"/>
    </w:r>
    <w:r w:rsidRPr="003A4F3E">
      <w:instrText xml:space="preserve"> DOCPROPERTY</w:instrText>
    </w:r>
    <w:r w:rsidRPr="003A4F3E">
      <w:rPr>
        <w:sz w:val="18"/>
      </w:rPr>
      <w:instrText xml:space="preserve"> "RubrikSvar" *\charformat </w:instrText>
    </w:r>
    <w:r w:rsidRPr="003A4F3E">
      <w:fldChar w:fldCharType="separate"/>
    </w:r>
    <w:r w:rsidRPr="003A4F3E">
      <w:t>Omskärelse av omyndiga pojkar</w:t>
    </w:r>
    <w:r w:rsidRPr="003A4F3E">
      <w:fldChar w:fldCharType="end"/>
    </w:r>
  </w:p>
  <w:p w:rsidR="003A4F3E" w:rsidRPr="003A4F3E" w:rsidRDefault="003A4F3E">
    <w:pPr>
      <w:pStyle w:val="Normal00"/>
    </w:pPr>
  </w:p>
  <w:p w:rsidR="003A4F3E" w:rsidRPr="003A4F3E" w:rsidRDefault="003A4F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4E7480E"/>
    <w:multiLevelType w:val="multilevel"/>
    <w:tmpl w:val="455E769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88359006">
    <w:abstractNumId w:val="8"/>
  </w:num>
  <w:num w:numId="2" w16cid:durableId="97795075">
    <w:abstractNumId w:val="9"/>
  </w:num>
  <w:num w:numId="3" w16cid:durableId="178351746">
    <w:abstractNumId w:val="8"/>
  </w:num>
  <w:num w:numId="4" w16cid:durableId="813764664">
    <w:abstractNumId w:val="9"/>
  </w:num>
  <w:num w:numId="5" w16cid:durableId="1450780311">
    <w:abstractNumId w:val="13"/>
  </w:num>
  <w:num w:numId="6" w16cid:durableId="985740639">
    <w:abstractNumId w:val="10"/>
  </w:num>
  <w:num w:numId="7" w16cid:durableId="828640753">
    <w:abstractNumId w:val="11"/>
  </w:num>
  <w:num w:numId="8" w16cid:durableId="364411626">
    <w:abstractNumId w:val="12"/>
  </w:num>
  <w:num w:numId="9" w16cid:durableId="903494519">
    <w:abstractNumId w:val="8"/>
  </w:num>
  <w:num w:numId="10" w16cid:durableId="93288478">
    <w:abstractNumId w:val="3"/>
  </w:num>
  <w:num w:numId="11" w16cid:durableId="2031492793">
    <w:abstractNumId w:val="2"/>
  </w:num>
  <w:num w:numId="12" w16cid:durableId="1548294111">
    <w:abstractNumId w:val="1"/>
  </w:num>
  <w:num w:numId="13" w16cid:durableId="133791591">
    <w:abstractNumId w:val="0"/>
  </w:num>
  <w:num w:numId="14" w16cid:durableId="1614365600">
    <w:abstractNumId w:val="9"/>
  </w:num>
  <w:num w:numId="15" w16cid:durableId="615020838">
    <w:abstractNumId w:val="7"/>
  </w:num>
  <w:num w:numId="16" w16cid:durableId="92476632">
    <w:abstractNumId w:val="6"/>
  </w:num>
  <w:num w:numId="17" w16cid:durableId="1305575087">
    <w:abstractNumId w:val="5"/>
  </w:num>
  <w:num w:numId="18" w16cid:durableId="1588147777">
    <w:abstractNumId w:val="4"/>
  </w:num>
  <w:num w:numId="19" w16cid:durableId="6840181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E8E37321-2E5A-41BB-BCAD-12C927CC02B5},{0F6AFC1E-26BA-4372-A4B0-81FA2E699BE0}"/>
  </w:docVars>
  <w:rsids>
    <w:rsidRoot w:val="00E203DD"/>
    <w:rsid w:val="003A4F3E"/>
    <w:rsid w:val="00E2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00B28F9-1F64-4760-AA43-7E4A3FF1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1828</Characters>
  <Application>Microsoft Office Word</Application>
  <DocSecurity>4</DocSecurity>
  <Lines>37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2010-01-16T08:41:00Z</cp:lastPrinted>
  <dcterms:created xsi:type="dcterms:W3CDTF">2025-12-17T21:25:00Z</dcterms:created>
  <dcterms:modified xsi:type="dcterms:W3CDTF">2025-12-17T21:25:00Z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mot2000_496_2009-09-30</vt:lpwstr>
  </property>
  <property fmtid="{D5CDD505-2E9C-101B-9397-08002B2CF9AE}" pid="4" name="dokumenttyp">
    <vt:lpwstr>motion</vt:lpwstr>
  </property>
  <property fmtid="{D5CDD505-2E9C-101B-9397-08002B2CF9AE}" pid="5" name="Sekr">
    <vt:lpwstr>SE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Omskärelse av omyndiga pojkar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Omskärelse av omyndiga pojkar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m1655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Bengt-Anders Johansson och Jan Ericson (m)</vt:lpwstr>
  </property>
  <property fmtid="{D5CDD505-2E9C-101B-9397-08002B2CF9AE}" pid="26" name="MotionarLista">
    <vt:lpwstr>Johansson, Bengt-Anders (m)\Ericson,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(m), 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stefan.eriksson@riksdagen.se</vt:lpwstr>
  </property>
  <property fmtid="{D5CDD505-2E9C-101B-9397-08002B2CF9AE}" pid="45" name="ReservUID">
    <vt:lpwstr>sn0701aa</vt:lpwstr>
  </property>
  <property fmtid="{D5CDD505-2E9C-101B-9397-08002B2CF9AE}" pid="46" name="MotionID">
    <vt:lpwstr>20092010000000000109000016550069</vt:lpwstr>
  </property>
  <property fmtid="{D5CDD505-2E9C-101B-9397-08002B2CF9AE}" pid="47" name="datum">
    <vt:lpwstr>090930</vt:lpwstr>
  </property>
  <property fmtid="{D5CDD505-2E9C-101B-9397-08002B2CF9AE}" pid="48" name="avsändar-e-post">
    <vt:lpwstr>stefan.eriksson@riksdagen.se</vt:lpwstr>
  </property>
  <property fmtid="{D5CDD505-2E9C-101B-9397-08002B2CF9AE}" pid="49" name="id">
    <vt:lpwstr>20092010000000000109000016550069</vt:lpwstr>
  </property>
  <property fmtid="{D5CDD505-2E9C-101B-9397-08002B2CF9AE}" pid="50" name="nummer">
    <vt:lpwstr>324</vt:lpwstr>
  </property>
  <property fmtid="{D5CDD505-2E9C-101B-9397-08002B2CF9AE}" pid="51" name="utskottsbeteckning">
    <vt:lpwstr>So</vt:lpwstr>
  </property>
  <property fmtid="{D5CDD505-2E9C-101B-9397-08002B2CF9AE}" pid="52" name="GlobalUID">
    <vt:lpwstr>{2A978A65-EA54-4F27-874E-230C4C8F687A}</vt:lpwstr>
  </property>
  <property fmtid="{D5CDD505-2E9C-101B-9397-08002B2CF9AE}" pid="53" name="Överföringar">
    <vt:i4>0</vt:i4>
  </property>
  <property fmtid="{D5CDD505-2E9C-101B-9397-08002B2CF9AE}" pid="54" name="Checksum">
    <vt:lpwstr>*1020400905766*</vt:lpwstr>
  </property>
  <property fmtid="{D5CDD505-2E9C-101B-9397-08002B2CF9AE}" pid="55" name="skuggnummer">
    <vt:lpwstr>809</vt:lpwstr>
  </property>
  <property fmtid="{D5CDD505-2E9C-101B-9397-08002B2CF9AE}" pid="56" name="urixVersion">
    <vt:lpwstr>4.1.0.6</vt:lpwstr>
  </property>
  <property fmtid="{D5CDD505-2E9C-101B-9397-08002B2CF9AE}" pid="57" name="urixOrigin">
    <vt:lpwstr>100116 09:41:22.783</vt:lpwstr>
  </property>
  <property fmtid="{D5CDD505-2E9C-101B-9397-08002B2CF9AE}" pid="58" name="urixGuid">
    <vt:lpwstr>{1EF7F4B4-AA1A-49B7-BD1E-F1EC5E691F0D}</vt:lpwstr>
  </property>
</Properties>
</file>