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8EA7A73" w14:textId="77777777">
        <w:tc>
          <w:tcPr>
            <w:tcW w:w="2268" w:type="dxa"/>
          </w:tcPr>
          <w:p w14:paraId="58EA7A7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8EA7A72" w14:textId="77777777" w:rsidR="006E4E11" w:rsidRDefault="006E4E11" w:rsidP="007242A3">
            <w:pPr>
              <w:framePr w:w="5035" w:h="1644" w:wrap="notBeside" w:vAnchor="page" w:hAnchor="page" w:x="6573" w:y="721"/>
              <w:rPr>
                <w:rFonts w:ascii="TradeGothic" w:hAnsi="TradeGothic"/>
                <w:i/>
                <w:sz w:val="18"/>
              </w:rPr>
            </w:pPr>
          </w:p>
        </w:tc>
      </w:tr>
      <w:tr w:rsidR="006E4E11" w14:paraId="58EA7A76" w14:textId="77777777">
        <w:tc>
          <w:tcPr>
            <w:tcW w:w="2268" w:type="dxa"/>
          </w:tcPr>
          <w:p w14:paraId="58EA7A7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8EA7A75" w14:textId="77777777" w:rsidR="006E4E11" w:rsidRDefault="006E4E11" w:rsidP="007242A3">
            <w:pPr>
              <w:framePr w:w="5035" w:h="1644" w:wrap="notBeside" w:vAnchor="page" w:hAnchor="page" w:x="6573" w:y="721"/>
              <w:rPr>
                <w:rFonts w:ascii="TradeGothic" w:hAnsi="TradeGothic"/>
                <w:b/>
                <w:sz w:val="22"/>
              </w:rPr>
            </w:pPr>
          </w:p>
        </w:tc>
      </w:tr>
      <w:tr w:rsidR="006E4E11" w14:paraId="58EA7A79" w14:textId="77777777">
        <w:tc>
          <w:tcPr>
            <w:tcW w:w="3402" w:type="dxa"/>
            <w:gridSpan w:val="2"/>
          </w:tcPr>
          <w:p w14:paraId="58EA7A77" w14:textId="77777777" w:rsidR="006E4E11" w:rsidRDefault="006E4E11" w:rsidP="007242A3">
            <w:pPr>
              <w:framePr w:w="5035" w:h="1644" w:wrap="notBeside" w:vAnchor="page" w:hAnchor="page" w:x="6573" w:y="721"/>
            </w:pPr>
          </w:p>
        </w:tc>
        <w:tc>
          <w:tcPr>
            <w:tcW w:w="1865" w:type="dxa"/>
          </w:tcPr>
          <w:p w14:paraId="58EA7A78" w14:textId="77777777" w:rsidR="006E4E11" w:rsidRDefault="006E4E11" w:rsidP="007242A3">
            <w:pPr>
              <w:framePr w:w="5035" w:h="1644" w:wrap="notBeside" w:vAnchor="page" w:hAnchor="page" w:x="6573" w:y="721"/>
            </w:pPr>
          </w:p>
        </w:tc>
      </w:tr>
      <w:tr w:rsidR="006E4E11" w14:paraId="58EA7A7C" w14:textId="77777777">
        <w:tc>
          <w:tcPr>
            <w:tcW w:w="2268" w:type="dxa"/>
          </w:tcPr>
          <w:p w14:paraId="58EA7A7A" w14:textId="77777777" w:rsidR="006E4E11" w:rsidRDefault="006E4E11" w:rsidP="007242A3">
            <w:pPr>
              <w:framePr w:w="5035" w:h="1644" w:wrap="notBeside" w:vAnchor="page" w:hAnchor="page" w:x="6573" w:y="721"/>
            </w:pPr>
          </w:p>
        </w:tc>
        <w:tc>
          <w:tcPr>
            <w:tcW w:w="2999" w:type="dxa"/>
            <w:gridSpan w:val="2"/>
          </w:tcPr>
          <w:p w14:paraId="58EA7A7B" w14:textId="77777777" w:rsidR="006E4E11" w:rsidRPr="00ED583F" w:rsidRDefault="00AA5081" w:rsidP="007242A3">
            <w:pPr>
              <w:framePr w:w="5035" w:h="1644" w:wrap="notBeside" w:vAnchor="page" w:hAnchor="page" w:x="6573" w:y="721"/>
              <w:rPr>
                <w:sz w:val="20"/>
              </w:rPr>
            </w:pPr>
            <w:r>
              <w:rPr>
                <w:sz w:val="20"/>
              </w:rPr>
              <w:t>Dnr Ku2016/00277/KL</w:t>
            </w:r>
          </w:p>
        </w:tc>
      </w:tr>
      <w:tr w:rsidR="006E4E11" w14:paraId="58EA7A7F" w14:textId="77777777">
        <w:tc>
          <w:tcPr>
            <w:tcW w:w="2268" w:type="dxa"/>
          </w:tcPr>
          <w:p w14:paraId="58EA7A7D" w14:textId="77777777" w:rsidR="006E4E11" w:rsidRDefault="006E4E11" w:rsidP="007242A3">
            <w:pPr>
              <w:framePr w:w="5035" w:h="1644" w:wrap="notBeside" w:vAnchor="page" w:hAnchor="page" w:x="6573" w:y="721"/>
            </w:pPr>
          </w:p>
        </w:tc>
        <w:tc>
          <w:tcPr>
            <w:tcW w:w="2999" w:type="dxa"/>
            <w:gridSpan w:val="2"/>
          </w:tcPr>
          <w:p w14:paraId="58EA7A7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8EA7A81" w14:textId="77777777">
        <w:trPr>
          <w:trHeight w:val="284"/>
        </w:trPr>
        <w:tc>
          <w:tcPr>
            <w:tcW w:w="4911" w:type="dxa"/>
          </w:tcPr>
          <w:p w14:paraId="58EA7A80" w14:textId="77777777" w:rsidR="006E4E11" w:rsidRDefault="00AA5081">
            <w:pPr>
              <w:pStyle w:val="Avsndare"/>
              <w:framePr w:h="2483" w:wrap="notBeside" w:x="1504"/>
              <w:rPr>
                <w:b/>
                <w:i w:val="0"/>
                <w:sz w:val="22"/>
              </w:rPr>
            </w:pPr>
            <w:r>
              <w:rPr>
                <w:b/>
                <w:i w:val="0"/>
                <w:sz w:val="22"/>
              </w:rPr>
              <w:t>Kulturdepartementet</w:t>
            </w:r>
          </w:p>
        </w:tc>
      </w:tr>
      <w:tr w:rsidR="006E4E11" w14:paraId="58EA7A83" w14:textId="77777777">
        <w:trPr>
          <w:trHeight w:val="284"/>
        </w:trPr>
        <w:tc>
          <w:tcPr>
            <w:tcW w:w="4911" w:type="dxa"/>
          </w:tcPr>
          <w:p w14:paraId="58EA7A82" w14:textId="77777777" w:rsidR="006E4E11" w:rsidRDefault="00AA5081">
            <w:pPr>
              <w:pStyle w:val="Avsndare"/>
              <w:framePr w:h="2483" w:wrap="notBeside" w:x="1504"/>
              <w:rPr>
                <w:bCs/>
                <w:iCs/>
              </w:rPr>
            </w:pPr>
            <w:r>
              <w:rPr>
                <w:bCs/>
                <w:iCs/>
              </w:rPr>
              <w:t>Kultur- och demokratiministern</w:t>
            </w:r>
          </w:p>
        </w:tc>
      </w:tr>
      <w:tr w:rsidR="006E4E11" w14:paraId="58EA7A85" w14:textId="77777777">
        <w:trPr>
          <w:trHeight w:val="284"/>
        </w:trPr>
        <w:tc>
          <w:tcPr>
            <w:tcW w:w="4911" w:type="dxa"/>
          </w:tcPr>
          <w:p w14:paraId="58EA7A84" w14:textId="64A1DA6B" w:rsidR="00656A75" w:rsidRDefault="00656A75" w:rsidP="00656A75">
            <w:pPr>
              <w:pStyle w:val="Avsndare"/>
              <w:framePr w:h="2483" w:wrap="notBeside" w:x="1504"/>
              <w:rPr>
                <w:bCs/>
                <w:iCs/>
              </w:rPr>
            </w:pPr>
          </w:p>
        </w:tc>
      </w:tr>
      <w:tr w:rsidR="006E4E11" w14:paraId="58EA7A87" w14:textId="77777777">
        <w:trPr>
          <w:trHeight w:val="284"/>
        </w:trPr>
        <w:tc>
          <w:tcPr>
            <w:tcW w:w="4911" w:type="dxa"/>
          </w:tcPr>
          <w:p w14:paraId="58EA7A86" w14:textId="77777777" w:rsidR="006E4E11" w:rsidRDefault="006E4E11">
            <w:pPr>
              <w:pStyle w:val="Avsndare"/>
              <w:framePr w:h="2483" w:wrap="notBeside" w:x="1504"/>
              <w:rPr>
                <w:bCs/>
                <w:iCs/>
              </w:rPr>
            </w:pPr>
          </w:p>
        </w:tc>
      </w:tr>
      <w:tr w:rsidR="006E4E11" w14:paraId="58EA7A89" w14:textId="77777777">
        <w:trPr>
          <w:trHeight w:val="284"/>
        </w:trPr>
        <w:tc>
          <w:tcPr>
            <w:tcW w:w="4911" w:type="dxa"/>
          </w:tcPr>
          <w:p w14:paraId="58EA7A88" w14:textId="77777777" w:rsidR="006E4E11" w:rsidRDefault="006E4E11">
            <w:pPr>
              <w:pStyle w:val="Avsndare"/>
              <w:framePr w:h="2483" w:wrap="notBeside" w:x="1504"/>
              <w:rPr>
                <w:bCs/>
                <w:iCs/>
              </w:rPr>
            </w:pPr>
          </w:p>
        </w:tc>
      </w:tr>
      <w:tr w:rsidR="006E4E11" w14:paraId="58EA7A8B" w14:textId="77777777">
        <w:trPr>
          <w:trHeight w:val="284"/>
        </w:trPr>
        <w:tc>
          <w:tcPr>
            <w:tcW w:w="4911" w:type="dxa"/>
          </w:tcPr>
          <w:p w14:paraId="58EA7A8A" w14:textId="77777777" w:rsidR="006E4E11" w:rsidRDefault="006E4E11">
            <w:pPr>
              <w:pStyle w:val="Avsndare"/>
              <w:framePr w:h="2483" w:wrap="notBeside" w:x="1504"/>
              <w:rPr>
                <w:bCs/>
                <w:iCs/>
              </w:rPr>
            </w:pPr>
          </w:p>
        </w:tc>
      </w:tr>
      <w:tr w:rsidR="006E4E11" w14:paraId="58EA7A8D" w14:textId="77777777">
        <w:trPr>
          <w:trHeight w:val="284"/>
        </w:trPr>
        <w:tc>
          <w:tcPr>
            <w:tcW w:w="4911" w:type="dxa"/>
          </w:tcPr>
          <w:p w14:paraId="58EA7A8C" w14:textId="77777777" w:rsidR="006E4E11" w:rsidRDefault="006E4E11">
            <w:pPr>
              <w:pStyle w:val="Avsndare"/>
              <w:framePr w:h="2483" w:wrap="notBeside" w:x="1504"/>
              <w:rPr>
                <w:bCs/>
                <w:iCs/>
              </w:rPr>
            </w:pPr>
          </w:p>
        </w:tc>
      </w:tr>
      <w:tr w:rsidR="006E4E11" w14:paraId="58EA7A8F" w14:textId="77777777">
        <w:trPr>
          <w:trHeight w:val="284"/>
        </w:trPr>
        <w:tc>
          <w:tcPr>
            <w:tcW w:w="4911" w:type="dxa"/>
          </w:tcPr>
          <w:p w14:paraId="58EA7A8E" w14:textId="77777777" w:rsidR="006E4E11" w:rsidRDefault="006E4E11">
            <w:pPr>
              <w:pStyle w:val="Avsndare"/>
              <w:framePr w:h="2483" w:wrap="notBeside" w:x="1504"/>
              <w:rPr>
                <w:bCs/>
                <w:iCs/>
              </w:rPr>
            </w:pPr>
          </w:p>
        </w:tc>
      </w:tr>
      <w:tr w:rsidR="006E4E11" w14:paraId="58EA7A91" w14:textId="77777777">
        <w:trPr>
          <w:trHeight w:val="284"/>
        </w:trPr>
        <w:tc>
          <w:tcPr>
            <w:tcW w:w="4911" w:type="dxa"/>
          </w:tcPr>
          <w:p w14:paraId="58EA7A90" w14:textId="77777777" w:rsidR="006E4E11" w:rsidRDefault="006E4E11">
            <w:pPr>
              <w:pStyle w:val="Avsndare"/>
              <w:framePr w:h="2483" w:wrap="notBeside" w:x="1504"/>
              <w:rPr>
                <w:bCs/>
                <w:iCs/>
              </w:rPr>
            </w:pPr>
          </w:p>
        </w:tc>
      </w:tr>
    </w:tbl>
    <w:p w14:paraId="58EA7A92" w14:textId="77777777" w:rsidR="006E4E11" w:rsidRDefault="00AA5081">
      <w:pPr>
        <w:framePr w:w="4400" w:h="2523" w:wrap="notBeside" w:vAnchor="page" w:hAnchor="page" w:x="6453" w:y="2445"/>
        <w:ind w:left="142"/>
      </w:pPr>
      <w:r>
        <w:t>Till riksdagen</w:t>
      </w:r>
    </w:p>
    <w:p w14:paraId="58EA7A93" w14:textId="77777777" w:rsidR="006E4E11" w:rsidRDefault="00AA5081" w:rsidP="00AA5081">
      <w:pPr>
        <w:pStyle w:val="RKrubrik"/>
        <w:pBdr>
          <w:bottom w:val="single" w:sz="4" w:space="1" w:color="auto"/>
        </w:pBdr>
        <w:spacing w:before="0" w:after="0"/>
      </w:pPr>
      <w:r>
        <w:t>Svar på fråga 2015/16:783 av Isabella Hökmark (M) Fri entré</w:t>
      </w:r>
    </w:p>
    <w:p w14:paraId="58EA7A94" w14:textId="77777777" w:rsidR="006E4E11" w:rsidRDefault="006E4E11">
      <w:pPr>
        <w:pStyle w:val="RKnormal"/>
      </w:pPr>
    </w:p>
    <w:p w14:paraId="58EA7A95" w14:textId="77777777" w:rsidR="00AA5081" w:rsidRDefault="00AA5081" w:rsidP="00AA5081">
      <w:pPr>
        <w:pStyle w:val="RKnormal"/>
      </w:pPr>
      <w:r>
        <w:t>Isabella Hökmark har frågat mig</w:t>
      </w:r>
      <w:r w:rsidR="00427D70">
        <w:t xml:space="preserve"> om</w:t>
      </w:r>
      <w:r>
        <w:t xml:space="preserve"> hur barns och ungas tillgång till de statliga museerna kommer att påverkas, och vad jag ser för möjligheter att nå ut till fler människor när regeringen inför fri entré</w:t>
      </w:r>
      <w:r w:rsidR="008B0135">
        <w:t>.</w:t>
      </w:r>
    </w:p>
    <w:p w14:paraId="58EA7A96" w14:textId="77777777" w:rsidR="00AA5081" w:rsidRDefault="00AA5081" w:rsidP="00AA5081">
      <w:pPr>
        <w:pStyle w:val="RKnormal"/>
      </w:pPr>
    </w:p>
    <w:p w14:paraId="58EA7A97" w14:textId="30452AE4" w:rsidR="00AA5081" w:rsidRDefault="00AA5081" w:rsidP="00AA5081">
      <w:pPr>
        <w:pStyle w:val="RKnormal"/>
      </w:pPr>
      <w:r w:rsidRPr="003B510D">
        <w:t>Regeringen bedömer att lika tillgång till det gemensamma kulturarvet bör ses som en demokratisk rättighet och att det är viktigt att så många som möjligt upplever att museerna är till för dem. Flera hinder finns för att detta ska uppnås, bl.a. entréavgiften. Därför är det mycket glädjande att vi nu kunnat införa fri entré på många av de statliga museerna.</w:t>
      </w:r>
      <w:r w:rsidR="00427D70">
        <w:t xml:space="preserve"> </w:t>
      </w:r>
    </w:p>
    <w:p w14:paraId="58EA7A98" w14:textId="77777777" w:rsidR="008B0135" w:rsidRDefault="008B0135" w:rsidP="00AA5081">
      <w:pPr>
        <w:pStyle w:val="RKnormal"/>
      </w:pPr>
    </w:p>
    <w:p w14:paraId="58EA7A99" w14:textId="77777777" w:rsidR="00AA5081" w:rsidRDefault="008B0135" w:rsidP="00AA5081">
      <w:pPr>
        <w:pStyle w:val="RKnormal"/>
      </w:pPr>
      <w:r>
        <w:t>För barn och unga upp till 19 år gäller att de ska ha fri entré till alla utställningar, såväl permanenta som tillfälliga. Detta framgår av de berörda myndigheternas instruktioner. Barns och ungas tillgång till de statliga museerna påverkas därmed inte i negativ riktning, tvärtom har barns och ungas tillgång till de statliga museerna stärkts genom att även Vasamuseet nu omfattas av krav på fri entr</w:t>
      </w:r>
      <w:r w:rsidR="002B7934">
        <w:t>é för barn och unga. Den</w:t>
      </w:r>
      <w:r>
        <w:t xml:space="preserve"> viktigaste aspekten avseende barns och ungas tillgång till de berörda statliga museerna är</w:t>
      </w:r>
      <w:r w:rsidR="002B7934">
        <w:t xml:space="preserve"> dock</w:t>
      </w:r>
      <w:r>
        <w:t xml:space="preserve"> att de nu kan få besöka dessa i sällskap</w:t>
      </w:r>
      <w:r w:rsidR="00542B53">
        <w:t xml:space="preserve"> med</w:t>
      </w:r>
      <w:r>
        <w:t xml:space="preserve"> vuxna utan att detta hindras av en entréavgift. Det innebär att barns och ungas tillgång till det gemensamma kulturarvet i praktiken stärks högst avsevärt. </w:t>
      </w:r>
    </w:p>
    <w:p w14:paraId="58EA7A9A" w14:textId="77777777" w:rsidR="00AA5081" w:rsidRDefault="00AA5081" w:rsidP="00AA5081">
      <w:pPr>
        <w:pStyle w:val="RKnormal"/>
      </w:pPr>
    </w:p>
    <w:p w14:paraId="58EA7A9B" w14:textId="77777777" w:rsidR="00AA5081" w:rsidRDefault="00427D70" w:rsidP="00AA5081">
      <w:pPr>
        <w:pStyle w:val="RKnormal"/>
      </w:pPr>
      <w:r>
        <w:t xml:space="preserve">För 2016 avsätts drygt 1,1 miljarder kronor för de centrala museimyndigheternas verksamhet. </w:t>
      </w:r>
      <w:r w:rsidR="00AA5081" w:rsidRPr="00CC58A1">
        <w:t xml:space="preserve">För att slå vakt om </w:t>
      </w:r>
      <w:r w:rsidR="002B7934">
        <w:t>att</w:t>
      </w:r>
      <w:r w:rsidR="00AA5081" w:rsidRPr="00CC58A1">
        <w:t xml:space="preserve"> </w:t>
      </w:r>
      <w:r>
        <w:t>fri entré-</w:t>
      </w:r>
      <w:r w:rsidR="00AA5081" w:rsidRPr="00CC58A1">
        <w:t xml:space="preserve">reformen </w:t>
      </w:r>
      <w:r w:rsidR="002B7934">
        <w:t>ska leda till att</w:t>
      </w:r>
      <w:r w:rsidR="00AA5081">
        <w:t xml:space="preserve"> allas tillgång till det gemensamma kulturarvet </w:t>
      </w:r>
      <w:r w:rsidR="002B7934">
        <w:t>ökar</w:t>
      </w:r>
      <w:r w:rsidR="00AA5081">
        <w:t xml:space="preserve"> </w:t>
      </w:r>
      <w:r w:rsidR="00AA5081" w:rsidRPr="00CC58A1">
        <w:t>har också uppdraget till samtliga berörda myndig</w:t>
      </w:r>
      <w:r w:rsidR="00AA5081">
        <w:t xml:space="preserve">heter utvecklats. Det framgår nu </w:t>
      </w:r>
      <w:r w:rsidR="00AA5081" w:rsidRPr="00CC58A1">
        <w:t>av instruktione</w:t>
      </w:r>
      <w:r w:rsidR="00AA5081">
        <w:t>rna</w:t>
      </w:r>
      <w:r w:rsidR="00AA5081" w:rsidRPr="00CC58A1">
        <w:t xml:space="preserve"> att respektive myndighet ska verka för att dess verksamhet ska vara en angelägenhet för alla människor i samhället. </w:t>
      </w:r>
      <w:r w:rsidR="002B7934">
        <w:t xml:space="preserve">Det gäller inte bara frågor kopplade till entréavgifter utan är en utgångspunkt som ska prägla museernas hela verksamhet. </w:t>
      </w:r>
    </w:p>
    <w:p w14:paraId="58EA7A9C" w14:textId="77777777" w:rsidR="00AA5081" w:rsidRDefault="00AA5081" w:rsidP="00AA5081"/>
    <w:p w14:paraId="58EA7A9D" w14:textId="77777777" w:rsidR="00AA5081" w:rsidRDefault="002B7934" w:rsidP="00427D70">
      <w:r>
        <w:lastRenderedPageBreak/>
        <w:t>J</w:t>
      </w:r>
      <w:r w:rsidR="00AA5081">
        <w:t>ag som ansvarig minister</w:t>
      </w:r>
      <w:r w:rsidR="00427D70">
        <w:t xml:space="preserve"> ser</w:t>
      </w:r>
      <w:r w:rsidR="00AA5081">
        <w:t xml:space="preserve"> med tillförsikt på museerna</w:t>
      </w:r>
      <w:r w:rsidR="00427D70">
        <w:t>s</w:t>
      </w:r>
      <w:r w:rsidR="00AA5081">
        <w:t xml:space="preserve"> möjligheter att nå ut till fler människor </w:t>
      </w:r>
      <w:r w:rsidR="00427D70">
        <w:t xml:space="preserve">genom </w:t>
      </w:r>
      <w:r w:rsidR="00AA5081">
        <w:t>införandet av fri entré</w:t>
      </w:r>
      <w:r>
        <w:t xml:space="preserve"> och</w:t>
      </w:r>
      <w:r w:rsidR="00427D70">
        <w:t xml:space="preserve"> genom att</w:t>
      </w:r>
      <w:r>
        <w:t xml:space="preserve"> de be</w:t>
      </w:r>
      <w:r w:rsidR="00427D70">
        <w:t xml:space="preserve">rörda myndigheternas </w:t>
      </w:r>
      <w:r>
        <w:t>uppdrag</w:t>
      </w:r>
      <w:r w:rsidR="00427D70">
        <w:t xml:space="preserve"> har utvecklats</w:t>
      </w:r>
      <w:r>
        <w:t xml:space="preserve">. </w:t>
      </w:r>
    </w:p>
    <w:p w14:paraId="58EA7A9E" w14:textId="77777777" w:rsidR="00427D70" w:rsidRDefault="00427D70" w:rsidP="00427D70"/>
    <w:p w14:paraId="58EA7A9F" w14:textId="77777777" w:rsidR="00AA5081" w:rsidRDefault="00AA5081">
      <w:pPr>
        <w:pStyle w:val="RKnormal"/>
      </w:pPr>
    </w:p>
    <w:p w14:paraId="58EA7AA0" w14:textId="77777777" w:rsidR="00AA5081" w:rsidRDefault="00AA5081">
      <w:pPr>
        <w:pStyle w:val="RKnormal"/>
      </w:pPr>
      <w:r>
        <w:t xml:space="preserve">Stockholm den </w:t>
      </w:r>
      <w:r w:rsidR="00427D70">
        <w:t>24 februari</w:t>
      </w:r>
    </w:p>
    <w:p w14:paraId="58EA7AA1" w14:textId="77777777" w:rsidR="00AA5081" w:rsidRDefault="00AA5081">
      <w:pPr>
        <w:pStyle w:val="RKnormal"/>
      </w:pPr>
    </w:p>
    <w:p w14:paraId="58EA7AA2" w14:textId="77777777" w:rsidR="00AA5081" w:rsidRDefault="00AA5081">
      <w:pPr>
        <w:pStyle w:val="RKnormal"/>
      </w:pPr>
    </w:p>
    <w:p w14:paraId="58EA7AA3" w14:textId="77777777" w:rsidR="00AA5081" w:rsidRDefault="00AA5081">
      <w:pPr>
        <w:pStyle w:val="RKnormal"/>
      </w:pPr>
      <w:r>
        <w:t>Alice Bah Kuhnke</w:t>
      </w:r>
    </w:p>
    <w:sectPr w:rsidR="00AA508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A7AA6" w14:textId="77777777" w:rsidR="00AA5081" w:rsidRDefault="00AA5081">
      <w:r>
        <w:separator/>
      </w:r>
    </w:p>
  </w:endnote>
  <w:endnote w:type="continuationSeparator" w:id="0">
    <w:p w14:paraId="58EA7AA7" w14:textId="77777777" w:rsidR="00AA5081" w:rsidRDefault="00AA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A7AA4" w14:textId="77777777" w:rsidR="00AA5081" w:rsidRDefault="00AA5081">
      <w:r>
        <w:separator/>
      </w:r>
    </w:p>
  </w:footnote>
  <w:footnote w:type="continuationSeparator" w:id="0">
    <w:p w14:paraId="58EA7AA5" w14:textId="77777777" w:rsidR="00AA5081" w:rsidRDefault="00AA5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A7AA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9403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EA7AAC" w14:textId="77777777">
      <w:trPr>
        <w:cantSplit/>
      </w:trPr>
      <w:tc>
        <w:tcPr>
          <w:tcW w:w="3119" w:type="dxa"/>
        </w:tcPr>
        <w:p w14:paraId="58EA7AA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8EA7AAA" w14:textId="77777777" w:rsidR="00E80146" w:rsidRDefault="00E80146">
          <w:pPr>
            <w:pStyle w:val="Sidhuvud"/>
            <w:ind w:right="360"/>
          </w:pPr>
        </w:p>
      </w:tc>
      <w:tc>
        <w:tcPr>
          <w:tcW w:w="1525" w:type="dxa"/>
        </w:tcPr>
        <w:p w14:paraId="58EA7AAB" w14:textId="77777777" w:rsidR="00E80146" w:rsidRDefault="00E80146">
          <w:pPr>
            <w:pStyle w:val="Sidhuvud"/>
            <w:ind w:right="360"/>
          </w:pPr>
        </w:p>
      </w:tc>
    </w:tr>
  </w:tbl>
  <w:p w14:paraId="58EA7AA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A7AA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375E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EA7AB2" w14:textId="77777777">
      <w:trPr>
        <w:cantSplit/>
      </w:trPr>
      <w:tc>
        <w:tcPr>
          <w:tcW w:w="3119" w:type="dxa"/>
        </w:tcPr>
        <w:p w14:paraId="58EA7AA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8EA7AB0" w14:textId="77777777" w:rsidR="00E80146" w:rsidRDefault="00E80146">
          <w:pPr>
            <w:pStyle w:val="Sidhuvud"/>
            <w:ind w:right="360"/>
          </w:pPr>
        </w:p>
      </w:tc>
      <w:tc>
        <w:tcPr>
          <w:tcW w:w="1525" w:type="dxa"/>
        </w:tcPr>
        <w:p w14:paraId="58EA7AB1" w14:textId="77777777" w:rsidR="00E80146" w:rsidRDefault="00E80146">
          <w:pPr>
            <w:pStyle w:val="Sidhuvud"/>
            <w:ind w:right="360"/>
          </w:pPr>
        </w:p>
      </w:tc>
    </w:tr>
  </w:tbl>
  <w:p w14:paraId="58EA7AB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A7AB4" w14:textId="77777777" w:rsidR="00AA5081" w:rsidRDefault="00AA5081">
    <w:pPr>
      <w:framePr w:w="2948" w:h="1321" w:hRule="exact" w:wrap="notBeside" w:vAnchor="page" w:hAnchor="page" w:x="1362" w:y="653"/>
    </w:pPr>
    <w:r>
      <w:rPr>
        <w:noProof/>
        <w:lang w:eastAsia="sv-SE"/>
      </w:rPr>
      <w:drawing>
        <wp:inline distT="0" distB="0" distL="0" distR="0" wp14:anchorId="58EA7AB9" wp14:editId="58EA7AB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8EA7AB5" w14:textId="77777777" w:rsidR="00E80146" w:rsidRDefault="00E80146">
    <w:pPr>
      <w:pStyle w:val="RKrubrik"/>
      <w:keepNext w:val="0"/>
      <w:tabs>
        <w:tab w:val="clear" w:pos="1134"/>
        <w:tab w:val="clear" w:pos="2835"/>
      </w:tabs>
      <w:spacing w:before="0" w:after="0" w:line="320" w:lineRule="atLeast"/>
      <w:rPr>
        <w:bCs/>
      </w:rPr>
    </w:pPr>
  </w:p>
  <w:p w14:paraId="58EA7AB6" w14:textId="77777777" w:rsidR="00E80146" w:rsidRDefault="00E80146">
    <w:pPr>
      <w:rPr>
        <w:rFonts w:ascii="TradeGothic" w:hAnsi="TradeGothic"/>
        <w:b/>
        <w:bCs/>
        <w:spacing w:val="12"/>
        <w:sz w:val="22"/>
      </w:rPr>
    </w:pPr>
  </w:p>
  <w:p w14:paraId="58EA7AB7" w14:textId="77777777" w:rsidR="00E80146" w:rsidRDefault="00E80146">
    <w:pPr>
      <w:pStyle w:val="RKrubrik"/>
      <w:keepNext w:val="0"/>
      <w:tabs>
        <w:tab w:val="clear" w:pos="1134"/>
        <w:tab w:val="clear" w:pos="2835"/>
      </w:tabs>
      <w:spacing w:before="0" w:after="0" w:line="320" w:lineRule="atLeast"/>
      <w:rPr>
        <w:bCs/>
      </w:rPr>
    </w:pPr>
  </w:p>
  <w:p w14:paraId="58EA7AB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081"/>
    <w:rsid w:val="00150384"/>
    <w:rsid w:val="00160901"/>
    <w:rsid w:val="001805B7"/>
    <w:rsid w:val="002B7934"/>
    <w:rsid w:val="00367B1C"/>
    <w:rsid w:val="00427D70"/>
    <w:rsid w:val="004A328D"/>
    <w:rsid w:val="00542B53"/>
    <w:rsid w:val="0058762B"/>
    <w:rsid w:val="00656A75"/>
    <w:rsid w:val="006E4E11"/>
    <w:rsid w:val="007242A3"/>
    <w:rsid w:val="007A6855"/>
    <w:rsid w:val="008375E4"/>
    <w:rsid w:val="008B0135"/>
    <w:rsid w:val="0092027A"/>
    <w:rsid w:val="00955E31"/>
    <w:rsid w:val="00992E72"/>
    <w:rsid w:val="00A76241"/>
    <w:rsid w:val="00AA5081"/>
    <w:rsid w:val="00AF26D1"/>
    <w:rsid w:val="00C9403D"/>
    <w:rsid w:val="00CC6E3B"/>
    <w:rsid w:val="00D133D7"/>
    <w:rsid w:val="00D812E7"/>
    <w:rsid w:val="00E80146"/>
    <w:rsid w:val="00E904D0"/>
    <w:rsid w:val="00EC25F9"/>
    <w:rsid w:val="00ED583F"/>
    <w:rsid w:val="00ED7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A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B013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B0135"/>
    <w:rPr>
      <w:rFonts w:ascii="Tahoma" w:hAnsi="Tahoma" w:cs="Tahoma"/>
      <w:sz w:val="16"/>
      <w:szCs w:val="16"/>
      <w:lang w:eastAsia="en-US"/>
    </w:rPr>
  </w:style>
  <w:style w:type="character" w:styleId="Hyperlnk">
    <w:name w:val="Hyperlink"/>
    <w:basedOn w:val="Standardstycketeckensnitt"/>
    <w:rsid w:val="00ED78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B013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B0135"/>
    <w:rPr>
      <w:rFonts w:ascii="Tahoma" w:hAnsi="Tahoma" w:cs="Tahoma"/>
      <w:sz w:val="16"/>
      <w:szCs w:val="16"/>
      <w:lang w:eastAsia="en-US"/>
    </w:rPr>
  </w:style>
  <w:style w:type="character" w:styleId="Hyperlnk">
    <w:name w:val="Hyperlink"/>
    <w:basedOn w:val="Standardstycketeckensnitt"/>
    <w:rsid w:val="00ED78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56680bfc-f209-423c-9376-b9816227a687</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D98B02B-B972-4930-ADE2-3F6F1C2EF31E}"/>
</file>

<file path=customXml/itemProps2.xml><?xml version="1.0" encoding="utf-8"?>
<ds:datastoreItem xmlns:ds="http://schemas.openxmlformats.org/officeDocument/2006/customXml" ds:itemID="{EE543AD8-64C0-4083-8E5B-4F4B0FFEBBD0}"/>
</file>

<file path=customXml/itemProps3.xml><?xml version="1.0" encoding="utf-8"?>
<ds:datastoreItem xmlns:ds="http://schemas.openxmlformats.org/officeDocument/2006/customXml" ds:itemID="{F51E2854-587B-4AB4-93EC-32CE60316A91}"/>
</file>

<file path=customXml/itemProps4.xml><?xml version="1.0" encoding="utf-8"?>
<ds:datastoreItem xmlns:ds="http://schemas.openxmlformats.org/officeDocument/2006/customXml" ds:itemID="{5F29AA86-9FD7-4F6B-A750-853C3ED9AA8C}">
  <ds:schemaRefs>
    <ds:schemaRef ds:uri="http://schemas.microsoft.com/sharepoint/v3/contenttype/forms/url"/>
  </ds:schemaRefs>
</ds:datastoreItem>
</file>

<file path=customXml/itemProps5.xml><?xml version="1.0" encoding="utf-8"?>
<ds:datastoreItem xmlns:ds="http://schemas.openxmlformats.org/officeDocument/2006/customXml" ds:itemID="{EE543AD8-64C0-4083-8E5B-4F4B0FFEBBD0}">
  <ds:schemaRefs>
    <ds:schemaRef ds:uri="http://schemas.microsoft.com/sharepoint/v3/contenttype/forms"/>
  </ds:schemaRefs>
</ds:datastoreItem>
</file>

<file path=customXml/itemProps6.xml><?xml version="1.0" encoding="utf-8"?>
<ds:datastoreItem xmlns:ds="http://schemas.openxmlformats.org/officeDocument/2006/customXml" ds:itemID="{C8917961-CCE1-41B1-80C2-EE25C68280B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1898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Emy Widén</dc:creator>
  <cp:lastModifiedBy>Carina Guldeman</cp:lastModifiedBy>
  <cp:revision>2</cp:revision>
  <cp:lastPrinted>2016-02-18T10:11:00Z</cp:lastPrinted>
  <dcterms:created xsi:type="dcterms:W3CDTF">2016-02-24T07:51:00Z</dcterms:created>
  <dcterms:modified xsi:type="dcterms:W3CDTF">2016-02-24T07:51:00Z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9;0;0;445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85b578af-f381-4758-a7b7-53d12f9877be</vt:lpwstr>
  </property>
  <property fmtid="{D5CDD505-2E9C-101B-9397-08002B2CF9AE}" pid="7" name="Departementsenhet">
    <vt:lpwstr/>
  </property>
  <property fmtid="{D5CDD505-2E9C-101B-9397-08002B2CF9AE}" pid="8" name="Aktivitetskategori">
    <vt:lpwstr/>
  </property>
</Properties>
</file>