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94BD0" w:rsidRDefault="007E5D2A" w14:paraId="1DD36BF2" w14:textId="77777777">
      <w:pPr>
        <w:pStyle w:val="RubrikFrslagTIllRiksdagsbeslut"/>
      </w:pPr>
      <w:sdt>
        <w:sdtPr>
          <w:alias w:val="CC_Boilerplate_4"/>
          <w:tag w:val="CC_Boilerplate_4"/>
          <w:id w:val="-1644581176"/>
          <w:lock w:val="sdtContentLocked"/>
          <w:placeholder>
            <w:docPart w:val="CE9817D77AFD4953A703F02A5A45E409"/>
          </w:placeholder>
          <w:text/>
        </w:sdtPr>
        <w:sdtEndPr/>
        <w:sdtContent>
          <w:r w:rsidRPr="009B062B" w:rsidR="00AF30DD">
            <w:t>Förslag till riksdagsbeslut</w:t>
          </w:r>
        </w:sdtContent>
      </w:sdt>
      <w:bookmarkEnd w:id="0"/>
      <w:bookmarkEnd w:id="1"/>
    </w:p>
    <w:sdt>
      <w:sdtPr>
        <w:alias w:val="Yrkande 1"/>
        <w:tag w:val="9987d47b-3b5f-4279-89ad-46b7b570587e"/>
        <w:id w:val="1827314032"/>
        <w:lock w:val="sdtLocked"/>
      </w:sdtPr>
      <w:sdtEndPr/>
      <w:sdtContent>
        <w:p w:rsidR="0047503C" w:rsidRDefault="00284C2F" w14:paraId="58BC2013" w14:textId="77777777">
          <w:pPr>
            <w:pStyle w:val="Frslagstext"/>
            <w:numPr>
              <w:ilvl w:val="0"/>
              <w:numId w:val="0"/>
            </w:numPr>
          </w:pPr>
          <w:r>
            <w:t>Riksdagen ställer sig bakom det som anförs i motionen om att utreda en modell för behovsprövning av barnbidraget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0C1B6F551B49F391062E3519A9BDEE"/>
        </w:placeholder>
        <w:text/>
      </w:sdtPr>
      <w:sdtEndPr/>
      <w:sdtContent>
        <w:p w:rsidRPr="009B062B" w:rsidR="006D79C9" w:rsidP="00333E95" w:rsidRDefault="006D79C9" w14:paraId="183418FE" w14:textId="77777777">
          <w:pPr>
            <w:pStyle w:val="Rubrik1"/>
          </w:pPr>
          <w:r>
            <w:t>Motivering</w:t>
          </w:r>
        </w:p>
      </w:sdtContent>
    </w:sdt>
    <w:bookmarkEnd w:displacedByCustomXml="prev" w:id="3"/>
    <w:bookmarkEnd w:displacedByCustomXml="prev" w:id="4"/>
    <w:p w:rsidR="006D2B78" w:rsidP="006D2B78" w:rsidRDefault="006D2B78" w14:paraId="64361ABC" w14:textId="76193DB5">
      <w:pPr>
        <w:pStyle w:val="Normalutanindragellerluft"/>
      </w:pPr>
      <w:r>
        <w:t>När barnbidraget infördes på 1940-talet var det för att ge alla familjer möjlighet till en dräglig levnadsstandard. Sedan dess har samhället förändrats radikalt, och idag ser de ekonomiska förutsättningarna för landets barnfamiljer mycket olika ut. För många familjer är det ekonomiska stöd som barnbidraget en gång var tänkt som inte nöd</w:t>
      </w:r>
      <w:r w:rsidR="007F6445">
        <w:softHyphen/>
      </w:r>
      <w:r>
        <w:t xml:space="preserve">vändigt för att klara en dräglig tillvaro, långt därifrån. </w:t>
      </w:r>
    </w:p>
    <w:p w:rsidR="006D2B78" w:rsidP="007F6445" w:rsidRDefault="006D2B78" w14:paraId="0AAC907E" w14:textId="77777777">
      <w:r>
        <w:t xml:space="preserve">Trots samhällsförändringarna är barnbidraget fortfarande utformat som ett generellt bidrag som utgår med fasta belopp per barn oavsett föräldrarnas inkomst. Utgifterna för </w:t>
      </w:r>
      <w:r w:rsidRPr="007F6445">
        <w:rPr>
          <w:spacing w:val="-2"/>
        </w:rPr>
        <w:t>det allmänna barnbidraget uppgår till cirka 30 miljarder kronor årligen. Att ge människor</w:t>
      </w:r>
      <w:r>
        <w:t xml:space="preserve"> bidrag oavsett deras ekonomiska situation är inte ett ändamålsenligt sätt att använda det allmännas resurser. Istället måste bidrag riktas dit de bäst behövs och därmed gör nytta. </w:t>
      </w:r>
    </w:p>
    <w:p w:rsidR="006D2B78" w:rsidP="007F6445" w:rsidRDefault="006D2B78" w14:paraId="192FDE5C" w14:textId="77777777">
      <w:r>
        <w:t xml:space="preserve">Genom att behovspröva barnbidraget kan samhället fokusera sina resurser på att ge stöd till dem som faktiskt behöver det. En behovsprövning skulle innebära att stödet blir rättvisare och mer anpassat efter den ekonomiska situationen för varje familj. </w:t>
      </w:r>
    </w:p>
    <w:p w:rsidRPr="00422B9E" w:rsidR="00422B9E" w:rsidP="007F6445" w:rsidRDefault="006D2B78" w14:paraId="21AF8352" w14:textId="60755C46">
      <w:r>
        <w:t xml:space="preserve">Det är dags att se över hur barnbidraget kan behovsprövas för att skapa en mer rättvis fördelning av ekonomiska resurser. </w:t>
      </w:r>
    </w:p>
    <w:sdt>
      <w:sdtPr>
        <w:rPr>
          <w:i/>
          <w:noProof/>
        </w:rPr>
        <w:alias w:val="CC_Underskrifter"/>
        <w:tag w:val="CC_Underskrifter"/>
        <w:id w:val="583496634"/>
        <w:lock w:val="sdtContentLocked"/>
        <w:placeholder>
          <w:docPart w:val="0F5D1C10B09C4B4B8CBE74CF85B4B6AA"/>
        </w:placeholder>
      </w:sdtPr>
      <w:sdtEndPr/>
      <w:sdtContent>
        <w:p w:rsidR="00D94BD0" w:rsidP="00D94BD0" w:rsidRDefault="00D94BD0" w14:paraId="6A2A6BE4" w14:textId="77777777"/>
        <w:p w:rsidR="00D94BD0" w:rsidP="00D94BD0" w:rsidRDefault="007E5D2A" w14:paraId="4884FDB0" w14:textId="2F0C6E17"/>
      </w:sdtContent>
    </w:sdt>
    <w:tbl>
      <w:tblPr>
        <w:tblW w:w="5000" w:type="pct"/>
        <w:tblLook w:val="04A0" w:firstRow="1" w:lastRow="0" w:firstColumn="1" w:lastColumn="0" w:noHBand="0" w:noVBand="1"/>
        <w:tblCaption w:val="underskrifter"/>
      </w:tblPr>
      <w:tblGrid>
        <w:gridCol w:w="4252"/>
        <w:gridCol w:w="4252"/>
      </w:tblGrid>
      <w:tr w:rsidR="0047503C" w14:paraId="5F62E917" w14:textId="77777777">
        <w:trPr>
          <w:cantSplit/>
        </w:trPr>
        <w:tc>
          <w:tcPr>
            <w:tcW w:w="50" w:type="pct"/>
            <w:vAlign w:val="bottom"/>
          </w:tcPr>
          <w:p w:rsidR="0047503C" w:rsidRDefault="00284C2F" w14:paraId="6236BFC8" w14:textId="77777777">
            <w:pPr>
              <w:pStyle w:val="Underskrifter"/>
              <w:spacing w:after="0"/>
            </w:pPr>
            <w:r>
              <w:t>Malin Björk (C)</w:t>
            </w:r>
          </w:p>
        </w:tc>
        <w:tc>
          <w:tcPr>
            <w:tcW w:w="50" w:type="pct"/>
            <w:vAlign w:val="bottom"/>
          </w:tcPr>
          <w:p w:rsidR="0047503C" w:rsidRDefault="0047503C" w14:paraId="69683FC2" w14:textId="77777777">
            <w:pPr>
              <w:pStyle w:val="Underskrifter"/>
              <w:spacing w:after="0"/>
            </w:pPr>
          </w:p>
        </w:tc>
      </w:tr>
    </w:tbl>
    <w:p w:rsidRPr="008E0FE2" w:rsidR="004801AC" w:rsidP="00DF3554" w:rsidRDefault="004801AC" w14:paraId="63A44AD4" w14:textId="31051BB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5B05A" w14:textId="77777777" w:rsidR="006D2B78" w:rsidRDefault="006D2B78" w:rsidP="000C1CAD">
      <w:pPr>
        <w:spacing w:line="240" w:lineRule="auto"/>
      </w:pPr>
      <w:r>
        <w:separator/>
      </w:r>
    </w:p>
  </w:endnote>
  <w:endnote w:type="continuationSeparator" w:id="0">
    <w:p w14:paraId="6644F811" w14:textId="77777777" w:rsidR="006D2B78" w:rsidRDefault="006D2B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955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72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2F113" w14:textId="694A2CBA" w:rsidR="00262EA3" w:rsidRPr="00D94BD0" w:rsidRDefault="00262EA3" w:rsidP="00D94B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DCB2D" w14:textId="77777777" w:rsidR="006D2B78" w:rsidRDefault="006D2B78" w:rsidP="000C1CAD">
      <w:pPr>
        <w:spacing w:line="240" w:lineRule="auto"/>
      </w:pPr>
      <w:r>
        <w:separator/>
      </w:r>
    </w:p>
  </w:footnote>
  <w:footnote w:type="continuationSeparator" w:id="0">
    <w:p w14:paraId="05011D99" w14:textId="77777777" w:rsidR="006D2B78" w:rsidRDefault="006D2B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B97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1195C9" wp14:editId="17ABFB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71CA2C" w14:textId="07063C27" w:rsidR="00262EA3" w:rsidRDefault="007E5D2A" w:rsidP="008103B5">
                          <w:pPr>
                            <w:jc w:val="right"/>
                          </w:pPr>
                          <w:sdt>
                            <w:sdtPr>
                              <w:alias w:val="CC_Noformat_Partikod"/>
                              <w:tag w:val="CC_Noformat_Partikod"/>
                              <w:id w:val="-53464382"/>
                              <w:placeholder>
                                <w:docPart w:val="5A06D7D59DC8436EB2D3AC8CD05C5A82"/>
                              </w:placeholder>
                              <w:text/>
                            </w:sdtPr>
                            <w:sdtEndPr/>
                            <w:sdtContent>
                              <w:r w:rsidR="006D2B78">
                                <w:t>C</w:t>
                              </w:r>
                            </w:sdtContent>
                          </w:sdt>
                          <w:sdt>
                            <w:sdtPr>
                              <w:alias w:val="CC_Noformat_Partinummer"/>
                              <w:tag w:val="CC_Noformat_Partinummer"/>
                              <w:id w:val="-1709555926"/>
                              <w:placeholder>
                                <w:docPart w:val="3E6B03FD22FA4CA2B2C8BB384F8608F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1195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71CA2C" w14:textId="07063C27" w:rsidR="00262EA3" w:rsidRDefault="007E5D2A" w:rsidP="008103B5">
                    <w:pPr>
                      <w:jc w:val="right"/>
                    </w:pPr>
                    <w:sdt>
                      <w:sdtPr>
                        <w:alias w:val="CC_Noformat_Partikod"/>
                        <w:tag w:val="CC_Noformat_Partikod"/>
                        <w:id w:val="-53464382"/>
                        <w:placeholder>
                          <w:docPart w:val="5A06D7D59DC8436EB2D3AC8CD05C5A82"/>
                        </w:placeholder>
                        <w:text/>
                      </w:sdtPr>
                      <w:sdtEndPr/>
                      <w:sdtContent>
                        <w:r w:rsidR="006D2B78">
                          <w:t>C</w:t>
                        </w:r>
                      </w:sdtContent>
                    </w:sdt>
                    <w:sdt>
                      <w:sdtPr>
                        <w:alias w:val="CC_Noformat_Partinummer"/>
                        <w:tag w:val="CC_Noformat_Partinummer"/>
                        <w:id w:val="-1709555926"/>
                        <w:placeholder>
                          <w:docPart w:val="3E6B03FD22FA4CA2B2C8BB384F8608F6"/>
                        </w:placeholder>
                        <w:showingPlcHdr/>
                        <w:text/>
                      </w:sdtPr>
                      <w:sdtEndPr/>
                      <w:sdtContent>
                        <w:r w:rsidR="00262EA3">
                          <w:t xml:space="preserve"> </w:t>
                        </w:r>
                      </w:sdtContent>
                    </w:sdt>
                  </w:p>
                </w:txbxContent>
              </v:textbox>
              <w10:wrap anchorx="page"/>
            </v:shape>
          </w:pict>
        </mc:Fallback>
      </mc:AlternateContent>
    </w:r>
  </w:p>
  <w:p w14:paraId="5B3A84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63F0" w14:textId="77777777" w:rsidR="00262EA3" w:rsidRDefault="00262EA3" w:rsidP="008563AC">
    <w:pPr>
      <w:jc w:val="right"/>
    </w:pPr>
  </w:p>
  <w:p w14:paraId="55A6D2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DA760" w14:textId="77777777" w:rsidR="00262EA3" w:rsidRDefault="007E5D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D4135C" wp14:editId="51F783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4ADB47" w14:textId="14EB98A6" w:rsidR="00262EA3" w:rsidRDefault="007E5D2A" w:rsidP="00A314CF">
    <w:pPr>
      <w:pStyle w:val="FSHNormal"/>
      <w:spacing w:before="40"/>
    </w:pPr>
    <w:sdt>
      <w:sdtPr>
        <w:alias w:val="CC_Noformat_Motionstyp"/>
        <w:tag w:val="CC_Noformat_Motionstyp"/>
        <w:id w:val="1162973129"/>
        <w:lock w:val="sdtContentLocked"/>
        <w15:appearance w15:val="hidden"/>
        <w:text/>
      </w:sdtPr>
      <w:sdtEndPr/>
      <w:sdtContent>
        <w:r w:rsidR="00D94BD0">
          <w:t>Enskild motion</w:t>
        </w:r>
      </w:sdtContent>
    </w:sdt>
    <w:r w:rsidR="00821B36">
      <w:t xml:space="preserve"> </w:t>
    </w:r>
    <w:sdt>
      <w:sdtPr>
        <w:alias w:val="CC_Noformat_Partikod"/>
        <w:tag w:val="CC_Noformat_Partikod"/>
        <w:id w:val="1471015553"/>
        <w:text/>
      </w:sdtPr>
      <w:sdtEndPr/>
      <w:sdtContent>
        <w:r w:rsidR="006D2B78">
          <w:t>C</w:t>
        </w:r>
      </w:sdtContent>
    </w:sdt>
    <w:sdt>
      <w:sdtPr>
        <w:alias w:val="CC_Noformat_Partinummer"/>
        <w:tag w:val="CC_Noformat_Partinummer"/>
        <w:id w:val="-2014525982"/>
        <w:showingPlcHdr/>
        <w:text/>
      </w:sdtPr>
      <w:sdtEndPr/>
      <w:sdtContent>
        <w:r w:rsidR="00821B36">
          <w:t xml:space="preserve"> </w:t>
        </w:r>
      </w:sdtContent>
    </w:sdt>
  </w:p>
  <w:p w14:paraId="64CAFE9E" w14:textId="77777777" w:rsidR="00262EA3" w:rsidRPr="008227B3" w:rsidRDefault="007E5D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96ECB5" w14:textId="645368A9" w:rsidR="00262EA3" w:rsidRPr="008227B3" w:rsidRDefault="007E5D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4BD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4BD0">
          <w:t>:1106</w:t>
        </w:r>
      </w:sdtContent>
    </w:sdt>
  </w:p>
  <w:p w14:paraId="6B03B883" w14:textId="295D9B07" w:rsidR="00262EA3" w:rsidRDefault="007E5D2A" w:rsidP="00E03A3D">
    <w:pPr>
      <w:pStyle w:val="Motionr"/>
    </w:pPr>
    <w:sdt>
      <w:sdtPr>
        <w:alias w:val="CC_Noformat_Avtext"/>
        <w:tag w:val="CC_Noformat_Avtext"/>
        <w:id w:val="-2020768203"/>
        <w:lock w:val="sdtContentLocked"/>
        <w:placeholder>
          <w:docPart w:val="5A06D7D59DC8436EB2D3AC8CD05C5A82"/>
        </w:placeholder>
        <w15:appearance w15:val="hidden"/>
        <w:text/>
      </w:sdtPr>
      <w:sdtEndPr/>
      <w:sdtContent>
        <w:r w:rsidR="00D94BD0">
          <w:t>av Malin Björk (C)</w:t>
        </w:r>
      </w:sdtContent>
    </w:sdt>
  </w:p>
  <w:sdt>
    <w:sdtPr>
      <w:alias w:val="CC_Noformat_Rubtext"/>
      <w:tag w:val="CC_Noformat_Rubtext"/>
      <w:id w:val="-218060500"/>
      <w:lock w:val="sdtLocked"/>
      <w:placeholder>
        <w:docPart w:val="3E6B03FD22FA4CA2B2C8BB384F8608F6"/>
      </w:placeholder>
      <w:text/>
    </w:sdtPr>
    <w:sdtEndPr/>
    <w:sdtContent>
      <w:p w14:paraId="08CA74DA" w14:textId="3B014CDE" w:rsidR="00262EA3" w:rsidRDefault="006D2B78" w:rsidP="00283E0F">
        <w:pPr>
          <w:pStyle w:val="FSHRub2"/>
        </w:pPr>
        <w:r>
          <w:t>Behovsprövning av barnbidraget</w:t>
        </w:r>
      </w:p>
    </w:sdtContent>
  </w:sdt>
  <w:sdt>
    <w:sdtPr>
      <w:alias w:val="CC_Boilerplate_3"/>
      <w:tag w:val="CC_Boilerplate_3"/>
      <w:id w:val="1606463544"/>
      <w:lock w:val="sdtContentLocked"/>
      <w15:appearance w15:val="hidden"/>
      <w:text w:multiLine="1"/>
    </w:sdtPr>
    <w:sdtEndPr/>
    <w:sdtContent>
      <w:p w14:paraId="59F17B0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2B7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C2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03C"/>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B78"/>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D2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445"/>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BD0"/>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135791"/>
  <w15:chartTrackingRefBased/>
  <w15:docId w15:val="{90708649-F3BF-48DE-9126-9DDD1B182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9817D77AFD4953A703F02A5A45E409"/>
        <w:category>
          <w:name w:val="Allmänt"/>
          <w:gallery w:val="placeholder"/>
        </w:category>
        <w:types>
          <w:type w:val="bbPlcHdr"/>
        </w:types>
        <w:behaviors>
          <w:behavior w:val="content"/>
        </w:behaviors>
        <w:guid w:val="{65CD7F71-CDF1-4304-B4B6-DCAE3F911369}"/>
      </w:docPartPr>
      <w:docPartBody>
        <w:p w:rsidR="007B3E0C" w:rsidRDefault="007B3E0C">
          <w:pPr>
            <w:pStyle w:val="CE9817D77AFD4953A703F02A5A45E409"/>
          </w:pPr>
          <w:r w:rsidRPr="005A0A93">
            <w:rPr>
              <w:rStyle w:val="Platshllartext"/>
            </w:rPr>
            <w:t>Förslag till riksdagsbeslut</w:t>
          </w:r>
        </w:p>
      </w:docPartBody>
    </w:docPart>
    <w:docPart>
      <w:docPartPr>
        <w:name w:val="6E0C1B6F551B49F391062E3519A9BDEE"/>
        <w:category>
          <w:name w:val="Allmänt"/>
          <w:gallery w:val="placeholder"/>
        </w:category>
        <w:types>
          <w:type w:val="bbPlcHdr"/>
        </w:types>
        <w:behaviors>
          <w:behavior w:val="content"/>
        </w:behaviors>
        <w:guid w:val="{3AF1D59E-6E04-420B-BB23-71C94474E963}"/>
      </w:docPartPr>
      <w:docPartBody>
        <w:p w:rsidR="007B3E0C" w:rsidRDefault="007B3E0C">
          <w:pPr>
            <w:pStyle w:val="6E0C1B6F551B49F391062E3519A9BDEE"/>
          </w:pPr>
          <w:r w:rsidRPr="005A0A93">
            <w:rPr>
              <w:rStyle w:val="Platshllartext"/>
            </w:rPr>
            <w:t>Motivering</w:t>
          </w:r>
        </w:p>
      </w:docPartBody>
    </w:docPart>
    <w:docPart>
      <w:docPartPr>
        <w:name w:val="5A06D7D59DC8436EB2D3AC8CD05C5A82"/>
        <w:category>
          <w:name w:val="Allmänt"/>
          <w:gallery w:val="placeholder"/>
        </w:category>
        <w:types>
          <w:type w:val="bbPlcHdr"/>
        </w:types>
        <w:behaviors>
          <w:behavior w:val="content"/>
        </w:behaviors>
        <w:guid w:val="{317F4F04-79DE-4EC4-82A7-81F2DF59BE0C}"/>
      </w:docPartPr>
      <w:docPartBody>
        <w:p w:rsidR="007B3E0C" w:rsidRDefault="007B3E0C">
          <w:pPr>
            <w:pStyle w:val="5A06D7D59DC8436EB2D3AC8CD05C5A82"/>
          </w:pPr>
          <w:r>
            <w:rPr>
              <w:rStyle w:val="Platshllartext"/>
            </w:rPr>
            <w:t xml:space="preserve"> </w:t>
          </w:r>
        </w:p>
      </w:docPartBody>
    </w:docPart>
    <w:docPart>
      <w:docPartPr>
        <w:name w:val="3E6B03FD22FA4CA2B2C8BB384F8608F6"/>
        <w:category>
          <w:name w:val="Allmänt"/>
          <w:gallery w:val="placeholder"/>
        </w:category>
        <w:types>
          <w:type w:val="bbPlcHdr"/>
        </w:types>
        <w:behaviors>
          <w:behavior w:val="content"/>
        </w:behaviors>
        <w:guid w:val="{55449BC2-479B-43A7-A1DD-143DC07ABC9D}"/>
      </w:docPartPr>
      <w:docPartBody>
        <w:p w:rsidR="007B3E0C" w:rsidRDefault="007B3E0C">
          <w:pPr>
            <w:pStyle w:val="3E6B03FD22FA4CA2B2C8BB384F8608F6"/>
          </w:pPr>
          <w:r>
            <w:t xml:space="preserve"> </w:t>
          </w:r>
        </w:p>
      </w:docPartBody>
    </w:docPart>
    <w:docPart>
      <w:docPartPr>
        <w:name w:val="0F5D1C10B09C4B4B8CBE74CF85B4B6AA"/>
        <w:category>
          <w:name w:val="Allmänt"/>
          <w:gallery w:val="placeholder"/>
        </w:category>
        <w:types>
          <w:type w:val="bbPlcHdr"/>
        </w:types>
        <w:behaviors>
          <w:behavior w:val="content"/>
        </w:behaviors>
        <w:guid w:val="{7230096A-CB14-4199-9B2E-05B167151182}"/>
      </w:docPartPr>
      <w:docPartBody>
        <w:p w:rsidR="00594A67" w:rsidRDefault="00594A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E0C"/>
    <w:rsid w:val="00594A67"/>
    <w:rsid w:val="007B3E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9817D77AFD4953A703F02A5A45E409">
    <w:name w:val="CE9817D77AFD4953A703F02A5A45E409"/>
  </w:style>
  <w:style w:type="paragraph" w:customStyle="1" w:styleId="6E0C1B6F551B49F391062E3519A9BDEE">
    <w:name w:val="6E0C1B6F551B49F391062E3519A9BDEE"/>
  </w:style>
  <w:style w:type="paragraph" w:customStyle="1" w:styleId="5A06D7D59DC8436EB2D3AC8CD05C5A82">
    <w:name w:val="5A06D7D59DC8436EB2D3AC8CD05C5A82"/>
  </w:style>
  <w:style w:type="paragraph" w:customStyle="1" w:styleId="3E6B03FD22FA4CA2B2C8BB384F8608F6">
    <w:name w:val="3E6B03FD22FA4CA2B2C8BB384F8608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92E7A0-B581-4FBB-8AE6-CD0756C7129D}"/>
</file>

<file path=customXml/itemProps2.xml><?xml version="1.0" encoding="utf-8"?>
<ds:datastoreItem xmlns:ds="http://schemas.openxmlformats.org/officeDocument/2006/customXml" ds:itemID="{1C3C0C0F-FE9A-4855-8713-DC19BBBED24D}"/>
</file>

<file path=customXml/itemProps3.xml><?xml version="1.0" encoding="utf-8"?>
<ds:datastoreItem xmlns:ds="http://schemas.openxmlformats.org/officeDocument/2006/customXml" ds:itemID="{96742F57-7E05-4792-A3AC-F38D8273DF22}"/>
</file>

<file path=docProps/app.xml><?xml version="1.0" encoding="utf-8"?>
<Properties xmlns="http://schemas.openxmlformats.org/officeDocument/2006/extended-properties" xmlns:vt="http://schemas.openxmlformats.org/officeDocument/2006/docPropsVTypes">
  <Template>Normal</Template>
  <TotalTime>13</TotalTime>
  <Pages>1</Pages>
  <Words>210</Words>
  <Characters>1227</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