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7777777" w:rsidR="007415CD" w:rsidRDefault="007415CD"/>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6355E41C"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7A2629">
              <w:rPr>
                <w:b/>
                <w:lang w:eastAsia="en-US"/>
              </w:rPr>
              <w:t>4</w:t>
            </w:r>
            <w:r w:rsidR="007753D5">
              <w:rPr>
                <w:b/>
                <w:lang w:eastAsia="en-US"/>
              </w:rPr>
              <w:t>/2</w:t>
            </w:r>
            <w:r w:rsidR="007A2629">
              <w:rPr>
                <w:b/>
                <w:lang w:eastAsia="en-US"/>
              </w:rPr>
              <w:t>5</w:t>
            </w:r>
            <w:r w:rsidRPr="00DF4413">
              <w:rPr>
                <w:b/>
                <w:lang w:eastAsia="en-US"/>
              </w:rPr>
              <w:t>:</w:t>
            </w:r>
            <w:r w:rsidR="007A2629">
              <w:rPr>
                <w:b/>
                <w:lang w:eastAsia="en-US"/>
              </w:rPr>
              <w:t>3</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1C956077" w:rsidR="00DF1630" w:rsidRPr="00DF4413" w:rsidRDefault="003A1AC8" w:rsidP="00236428">
            <w:pPr>
              <w:spacing w:line="252" w:lineRule="auto"/>
              <w:rPr>
                <w:lang w:eastAsia="en-US"/>
              </w:rPr>
            </w:pPr>
            <w:r>
              <w:rPr>
                <w:lang w:eastAsia="en-US"/>
              </w:rPr>
              <w:t>20</w:t>
            </w:r>
            <w:r w:rsidR="00EC4F93">
              <w:rPr>
                <w:lang w:eastAsia="en-US"/>
              </w:rPr>
              <w:t>2</w:t>
            </w:r>
            <w:r w:rsidR="007A2629">
              <w:rPr>
                <w:lang w:eastAsia="en-US"/>
              </w:rPr>
              <w:t>4</w:t>
            </w:r>
            <w:r w:rsidR="00EC4F93">
              <w:rPr>
                <w:lang w:eastAsia="en-US"/>
              </w:rPr>
              <w:t>-</w:t>
            </w:r>
            <w:r w:rsidR="00F11A92">
              <w:rPr>
                <w:lang w:eastAsia="en-US"/>
              </w:rPr>
              <w:t>10-</w:t>
            </w:r>
            <w:r w:rsidR="007A2629">
              <w:rPr>
                <w:lang w:eastAsia="en-US"/>
              </w:rPr>
              <w:t>11</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16516CFB" w:rsidR="00626DFC" w:rsidRPr="005F6757" w:rsidRDefault="000A0537" w:rsidP="00B427F9">
            <w:pPr>
              <w:spacing w:line="252" w:lineRule="auto"/>
              <w:rPr>
                <w:color w:val="000000" w:themeColor="text1"/>
                <w:lang w:eastAsia="en-US"/>
              </w:rPr>
            </w:pPr>
            <w:r>
              <w:rPr>
                <w:color w:val="000000" w:themeColor="text1"/>
                <w:lang w:eastAsia="en-US"/>
              </w:rPr>
              <w:t>09.</w:t>
            </w:r>
            <w:r w:rsidR="007A2629">
              <w:rPr>
                <w:color w:val="000000" w:themeColor="text1"/>
                <w:lang w:eastAsia="en-US"/>
              </w:rPr>
              <w:t>00</w:t>
            </w:r>
            <w:r w:rsidR="0015445D">
              <w:rPr>
                <w:color w:val="000000" w:themeColor="text1"/>
                <w:lang w:eastAsia="en-US"/>
              </w:rPr>
              <w:t xml:space="preserve"> –</w:t>
            </w:r>
            <w:r w:rsidR="00846091">
              <w:rPr>
                <w:color w:val="000000" w:themeColor="text1"/>
                <w:lang w:eastAsia="en-US"/>
              </w:rPr>
              <w:t xml:space="preserve"> </w:t>
            </w:r>
            <w:r w:rsidR="00434077">
              <w:rPr>
                <w:color w:val="000000" w:themeColor="text1"/>
                <w:lang w:eastAsia="en-US"/>
              </w:rPr>
              <w:t>12.10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23FBE9E4" w14:textId="2E01FE05" w:rsidR="00F42894" w:rsidRPr="00DF4413" w:rsidRDefault="00F53F0A" w:rsidP="00434077">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tc>
      </w:tr>
    </w:tbl>
    <w:p w14:paraId="4CF1B53C" w14:textId="6FC28DFE" w:rsidR="00DD00D6" w:rsidRDefault="00DD00D6"/>
    <w:p w14:paraId="2A3E11FE" w14:textId="77777777" w:rsidR="00DD00D6" w:rsidRPr="00DF4413" w:rsidRDefault="00DD00D6"/>
    <w:tbl>
      <w:tblPr>
        <w:tblpPr w:leftFromText="141" w:rightFromText="141"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DB6AD8" w:rsidRPr="00DF4413" w14:paraId="0F79AE30" w14:textId="77777777" w:rsidTr="00910104">
        <w:trPr>
          <w:trHeight w:val="568"/>
        </w:trPr>
        <w:tc>
          <w:tcPr>
            <w:tcW w:w="567" w:type="dxa"/>
          </w:tcPr>
          <w:p w14:paraId="0DF23ABA" w14:textId="5409FCD6" w:rsidR="00DB6AD8" w:rsidRDefault="00DB6AD8" w:rsidP="00DB6AD8">
            <w:pPr>
              <w:tabs>
                <w:tab w:val="left" w:pos="1701"/>
              </w:tabs>
              <w:spacing w:line="252" w:lineRule="auto"/>
              <w:rPr>
                <w:b/>
                <w:snapToGrid w:val="0"/>
                <w:color w:val="000000" w:themeColor="text1"/>
                <w:lang w:eastAsia="en-US"/>
              </w:rPr>
            </w:pPr>
            <w:r>
              <w:rPr>
                <w:b/>
                <w:snapToGrid w:val="0"/>
                <w:color w:val="000000" w:themeColor="text1"/>
                <w:lang w:eastAsia="en-US"/>
              </w:rPr>
              <w:t>§ 1</w:t>
            </w:r>
          </w:p>
        </w:tc>
        <w:tc>
          <w:tcPr>
            <w:tcW w:w="7371" w:type="dxa"/>
          </w:tcPr>
          <w:p w14:paraId="40B19EB7" w14:textId="76C0A0E1" w:rsidR="006003EA" w:rsidRPr="00EC1A05" w:rsidRDefault="007A2629" w:rsidP="00070C4A">
            <w:pPr>
              <w:rPr>
                <w:rFonts w:eastAsiaTheme="minorHAnsi"/>
                <w:b/>
                <w:bCs/>
                <w:color w:val="000000"/>
                <w:lang w:eastAsia="en-US"/>
              </w:rPr>
            </w:pPr>
            <w:r w:rsidRPr="00EC1A05">
              <w:rPr>
                <w:rFonts w:eastAsiaTheme="minorHAnsi"/>
                <w:b/>
                <w:bCs/>
                <w:color w:val="000000"/>
                <w:lang w:eastAsia="en-US"/>
              </w:rPr>
              <w:t>Utrikes frågor</w:t>
            </w:r>
          </w:p>
          <w:p w14:paraId="7B029445" w14:textId="7549CB8D" w:rsidR="00F11A92" w:rsidRPr="00EC1A05" w:rsidRDefault="007A2629" w:rsidP="00F11A92">
            <w:pPr>
              <w:rPr>
                <w:rFonts w:eastAsiaTheme="minorHAnsi"/>
                <w:color w:val="000000"/>
                <w:lang w:eastAsia="en-US"/>
              </w:rPr>
            </w:pPr>
            <w:r w:rsidRPr="00EC1A05">
              <w:rPr>
                <w:rFonts w:eastAsiaTheme="minorHAnsi"/>
                <w:color w:val="000000"/>
                <w:lang w:eastAsia="en-US"/>
              </w:rPr>
              <w:t xml:space="preserve">Utrikesminister Maria Malmer </w:t>
            </w:r>
            <w:proofErr w:type="spellStart"/>
            <w:r w:rsidRPr="00EC1A05">
              <w:rPr>
                <w:rFonts w:eastAsiaTheme="minorHAnsi"/>
                <w:color w:val="000000"/>
                <w:lang w:eastAsia="en-US"/>
              </w:rPr>
              <w:t>Stenergard</w:t>
            </w:r>
            <w:proofErr w:type="spellEnd"/>
            <w:r w:rsidRPr="00EC1A05">
              <w:rPr>
                <w:rFonts w:eastAsiaTheme="minorHAnsi"/>
                <w:color w:val="000000"/>
                <w:lang w:eastAsia="en-US"/>
              </w:rPr>
              <w:t xml:space="preserve"> </w:t>
            </w:r>
            <w:r w:rsidR="00F11A92" w:rsidRPr="00EC1A05">
              <w:rPr>
                <w:rFonts w:eastAsiaTheme="minorHAnsi"/>
                <w:color w:val="000000"/>
                <w:lang w:eastAsia="en-US"/>
              </w:rPr>
              <w:t>m</w:t>
            </w:r>
            <w:r w:rsidR="00F42894" w:rsidRPr="00EC1A05">
              <w:rPr>
                <w:rFonts w:eastAsiaTheme="minorHAnsi"/>
                <w:color w:val="000000"/>
                <w:lang w:eastAsia="en-US"/>
              </w:rPr>
              <w:t xml:space="preserve">.fl. </w:t>
            </w:r>
            <w:r w:rsidR="00F11A92" w:rsidRPr="00EC1A05">
              <w:rPr>
                <w:rFonts w:eastAsiaTheme="minorHAnsi"/>
                <w:color w:val="000000"/>
                <w:lang w:eastAsia="en-US"/>
              </w:rPr>
              <w:t xml:space="preserve">från </w:t>
            </w:r>
            <w:r w:rsidRPr="00EC1A05">
              <w:rPr>
                <w:rFonts w:eastAsiaTheme="minorHAnsi"/>
                <w:color w:val="000000"/>
                <w:lang w:eastAsia="en-US"/>
              </w:rPr>
              <w:t>Utrikesdepartementet</w:t>
            </w:r>
            <w:r w:rsidR="00F11A92" w:rsidRPr="00EC1A05">
              <w:rPr>
                <w:rFonts w:eastAsiaTheme="minorHAnsi"/>
                <w:color w:val="000000"/>
                <w:lang w:eastAsia="en-US"/>
              </w:rPr>
              <w:t xml:space="preserve"> samt medarbetare från Statsrådsberedningen, informerade och samrådde inför möte i rådet den </w:t>
            </w:r>
            <w:r w:rsidRPr="00EC1A05">
              <w:rPr>
                <w:rFonts w:eastAsiaTheme="minorHAnsi"/>
                <w:color w:val="000000"/>
                <w:lang w:eastAsia="en-US"/>
              </w:rPr>
              <w:t>14</w:t>
            </w:r>
            <w:r w:rsidR="00F11A92" w:rsidRPr="00EC1A05">
              <w:rPr>
                <w:rFonts w:eastAsiaTheme="minorHAnsi"/>
                <w:color w:val="000000"/>
                <w:lang w:eastAsia="en-US"/>
              </w:rPr>
              <w:t xml:space="preserve"> oktober 202</w:t>
            </w:r>
            <w:r w:rsidRPr="00EC1A05">
              <w:rPr>
                <w:rFonts w:eastAsiaTheme="minorHAnsi"/>
                <w:color w:val="000000"/>
                <w:lang w:eastAsia="en-US"/>
              </w:rPr>
              <w:t>4</w:t>
            </w:r>
            <w:r w:rsidR="00F11A92" w:rsidRPr="00EC1A05">
              <w:rPr>
                <w:rFonts w:eastAsiaTheme="minorHAnsi"/>
                <w:color w:val="000000"/>
                <w:lang w:eastAsia="en-US"/>
              </w:rPr>
              <w:t>.</w:t>
            </w:r>
          </w:p>
          <w:p w14:paraId="3F8942C6" w14:textId="77777777" w:rsidR="00F11A92" w:rsidRPr="00EC1A05" w:rsidRDefault="00F11A92" w:rsidP="00070C4A">
            <w:pPr>
              <w:rPr>
                <w:rFonts w:eastAsiaTheme="minorHAnsi"/>
                <w:color w:val="000000"/>
                <w:lang w:eastAsia="en-US"/>
              </w:rPr>
            </w:pPr>
          </w:p>
          <w:p w14:paraId="71765559" w14:textId="37F019AA" w:rsidR="006003EA" w:rsidRPr="00EC1A05" w:rsidRDefault="006003EA" w:rsidP="00070C4A">
            <w:pPr>
              <w:rPr>
                <w:rFonts w:eastAsiaTheme="minorHAnsi"/>
                <w:b/>
                <w:bCs/>
                <w:color w:val="000000"/>
                <w:lang w:eastAsia="en-US"/>
              </w:rPr>
            </w:pPr>
            <w:r w:rsidRPr="00EC1A05">
              <w:rPr>
                <w:rFonts w:eastAsiaTheme="minorHAnsi"/>
                <w:b/>
                <w:bCs/>
                <w:color w:val="000000"/>
                <w:lang w:eastAsia="en-US"/>
              </w:rPr>
              <w:t>Ämnen:</w:t>
            </w:r>
          </w:p>
          <w:p w14:paraId="111561EE" w14:textId="77777777" w:rsidR="00F11A92" w:rsidRPr="00EC1A05" w:rsidRDefault="00F11A92" w:rsidP="00070C4A">
            <w:pPr>
              <w:rPr>
                <w:rFonts w:eastAsiaTheme="minorHAnsi"/>
                <w:b/>
                <w:bCs/>
                <w:color w:val="000000"/>
                <w:lang w:eastAsia="en-US"/>
              </w:rPr>
            </w:pPr>
          </w:p>
          <w:p w14:paraId="0F025D3F" w14:textId="77777777" w:rsidR="007A2629" w:rsidRPr="00EC1A05" w:rsidRDefault="00F11A92" w:rsidP="00070C4A">
            <w:pPr>
              <w:rPr>
                <w:rFonts w:eastAsiaTheme="minorHAnsi"/>
                <w:b/>
                <w:bCs/>
                <w:color w:val="000000"/>
                <w:lang w:eastAsia="en-US"/>
              </w:rPr>
            </w:pPr>
            <w:r w:rsidRPr="00EC1A05">
              <w:rPr>
                <w:rFonts w:eastAsiaTheme="minorHAnsi"/>
                <w:b/>
                <w:bCs/>
                <w:color w:val="000000"/>
                <w:lang w:eastAsia="en-US"/>
              </w:rPr>
              <w:t xml:space="preserve">- Återrapport från möte i rådet den </w:t>
            </w:r>
            <w:r w:rsidR="007A2629" w:rsidRPr="00EC1A05">
              <w:rPr>
                <w:rFonts w:eastAsiaTheme="minorHAnsi"/>
                <w:b/>
                <w:bCs/>
                <w:color w:val="000000"/>
                <w:lang w:eastAsia="en-US"/>
              </w:rPr>
              <w:t>22 juli 2024</w:t>
            </w:r>
          </w:p>
          <w:p w14:paraId="27B9A6AC" w14:textId="77777777" w:rsidR="007A2629" w:rsidRPr="00EC1A05" w:rsidRDefault="007A2629" w:rsidP="00070C4A">
            <w:pPr>
              <w:rPr>
                <w:rFonts w:eastAsiaTheme="minorHAnsi"/>
                <w:b/>
                <w:bCs/>
                <w:color w:val="000000"/>
                <w:lang w:eastAsia="en-US"/>
              </w:rPr>
            </w:pPr>
          </w:p>
          <w:p w14:paraId="784786DD" w14:textId="77777777" w:rsidR="007A2629" w:rsidRPr="00EC1A05" w:rsidRDefault="007A2629" w:rsidP="00070C4A">
            <w:pPr>
              <w:rPr>
                <w:rFonts w:eastAsiaTheme="minorHAnsi"/>
                <w:b/>
                <w:bCs/>
                <w:color w:val="000000"/>
                <w:lang w:eastAsia="en-US"/>
              </w:rPr>
            </w:pPr>
            <w:r w:rsidRPr="00EC1A05">
              <w:rPr>
                <w:rFonts w:eastAsiaTheme="minorHAnsi"/>
                <w:b/>
                <w:bCs/>
                <w:color w:val="000000"/>
                <w:lang w:eastAsia="en-US"/>
              </w:rPr>
              <w:t>- Återrapport från informellt ministermöte den 29 augusti 2024</w:t>
            </w:r>
          </w:p>
          <w:p w14:paraId="0BA146C7" w14:textId="77777777" w:rsidR="007A2629" w:rsidRPr="00EC1A05" w:rsidRDefault="007A2629" w:rsidP="00070C4A">
            <w:pPr>
              <w:rPr>
                <w:rFonts w:eastAsiaTheme="minorHAnsi"/>
                <w:b/>
                <w:bCs/>
                <w:color w:val="000000"/>
                <w:lang w:eastAsia="en-US"/>
              </w:rPr>
            </w:pPr>
          </w:p>
          <w:p w14:paraId="6605E119" w14:textId="491B16FF" w:rsidR="00F11A92" w:rsidRPr="00EC1A05" w:rsidRDefault="007A2629" w:rsidP="00070C4A">
            <w:pPr>
              <w:rPr>
                <w:rFonts w:eastAsiaTheme="minorHAnsi"/>
                <w:color w:val="000000"/>
                <w:lang w:eastAsia="en-US"/>
              </w:rPr>
            </w:pPr>
            <w:r w:rsidRPr="00EC1A05">
              <w:rPr>
                <w:rFonts w:eastAsiaTheme="minorHAnsi"/>
                <w:b/>
                <w:bCs/>
                <w:color w:val="000000"/>
                <w:lang w:eastAsia="en-US"/>
              </w:rPr>
              <w:t>- Återrapport från informell videokonferens den 30 september 2024</w:t>
            </w:r>
            <w:r w:rsidR="00F11A92" w:rsidRPr="00EC1A05">
              <w:rPr>
                <w:rFonts w:eastAsiaTheme="minorHAnsi"/>
                <w:b/>
                <w:bCs/>
                <w:color w:val="000000"/>
                <w:lang w:eastAsia="en-US"/>
              </w:rPr>
              <w:br/>
            </w:r>
          </w:p>
          <w:p w14:paraId="40C6DD0C" w14:textId="72D6A142" w:rsidR="00F11A92" w:rsidRPr="00EC1A05" w:rsidRDefault="00365503" w:rsidP="00F11A92">
            <w:pPr>
              <w:rPr>
                <w:rFonts w:eastAsiaTheme="minorHAnsi"/>
                <w:b/>
                <w:bCs/>
                <w:color w:val="000000"/>
                <w:lang w:eastAsia="en-US"/>
              </w:rPr>
            </w:pPr>
            <w:r w:rsidRPr="00EC1A05">
              <w:rPr>
                <w:rFonts w:eastAsiaTheme="minorHAnsi"/>
                <w:b/>
                <w:bCs/>
                <w:color w:val="000000"/>
                <w:lang w:eastAsia="en-US"/>
              </w:rPr>
              <w:t xml:space="preserve">- </w:t>
            </w:r>
            <w:r w:rsidR="007A2629" w:rsidRPr="00EC1A05">
              <w:rPr>
                <w:rFonts w:eastAsiaTheme="minorHAnsi"/>
                <w:b/>
                <w:bCs/>
                <w:color w:val="000000"/>
                <w:lang w:eastAsia="en-US"/>
              </w:rPr>
              <w:t>Aktuella frågor</w:t>
            </w:r>
          </w:p>
          <w:p w14:paraId="59F1F740" w14:textId="77777777" w:rsidR="008473F7" w:rsidRPr="00EC1A05" w:rsidRDefault="008473F7" w:rsidP="00F11A92">
            <w:pPr>
              <w:rPr>
                <w:rFonts w:eastAsiaTheme="minorHAnsi"/>
                <w:color w:val="000000"/>
                <w:lang w:eastAsia="en-US"/>
              </w:rPr>
            </w:pPr>
          </w:p>
          <w:p w14:paraId="66E0E335" w14:textId="63207431" w:rsidR="00F11A92" w:rsidRPr="00EC1A05" w:rsidRDefault="00F20B70" w:rsidP="00F11A92">
            <w:pPr>
              <w:rPr>
                <w:rFonts w:eastAsiaTheme="minorHAnsi"/>
                <w:b/>
                <w:bCs/>
                <w:color w:val="000000"/>
                <w:lang w:eastAsia="en-US"/>
              </w:rPr>
            </w:pPr>
            <w:r w:rsidRPr="00EC1A05">
              <w:rPr>
                <w:rFonts w:eastAsiaTheme="minorHAnsi"/>
                <w:b/>
                <w:bCs/>
                <w:color w:val="000000"/>
                <w:lang w:eastAsia="en-US"/>
              </w:rPr>
              <w:t xml:space="preserve">- </w:t>
            </w:r>
            <w:r w:rsidR="007A2629" w:rsidRPr="00EC1A05">
              <w:rPr>
                <w:rFonts w:eastAsiaTheme="minorHAnsi"/>
                <w:b/>
                <w:bCs/>
                <w:color w:val="000000"/>
                <w:lang w:eastAsia="en-US"/>
              </w:rPr>
              <w:t>Rysslands angrepp mot Ukraina</w:t>
            </w:r>
          </w:p>
          <w:p w14:paraId="5C7954AC" w14:textId="09C1A413" w:rsidR="00F11A92" w:rsidRPr="00EC1A05" w:rsidRDefault="00FE13FB" w:rsidP="00F11A92">
            <w:pPr>
              <w:rPr>
                <w:rFonts w:eastAsiaTheme="minorHAnsi"/>
                <w:color w:val="000000"/>
                <w:lang w:eastAsia="en-US"/>
              </w:rPr>
            </w:pPr>
            <w:r w:rsidRPr="00EC1A05">
              <w:rPr>
                <w:rFonts w:eastAsiaTheme="minorHAnsi"/>
                <w:color w:val="000000"/>
                <w:lang w:eastAsia="en-US"/>
              </w:rPr>
              <w:t xml:space="preserve">Ordföranden konstaterade att det fanns stöd för regeringens </w:t>
            </w:r>
            <w:r w:rsidR="007A2629" w:rsidRPr="00EC1A05">
              <w:rPr>
                <w:rFonts w:eastAsiaTheme="minorHAnsi"/>
                <w:color w:val="000000"/>
                <w:lang w:eastAsia="en-US"/>
              </w:rPr>
              <w:t>inriktning.</w:t>
            </w:r>
          </w:p>
          <w:p w14:paraId="0671DEB0" w14:textId="77777777" w:rsidR="008473F7" w:rsidRPr="00EC1A05" w:rsidRDefault="008473F7" w:rsidP="00F11A92">
            <w:pPr>
              <w:rPr>
                <w:rFonts w:eastAsiaTheme="minorHAnsi"/>
                <w:color w:val="000000"/>
                <w:lang w:eastAsia="en-US"/>
              </w:rPr>
            </w:pPr>
          </w:p>
          <w:p w14:paraId="2D889606" w14:textId="78574F4D" w:rsidR="00F11A92" w:rsidRPr="00EC1A05" w:rsidRDefault="00F20B70" w:rsidP="00F11A92">
            <w:pPr>
              <w:rPr>
                <w:rFonts w:eastAsiaTheme="minorHAnsi"/>
                <w:b/>
                <w:bCs/>
                <w:color w:val="000000"/>
                <w:lang w:eastAsia="en-US"/>
              </w:rPr>
            </w:pPr>
            <w:r w:rsidRPr="00EC1A05">
              <w:rPr>
                <w:rFonts w:eastAsiaTheme="minorHAnsi"/>
                <w:b/>
                <w:bCs/>
                <w:color w:val="000000"/>
                <w:lang w:eastAsia="en-US"/>
              </w:rPr>
              <w:t xml:space="preserve">- </w:t>
            </w:r>
            <w:r w:rsidR="007A2629" w:rsidRPr="00EC1A05">
              <w:rPr>
                <w:rFonts w:eastAsiaTheme="minorHAnsi"/>
                <w:b/>
                <w:bCs/>
                <w:color w:val="000000"/>
                <w:lang w:eastAsia="en-US"/>
              </w:rPr>
              <w:t>Situationen i Mellanöstern</w:t>
            </w:r>
          </w:p>
          <w:p w14:paraId="6BF022E4" w14:textId="64C01F67" w:rsidR="00F11A92" w:rsidRPr="00EC1A05" w:rsidRDefault="007A2629" w:rsidP="007A2629">
            <w:pPr>
              <w:rPr>
                <w:rFonts w:eastAsiaTheme="minorHAnsi"/>
                <w:color w:val="000000"/>
                <w:lang w:eastAsia="en-US"/>
              </w:rPr>
            </w:pPr>
            <w:r w:rsidRPr="00EC1A05">
              <w:rPr>
                <w:rFonts w:eastAsiaTheme="minorHAnsi"/>
                <w:color w:val="000000"/>
                <w:lang w:eastAsia="en-US"/>
              </w:rPr>
              <w:t>Ordföranden konstaterade att det fanns stöd för regeringens inriktning.</w:t>
            </w:r>
          </w:p>
          <w:p w14:paraId="406FC345" w14:textId="6B8B280F" w:rsidR="00F11A92" w:rsidRPr="00EC1A05" w:rsidRDefault="001F76E1" w:rsidP="00F11A92">
            <w:pPr>
              <w:rPr>
                <w:rFonts w:eastAsiaTheme="minorHAnsi"/>
                <w:color w:val="000000"/>
                <w:lang w:eastAsia="en-US"/>
              </w:rPr>
            </w:pPr>
            <w:r w:rsidRPr="00EC1A05">
              <w:rPr>
                <w:rFonts w:eastAsiaTheme="minorHAnsi"/>
                <w:color w:val="000000"/>
                <w:lang w:eastAsia="en-US"/>
              </w:rPr>
              <w:t>S-, V-, C-</w:t>
            </w:r>
            <w:r w:rsidR="00A91A57" w:rsidRPr="00EC1A05">
              <w:rPr>
                <w:rFonts w:eastAsiaTheme="minorHAnsi"/>
                <w:color w:val="000000"/>
                <w:lang w:eastAsia="en-US"/>
              </w:rPr>
              <w:t xml:space="preserve"> och </w:t>
            </w:r>
            <w:r w:rsidRPr="00EC1A05">
              <w:rPr>
                <w:rFonts w:eastAsiaTheme="minorHAnsi"/>
                <w:color w:val="000000"/>
                <w:lang w:eastAsia="en-US"/>
              </w:rPr>
              <w:t xml:space="preserve">MP-ledamöterna anmälde en avvikande ståndpunkt. </w:t>
            </w:r>
            <w:r w:rsidRPr="00EC1A05">
              <w:rPr>
                <w:rFonts w:eastAsiaTheme="minorHAnsi"/>
                <w:color w:val="000000"/>
                <w:lang w:eastAsia="en-US"/>
              </w:rPr>
              <w:br/>
              <w:t>S-, V-</w:t>
            </w:r>
            <w:r w:rsidR="00A91A57" w:rsidRPr="00EC1A05">
              <w:rPr>
                <w:rFonts w:eastAsiaTheme="minorHAnsi"/>
                <w:color w:val="000000"/>
                <w:lang w:eastAsia="en-US"/>
              </w:rPr>
              <w:t xml:space="preserve"> och </w:t>
            </w:r>
            <w:r w:rsidRPr="00EC1A05">
              <w:rPr>
                <w:rFonts w:eastAsiaTheme="minorHAnsi"/>
                <w:color w:val="000000"/>
                <w:lang w:eastAsia="en-US"/>
              </w:rPr>
              <w:t xml:space="preserve">MP-ledamöterna anmälde avvikande </w:t>
            </w:r>
            <w:proofErr w:type="spellStart"/>
            <w:r w:rsidRPr="00EC1A05">
              <w:rPr>
                <w:rFonts w:eastAsiaTheme="minorHAnsi"/>
                <w:color w:val="000000"/>
                <w:lang w:eastAsia="en-US"/>
              </w:rPr>
              <w:t>ståndpuntker</w:t>
            </w:r>
            <w:proofErr w:type="spellEnd"/>
            <w:r w:rsidRPr="00EC1A05">
              <w:rPr>
                <w:rFonts w:eastAsiaTheme="minorHAnsi"/>
                <w:color w:val="000000"/>
                <w:lang w:eastAsia="en-US"/>
              </w:rPr>
              <w:t xml:space="preserve">. </w:t>
            </w:r>
          </w:p>
          <w:p w14:paraId="38221669" w14:textId="77777777" w:rsidR="001F76E1" w:rsidRPr="00EC1A05" w:rsidRDefault="001F76E1" w:rsidP="00F11A92">
            <w:pPr>
              <w:rPr>
                <w:rFonts w:eastAsiaTheme="minorHAnsi"/>
                <w:color w:val="000000"/>
                <w:lang w:eastAsia="en-US"/>
              </w:rPr>
            </w:pPr>
          </w:p>
          <w:p w14:paraId="53EDA103" w14:textId="427F7B40" w:rsidR="006003EA" w:rsidRPr="00EC1A05" w:rsidRDefault="007A2629" w:rsidP="00070C4A">
            <w:pPr>
              <w:rPr>
                <w:rFonts w:eastAsiaTheme="minorHAnsi"/>
                <w:b/>
                <w:bCs/>
                <w:color w:val="000000"/>
                <w:lang w:eastAsia="en-US"/>
              </w:rPr>
            </w:pPr>
            <w:r w:rsidRPr="00EC1A05">
              <w:rPr>
                <w:rFonts w:eastAsiaTheme="minorHAnsi"/>
                <w:b/>
                <w:bCs/>
                <w:color w:val="000000"/>
                <w:lang w:eastAsia="en-US"/>
              </w:rPr>
              <w:t>- Övriga frågor</w:t>
            </w:r>
            <w:r w:rsidR="001F76E1" w:rsidRPr="00EC1A05">
              <w:rPr>
                <w:rFonts w:eastAsiaTheme="minorHAnsi"/>
                <w:b/>
                <w:bCs/>
                <w:color w:val="000000"/>
                <w:lang w:eastAsia="en-US"/>
              </w:rPr>
              <w:br/>
            </w:r>
            <w:r w:rsidR="00EC1A05" w:rsidRPr="00EC1A05">
              <w:rPr>
                <w:rFonts w:eastAsiaTheme="minorHAnsi"/>
                <w:b/>
                <w:bCs/>
                <w:color w:val="000000"/>
                <w:lang w:eastAsia="en-US"/>
              </w:rPr>
              <w:t xml:space="preserve">I samband med rådsmötet hålls en informell lunch Storbritanniens utrikesminister David </w:t>
            </w:r>
            <w:proofErr w:type="spellStart"/>
            <w:r w:rsidR="00EC1A05" w:rsidRPr="00EC1A05">
              <w:rPr>
                <w:rFonts w:eastAsiaTheme="minorHAnsi"/>
                <w:b/>
                <w:bCs/>
                <w:color w:val="000000"/>
                <w:lang w:eastAsia="en-US"/>
              </w:rPr>
              <w:t>Lammy</w:t>
            </w:r>
            <w:proofErr w:type="spellEnd"/>
            <w:r w:rsidR="00EC1A05" w:rsidRPr="00EC1A05">
              <w:rPr>
                <w:rFonts w:eastAsiaTheme="minorHAnsi"/>
                <w:b/>
                <w:bCs/>
                <w:color w:val="000000"/>
                <w:lang w:eastAsia="en-US"/>
              </w:rPr>
              <w:t>.</w:t>
            </w:r>
            <w:r w:rsidR="001F76E1" w:rsidRPr="00EC1A05">
              <w:rPr>
                <w:rFonts w:eastAsiaTheme="minorHAnsi"/>
                <w:b/>
                <w:bCs/>
                <w:color w:val="000000"/>
                <w:lang w:eastAsia="en-US"/>
              </w:rPr>
              <w:t xml:space="preserve"> </w:t>
            </w:r>
          </w:p>
          <w:p w14:paraId="20C3B814" w14:textId="2CFF5D8A" w:rsidR="006003EA" w:rsidRPr="00EC1A05" w:rsidRDefault="006003EA" w:rsidP="00E61B37">
            <w:pPr>
              <w:rPr>
                <w:rFonts w:eastAsiaTheme="minorHAnsi"/>
                <w:color w:val="000000"/>
                <w:lang w:eastAsia="en-US"/>
              </w:rPr>
            </w:pPr>
          </w:p>
        </w:tc>
      </w:tr>
      <w:tr w:rsidR="00A87137" w:rsidRPr="00DF4413" w14:paraId="678E1873" w14:textId="77777777" w:rsidTr="00910104">
        <w:trPr>
          <w:trHeight w:val="568"/>
        </w:trPr>
        <w:tc>
          <w:tcPr>
            <w:tcW w:w="567" w:type="dxa"/>
          </w:tcPr>
          <w:p w14:paraId="55AF1395" w14:textId="11AA8ED1" w:rsidR="00A87137" w:rsidRDefault="00A87137" w:rsidP="00DB6AD8">
            <w:pPr>
              <w:tabs>
                <w:tab w:val="left" w:pos="1701"/>
              </w:tabs>
              <w:spacing w:line="252" w:lineRule="auto"/>
              <w:rPr>
                <w:b/>
                <w:snapToGrid w:val="0"/>
                <w:color w:val="000000" w:themeColor="text1"/>
                <w:lang w:eastAsia="en-US"/>
              </w:rPr>
            </w:pPr>
            <w:r>
              <w:rPr>
                <w:b/>
                <w:snapToGrid w:val="0"/>
                <w:color w:val="000000" w:themeColor="text1"/>
                <w:lang w:eastAsia="en-US"/>
              </w:rPr>
              <w:t>§ 2</w:t>
            </w:r>
          </w:p>
        </w:tc>
        <w:tc>
          <w:tcPr>
            <w:tcW w:w="7371" w:type="dxa"/>
          </w:tcPr>
          <w:p w14:paraId="53741F44" w14:textId="07089DA6" w:rsidR="00F11A92" w:rsidRPr="00F11A92" w:rsidRDefault="007A2629" w:rsidP="00F11A92">
            <w:pPr>
              <w:rPr>
                <w:rFonts w:eastAsiaTheme="minorHAnsi"/>
                <w:b/>
                <w:bCs/>
                <w:color w:val="000000"/>
                <w:lang w:eastAsia="en-US"/>
              </w:rPr>
            </w:pPr>
            <w:r w:rsidRPr="007A2629">
              <w:rPr>
                <w:rFonts w:eastAsiaTheme="minorHAnsi"/>
                <w:b/>
                <w:bCs/>
                <w:color w:val="000000"/>
                <w:lang w:eastAsia="en-US"/>
              </w:rPr>
              <w:t>Transport-, telekommunikations- och</w:t>
            </w:r>
            <w:r>
              <w:rPr>
                <w:rFonts w:eastAsiaTheme="minorHAnsi"/>
                <w:b/>
                <w:bCs/>
                <w:color w:val="000000"/>
                <w:u w:val="single"/>
                <w:lang w:eastAsia="en-US"/>
              </w:rPr>
              <w:t xml:space="preserve"> energifrågor</w:t>
            </w:r>
          </w:p>
          <w:p w14:paraId="28E06333" w14:textId="19E674BB" w:rsidR="00F11A92" w:rsidRDefault="007A2629" w:rsidP="00F11A92">
            <w:pPr>
              <w:rPr>
                <w:rFonts w:eastAsiaTheme="minorHAnsi"/>
                <w:color w:val="000000"/>
                <w:lang w:eastAsia="en-US"/>
              </w:rPr>
            </w:pPr>
            <w:r>
              <w:rPr>
                <w:rFonts w:eastAsiaTheme="minorHAnsi"/>
                <w:color w:val="000000"/>
                <w:lang w:eastAsia="en-US"/>
              </w:rPr>
              <w:t xml:space="preserve">Energi- och näringsminister Ebba Busch </w:t>
            </w:r>
            <w:r w:rsidR="00F11A92">
              <w:rPr>
                <w:rFonts w:eastAsiaTheme="minorHAnsi"/>
                <w:color w:val="000000"/>
                <w:lang w:eastAsia="en-US"/>
              </w:rPr>
              <w:t>m</w:t>
            </w:r>
            <w:r w:rsidR="00F42894">
              <w:rPr>
                <w:rFonts w:eastAsiaTheme="minorHAnsi"/>
                <w:color w:val="000000"/>
                <w:lang w:eastAsia="en-US"/>
              </w:rPr>
              <w:t>.fl.</w:t>
            </w:r>
            <w:r w:rsidR="00F11A92">
              <w:rPr>
                <w:rFonts w:eastAsiaTheme="minorHAnsi"/>
                <w:color w:val="000000"/>
                <w:lang w:eastAsia="en-US"/>
              </w:rPr>
              <w:t xml:space="preserve"> från </w:t>
            </w:r>
            <w:r>
              <w:rPr>
                <w:rFonts w:eastAsiaTheme="minorHAnsi"/>
                <w:color w:val="000000"/>
                <w:lang w:eastAsia="en-US"/>
              </w:rPr>
              <w:t xml:space="preserve">Klimat- och näringslivsdepartementet </w:t>
            </w:r>
            <w:r w:rsidR="00F11A92">
              <w:rPr>
                <w:rFonts w:eastAsiaTheme="minorHAnsi"/>
                <w:color w:val="000000"/>
                <w:lang w:eastAsia="en-US"/>
              </w:rPr>
              <w:t xml:space="preserve">samt medarbetare från Statsrådsberedningen, informerade och samrådde inför möte i rådet den </w:t>
            </w:r>
            <w:r>
              <w:rPr>
                <w:rFonts w:eastAsiaTheme="minorHAnsi"/>
                <w:color w:val="000000"/>
                <w:lang w:eastAsia="en-US"/>
              </w:rPr>
              <w:t>15 oktober 2024</w:t>
            </w:r>
            <w:r w:rsidR="00F11A92">
              <w:rPr>
                <w:rFonts w:eastAsiaTheme="minorHAnsi"/>
                <w:color w:val="000000"/>
                <w:lang w:eastAsia="en-US"/>
              </w:rPr>
              <w:t>.</w:t>
            </w:r>
          </w:p>
          <w:p w14:paraId="43CD04AF" w14:textId="2B39858B" w:rsidR="00F11A92" w:rsidRDefault="00F11A92" w:rsidP="00F11A92">
            <w:pPr>
              <w:rPr>
                <w:rFonts w:eastAsiaTheme="minorHAnsi"/>
                <w:color w:val="000000"/>
                <w:lang w:eastAsia="en-US"/>
              </w:rPr>
            </w:pPr>
          </w:p>
          <w:p w14:paraId="3B907F0A" w14:textId="7C5AB2C3" w:rsidR="00F11A92" w:rsidRDefault="00F11A92" w:rsidP="00F11A92">
            <w:pPr>
              <w:rPr>
                <w:rFonts w:eastAsiaTheme="minorHAnsi"/>
                <w:b/>
                <w:bCs/>
                <w:color w:val="000000"/>
                <w:lang w:eastAsia="en-US"/>
              </w:rPr>
            </w:pPr>
            <w:r>
              <w:rPr>
                <w:rFonts w:eastAsiaTheme="minorHAnsi"/>
                <w:b/>
                <w:bCs/>
                <w:color w:val="000000"/>
                <w:lang w:eastAsia="en-US"/>
              </w:rPr>
              <w:t>Ämnen:</w:t>
            </w:r>
          </w:p>
          <w:p w14:paraId="3E88D1BC" w14:textId="77777777" w:rsidR="00F11A92" w:rsidRDefault="00F11A92" w:rsidP="00F11A92">
            <w:pPr>
              <w:rPr>
                <w:rFonts w:eastAsiaTheme="minorHAnsi"/>
                <w:b/>
                <w:bCs/>
                <w:color w:val="000000"/>
                <w:lang w:eastAsia="en-US"/>
              </w:rPr>
            </w:pPr>
          </w:p>
          <w:p w14:paraId="2D881337" w14:textId="08BD8951" w:rsidR="007A2629" w:rsidRDefault="00F11A92" w:rsidP="00F11A92">
            <w:pPr>
              <w:rPr>
                <w:rFonts w:eastAsiaTheme="minorHAnsi"/>
                <w:b/>
                <w:bCs/>
                <w:color w:val="000000"/>
                <w:lang w:eastAsia="en-US"/>
              </w:rPr>
            </w:pPr>
            <w:r w:rsidRPr="00F11A92">
              <w:rPr>
                <w:rFonts w:eastAsiaTheme="minorHAnsi"/>
                <w:b/>
                <w:bCs/>
                <w:color w:val="000000"/>
                <w:lang w:eastAsia="en-US"/>
              </w:rPr>
              <w:lastRenderedPageBreak/>
              <w:t xml:space="preserve">- Återrapport från möte i rådet den </w:t>
            </w:r>
            <w:r w:rsidR="007A2629">
              <w:rPr>
                <w:rFonts w:eastAsiaTheme="minorHAnsi"/>
                <w:b/>
                <w:bCs/>
                <w:color w:val="000000"/>
                <w:lang w:eastAsia="en-US"/>
              </w:rPr>
              <w:t>30 maj 2024</w:t>
            </w:r>
          </w:p>
          <w:p w14:paraId="6A49B0BB" w14:textId="77777777" w:rsidR="001F76E1" w:rsidRDefault="001F76E1" w:rsidP="00F11A92">
            <w:pPr>
              <w:rPr>
                <w:rFonts w:eastAsiaTheme="minorHAnsi"/>
                <w:b/>
                <w:bCs/>
                <w:color w:val="000000"/>
                <w:lang w:eastAsia="en-US"/>
              </w:rPr>
            </w:pPr>
          </w:p>
          <w:p w14:paraId="6201DB99" w14:textId="0F018100" w:rsidR="00F11A92" w:rsidRDefault="007A2629" w:rsidP="00F11A92">
            <w:pPr>
              <w:rPr>
                <w:rFonts w:eastAsiaTheme="minorHAnsi"/>
                <w:color w:val="000000"/>
                <w:lang w:eastAsia="en-US"/>
              </w:rPr>
            </w:pPr>
            <w:r>
              <w:rPr>
                <w:rFonts w:eastAsiaTheme="minorHAnsi"/>
                <w:b/>
                <w:bCs/>
                <w:color w:val="000000"/>
                <w:lang w:eastAsia="en-US"/>
              </w:rPr>
              <w:t xml:space="preserve">- </w:t>
            </w:r>
            <w:r w:rsidR="00281D5B">
              <w:rPr>
                <w:rFonts w:eastAsiaTheme="minorHAnsi"/>
                <w:b/>
                <w:bCs/>
                <w:color w:val="000000"/>
                <w:lang w:eastAsia="en-US"/>
              </w:rPr>
              <w:t>Återrapport från informellt ministermöte den 15-16 juli 2024</w:t>
            </w:r>
            <w:r w:rsidR="00F11A92" w:rsidRPr="00F11A92">
              <w:rPr>
                <w:rFonts w:eastAsiaTheme="minorHAnsi"/>
                <w:b/>
                <w:bCs/>
                <w:color w:val="000000"/>
                <w:lang w:eastAsia="en-US"/>
              </w:rPr>
              <w:br/>
            </w:r>
          </w:p>
          <w:p w14:paraId="7F8D947F" w14:textId="3E8B6876" w:rsidR="008A32CC" w:rsidRPr="008A32CC" w:rsidRDefault="008A32CC" w:rsidP="008A32CC">
            <w:pPr>
              <w:rPr>
                <w:rFonts w:eastAsiaTheme="minorHAnsi"/>
                <w:b/>
                <w:bCs/>
                <w:color w:val="000000"/>
                <w:lang w:eastAsia="en-US"/>
              </w:rPr>
            </w:pPr>
            <w:r>
              <w:rPr>
                <w:rFonts w:eastAsiaTheme="minorHAnsi"/>
                <w:color w:val="000000"/>
                <w:lang w:eastAsia="en-US"/>
              </w:rPr>
              <w:t xml:space="preserve">- </w:t>
            </w:r>
            <w:r w:rsidR="00281D5B">
              <w:rPr>
                <w:rFonts w:eastAsiaTheme="minorHAnsi"/>
                <w:b/>
                <w:bCs/>
                <w:color w:val="000000"/>
                <w:lang w:eastAsia="en-US"/>
              </w:rPr>
              <w:t xml:space="preserve">Energisektorns bidrag till Europeiska unionens konkurrenskraft – uppföljning av rekommendation i </w:t>
            </w:r>
            <w:proofErr w:type="spellStart"/>
            <w:r w:rsidR="00281D5B">
              <w:rPr>
                <w:rFonts w:eastAsiaTheme="minorHAnsi"/>
                <w:b/>
                <w:bCs/>
                <w:color w:val="000000"/>
                <w:lang w:eastAsia="en-US"/>
              </w:rPr>
              <w:t>Draghi</w:t>
            </w:r>
            <w:proofErr w:type="spellEnd"/>
            <w:r w:rsidR="00281D5B">
              <w:rPr>
                <w:rFonts w:eastAsiaTheme="minorHAnsi"/>
                <w:b/>
                <w:bCs/>
                <w:color w:val="000000"/>
                <w:lang w:eastAsia="en-US"/>
              </w:rPr>
              <w:t>-rapporten</w:t>
            </w:r>
          </w:p>
          <w:p w14:paraId="452EA6AD" w14:textId="39819C98" w:rsidR="00A91A57" w:rsidRDefault="008A32CC" w:rsidP="008A32CC">
            <w:pPr>
              <w:rPr>
                <w:rFonts w:eastAsiaTheme="minorHAnsi"/>
                <w:color w:val="000000"/>
                <w:lang w:eastAsia="en-US"/>
              </w:rPr>
            </w:pPr>
            <w:r>
              <w:rPr>
                <w:rFonts w:eastAsiaTheme="minorHAnsi"/>
                <w:color w:val="000000"/>
                <w:lang w:eastAsia="en-US"/>
              </w:rPr>
              <w:t xml:space="preserve">Ordföranden konstaterade att det fanns stöd för regeringen </w:t>
            </w:r>
            <w:r w:rsidR="00281D5B">
              <w:rPr>
                <w:rFonts w:eastAsiaTheme="minorHAnsi"/>
                <w:color w:val="000000"/>
                <w:lang w:eastAsia="en-US"/>
              </w:rPr>
              <w:t>inriktning.</w:t>
            </w:r>
            <w:r w:rsidR="00A91A57">
              <w:rPr>
                <w:rFonts w:eastAsiaTheme="minorHAnsi"/>
                <w:color w:val="000000"/>
                <w:lang w:eastAsia="en-US"/>
              </w:rPr>
              <w:br/>
            </w:r>
            <w:r w:rsidR="00A91A57" w:rsidRPr="001F76E1">
              <w:rPr>
                <w:rFonts w:eastAsiaTheme="minorHAnsi"/>
                <w:color w:val="000000"/>
                <w:lang w:eastAsia="en-US"/>
              </w:rPr>
              <w:t>S-</w:t>
            </w:r>
            <w:r w:rsidR="00A91A57">
              <w:rPr>
                <w:rFonts w:eastAsiaTheme="minorHAnsi"/>
                <w:color w:val="000000"/>
                <w:lang w:eastAsia="en-US"/>
              </w:rPr>
              <w:t>ledamöterna anmälde avvikande ståndpunkt.</w:t>
            </w:r>
          </w:p>
          <w:p w14:paraId="6D1ABB70" w14:textId="3758111A" w:rsidR="008A32CC" w:rsidRDefault="00A91A57" w:rsidP="008A32CC">
            <w:pPr>
              <w:rPr>
                <w:rFonts w:eastAsiaTheme="minorHAnsi"/>
                <w:color w:val="000000"/>
                <w:lang w:eastAsia="en-US"/>
              </w:rPr>
            </w:pPr>
            <w:r w:rsidRPr="001F76E1">
              <w:rPr>
                <w:rFonts w:eastAsiaTheme="minorHAnsi"/>
                <w:color w:val="000000"/>
                <w:lang w:eastAsia="en-US"/>
              </w:rPr>
              <w:t>V-</w:t>
            </w:r>
            <w:r>
              <w:rPr>
                <w:rFonts w:eastAsiaTheme="minorHAnsi"/>
                <w:color w:val="000000"/>
                <w:lang w:eastAsia="en-US"/>
              </w:rPr>
              <w:t xml:space="preserve"> och </w:t>
            </w:r>
            <w:r w:rsidRPr="001F76E1">
              <w:rPr>
                <w:rFonts w:eastAsiaTheme="minorHAnsi"/>
                <w:color w:val="000000"/>
                <w:lang w:eastAsia="en-US"/>
              </w:rPr>
              <w:t>MP-ledamötern</w:t>
            </w:r>
            <w:r>
              <w:rPr>
                <w:rFonts w:eastAsiaTheme="minorHAnsi"/>
                <w:color w:val="000000"/>
                <w:lang w:eastAsia="en-US"/>
              </w:rPr>
              <w:t>a anmälde avvikande ståndpunkt.</w:t>
            </w:r>
          </w:p>
          <w:p w14:paraId="031FA17B" w14:textId="7586B87B" w:rsidR="00F11A92" w:rsidRDefault="00F11A92" w:rsidP="00F11A92">
            <w:pPr>
              <w:rPr>
                <w:rFonts w:eastAsiaTheme="minorHAnsi"/>
                <w:color w:val="000000"/>
                <w:lang w:eastAsia="en-US"/>
              </w:rPr>
            </w:pPr>
          </w:p>
          <w:p w14:paraId="7338D885" w14:textId="2A4B5546" w:rsidR="008A32CC" w:rsidRPr="008A32CC" w:rsidRDefault="008A32CC" w:rsidP="008A32CC">
            <w:pPr>
              <w:rPr>
                <w:rFonts w:eastAsiaTheme="minorHAnsi"/>
                <w:b/>
                <w:bCs/>
                <w:color w:val="000000"/>
                <w:lang w:eastAsia="en-US"/>
              </w:rPr>
            </w:pPr>
            <w:r w:rsidRPr="008A32CC">
              <w:rPr>
                <w:rFonts w:eastAsiaTheme="minorHAnsi"/>
                <w:b/>
                <w:bCs/>
                <w:color w:val="000000"/>
                <w:lang w:eastAsia="en-US"/>
              </w:rPr>
              <w:t>- S</w:t>
            </w:r>
            <w:r w:rsidR="00281D5B">
              <w:rPr>
                <w:rFonts w:eastAsiaTheme="minorHAnsi"/>
                <w:b/>
                <w:bCs/>
                <w:color w:val="000000"/>
                <w:lang w:eastAsia="en-US"/>
              </w:rPr>
              <w:t>killnader i grossistpriser på el</w:t>
            </w:r>
          </w:p>
          <w:p w14:paraId="5936C291" w14:textId="3C613575" w:rsidR="008A32CC" w:rsidRDefault="008A32CC" w:rsidP="00F11A92">
            <w:pPr>
              <w:rPr>
                <w:rFonts w:eastAsiaTheme="minorHAnsi"/>
                <w:color w:val="000000"/>
                <w:lang w:eastAsia="en-US"/>
              </w:rPr>
            </w:pPr>
            <w:r>
              <w:rPr>
                <w:rFonts w:eastAsiaTheme="minorHAnsi"/>
                <w:color w:val="000000"/>
                <w:lang w:eastAsia="en-US"/>
              </w:rPr>
              <w:t xml:space="preserve">Ordföranden konstaterade att det fanns stöd för regeringens </w:t>
            </w:r>
            <w:r w:rsidR="00281D5B">
              <w:rPr>
                <w:rFonts w:eastAsiaTheme="minorHAnsi"/>
                <w:color w:val="000000"/>
                <w:lang w:eastAsia="en-US"/>
              </w:rPr>
              <w:t>inriktning</w:t>
            </w:r>
            <w:r>
              <w:rPr>
                <w:rFonts w:eastAsiaTheme="minorHAnsi"/>
                <w:color w:val="000000"/>
                <w:lang w:eastAsia="en-US"/>
              </w:rPr>
              <w:t>.</w:t>
            </w:r>
          </w:p>
          <w:p w14:paraId="1979216E" w14:textId="30D0D383" w:rsidR="00A91A57" w:rsidRDefault="00A91A57" w:rsidP="00A91A57">
            <w:pPr>
              <w:rPr>
                <w:rFonts w:eastAsiaTheme="minorHAnsi"/>
                <w:color w:val="000000"/>
                <w:lang w:eastAsia="en-US"/>
              </w:rPr>
            </w:pPr>
            <w:r w:rsidRPr="001F76E1">
              <w:rPr>
                <w:rFonts w:eastAsiaTheme="minorHAnsi"/>
                <w:color w:val="000000"/>
                <w:lang w:eastAsia="en-US"/>
              </w:rPr>
              <w:t>V-</w:t>
            </w:r>
            <w:r>
              <w:rPr>
                <w:rFonts w:eastAsiaTheme="minorHAnsi"/>
                <w:color w:val="000000"/>
                <w:lang w:eastAsia="en-US"/>
              </w:rPr>
              <w:t xml:space="preserve"> </w:t>
            </w:r>
            <w:r w:rsidRPr="001F76E1">
              <w:rPr>
                <w:rFonts w:eastAsiaTheme="minorHAnsi"/>
                <w:color w:val="000000"/>
                <w:lang w:eastAsia="en-US"/>
              </w:rPr>
              <w:t>l</w:t>
            </w:r>
            <w:r>
              <w:rPr>
                <w:rFonts w:eastAsiaTheme="minorHAnsi"/>
                <w:color w:val="000000"/>
                <w:lang w:eastAsia="en-US"/>
              </w:rPr>
              <w:t>edamoten anmälde avvikande ståndpunkt.</w:t>
            </w:r>
          </w:p>
          <w:p w14:paraId="013E7495" w14:textId="540B1A85" w:rsidR="00281D5B" w:rsidRDefault="00281D5B" w:rsidP="00F11A92">
            <w:pPr>
              <w:rPr>
                <w:rFonts w:eastAsiaTheme="minorHAnsi"/>
                <w:color w:val="000000"/>
                <w:lang w:eastAsia="en-US"/>
              </w:rPr>
            </w:pPr>
          </w:p>
          <w:p w14:paraId="6AB9F4F7" w14:textId="7122045B" w:rsidR="00281D5B" w:rsidRPr="008A32CC" w:rsidRDefault="00281D5B" w:rsidP="00281D5B">
            <w:pPr>
              <w:rPr>
                <w:rFonts w:eastAsiaTheme="minorHAnsi"/>
                <w:b/>
                <w:bCs/>
                <w:color w:val="000000"/>
                <w:lang w:eastAsia="en-US"/>
              </w:rPr>
            </w:pPr>
            <w:r w:rsidRPr="008A32CC">
              <w:rPr>
                <w:rFonts w:eastAsiaTheme="minorHAnsi"/>
                <w:b/>
                <w:bCs/>
                <w:color w:val="000000"/>
                <w:lang w:eastAsia="en-US"/>
              </w:rPr>
              <w:t>-</w:t>
            </w:r>
            <w:r w:rsidR="004F2101">
              <w:rPr>
                <w:rFonts w:eastAsiaTheme="minorHAnsi"/>
                <w:b/>
                <w:bCs/>
                <w:color w:val="000000"/>
                <w:lang w:eastAsia="en-US"/>
              </w:rPr>
              <w:t xml:space="preserve"> </w:t>
            </w:r>
            <w:r>
              <w:rPr>
                <w:rFonts w:eastAsiaTheme="minorHAnsi"/>
                <w:b/>
                <w:bCs/>
                <w:color w:val="000000"/>
                <w:lang w:eastAsia="en-US"/>
              </w:rPr>
              <w:t>Vinterberedskap 2024/25</w:t>
            </w:r>
            <w:r w:rsidR="004F2101">
              <w:rPr>
                <w:rFonts w:eastAsiaTheme="minorHAnsi"/>
                <w:b/>
                <w:bCs/>
                <w:color w:val="000000"/>
                <w:lang w:eastAsia="en-US"/>
              </w:rPr>
              <w:br/>
              <w:t>a) Unionens försörjningstrygghet</w:t>
            </w:r>
          </w:p>
          <w:p w14:paraId="49054878" w14:textId="410E085A" w:rsidR="00281D5B" w:rsidRDefault="00281D5B" w:rsidP="00F11A92">
            <w:pPr>
              <w:rPr>
                <w:rFonts w:eastAsiaTheme="minorHAnsi"/>
                <w:color w:val="000000"/>
                <w:lang w:eastAsia="en-US"/>
              </w:rPr>
            </w:pPr>
          </w:p>
          <w:p w14:paraId="526330BF" w14:textId="784C92DB" w:rsidR="004F2101" w:rsidRPr="002326EA" w:rsidRDefault="004F2101" w:rsidP="002326EA">
            <w:pPr>
              <w:rPr>
                <w:rFonts w:eastAsiaTheme="minorHAnsi"/>
                <w:color w:val="000000"/>
                <w:lang w:eastAsia="en-US"/>
              </w:rPr>
            </w:pPr>
            <w:r w:rsidRPr="004F2101">
              <w:rPr>
                <w:rFonts w:eastAsiaTheme="minorHAnsi"/>
                <w:b/>
                <w:bCs/>
                <w:color w:val="000000"/>
                <w:lang w:eastAsia="en-US"/>
              </w:rPr>
              <w:t>b) Energisituationen i Ukraina</w:t>
            </w:r>
            <w:r w:rsidR="002326EA">
              <w:rPr>
                <w:rFonts w:eastAsiaTheme="minorHAnsi"/>
                <w:b/>
                <w:bCs/>
                <w:color w:val="000000"/>
                <w:lang w:eastAsia="en-US"/>
              </w:rPr>
              <w:br/>
            </w:r>
            <w:r w:rsidR="002326EA">
              <w:rPr>
                <w:rFonts w:eastAsiaTheme="minorHAnsi"/>
                <w:color w:val="000000"/>
                <w:lang w:eastAsia="en-US"/>
              </w:rPr>
              <w:t xml:space="preserve"> Ordföranden konstaterade att det fanns stöd för regeringens inriktning.</w:t>
            </w:r>
          </w:p>
          <w:p w14:paraId="524A39CA" w14:textId="77777777" w:rsidR="004F2101" w:rsidRPr="004F2101" w:rsidRDefault="004F2101" w:rsidP="00F11A92">
            <w:pPr>
              <w:rPr>
                <w:rFonts w:eastAsiaTheme="minorHAnsi"/>
                <w:b/>
                <w:bCs/>
                <w:color w:val="000000"/>
                <w:lang w:eastAsia="en-US"/>
              </w:rPr>
            </w:pPr>
          </w:p>
          <w:p w14:paraId="34B4C9F9" w14:textId="4E52B978" w:rsidR="00281D5B" w:rsidRPr="008A32CC" w:rsidRDefault="00281D5B" w:rsidP="00281D5B">
            <w:pPr>
              <w:rPr>
                <w:rFonts w:eastAsiaTheme="minorHAnsi"/>
                <w:b/>
                <w:bCs/>
                <w:color w:val="000000"/>
                <w:lang w:eastAsia="en-US"/>
              </w:rPr>
            </w:pPr>
            <w:r w:rsidRPr="008A32CC">
              <w:rPr>
                <w:rFonts w:eastAsiaTheme="minorHAnsi"/>
                <w:b/>
                <w:bCs/>
                <w:color w:val="000000"/>
                <w:lang w:eastAsia="en-US"/>
              </w:rPr>
              <w:t xml:space="preserve">- </w:t>
            </w:r>
            <w:r w:rsidR="004F2101">
              <w:rPr>
                <w:rFonts w:eastAsiaTheme="minorHAnsi"/>
                <w:b/>
                <w:bCs/>
                <w:color w:val="000000"/>
                <w:lang w:eastAsia="en-US"/>
              </w:rPr>
              <w:t xml:space="preserve">Rapport om tillståndet i energiunionen och uppföljning av genomförandet av </w:t>
            </w:r>
            <w:proofErr w:type="spellStart"/>
            <w:r w:rsidR="004F2101">
              <w:rPr>
                <w:rFonts w:eastAsiaTheme="minorHAnsi"/>
                <w:b/>
                <w:bCs/>
                <w:color w:val="000000"/>
                <w:lang w:eastAsia="en-US"/>
              </w:rPr>
              <w:t>REPowerEU</w:t>
            </w:r>
            <w:proofErr w:type="spellEnd"/>
            <w:r w:rsidR="004F2101">
              <w:rPr>
                <w:rFonts w:eastAsiaTheme="minorHAnsi"/>
                <w:b/>
                <w:bCs/>
                <w:color w:val="000000"/>
                <w:lang w:eastAsia="en-US"/>
              </w:rPr>
              <w:t>-planen</w:t>
            </w:r>
          </w:p>
          <w:p w14:paraId="5CFEC412" w14:textId="77777777" w:rsidR="00281D5B" w:rsidRDefault="00281D5B" w:rsidP="00F11A92">
            <w:pPr>
              <w:rPr>
                <w:rFonts w:eastAsiaTheme="minorHAnsi"/>
                <w:color w:val="000000"/>
                <w:lang w:eastAsia="en-US"/>
              </w:rPr>
            </w:pPr>
          </w:p>
          <w:p w14:paraId="388F2BBF" w14:textId="3F4F7281" w:rsidR="00286E0A" w:rsidRPr="00286E0A" w:rsidRDefault="00286E0A" w:rsidP="00070C4A">
            <w:pPr>
              <w:rPr>
                <w:rFonts w:eastAsiaTheme="minorHAnsi"/>
                <w:color w:val="000000"/>
                <w:lang w:eastAsia="en-US"/>
              </w:rPr>
            </w:pPr>
          </w:p>
        </w:tc>
      </w:tr>
      <w:tr w:rsidR="00F11A92" w:rsidRPr="00DF4413" w14:paraId="71E8B687" w14:textId="77777777" w:rsidTr="00910104">
        <w:trPr>
          <w:trHeight w:val="568"/>
        </w:trPr>
        <w:tc>
          <w:tcPr>
            <w:tcW w:w="567" w:type="dxa"/>
          </w:tcPr>
          <w:p w14:paraId="21E276D5" w14:textId="68EA3345" w:rsidR="00F11A92" w:rsidRDefault="00F11A92" w:rsidP="00DB6A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3</w:t>
            </w:r>
          </w:p>
        </w:tc>
        <w:tc>
          <w:tcPr>
            <w:tcW w:w="7371" w:type="dxa"/>
          </w:tcPr>
          <w:p w14:paraId="5AC45DAC" w14:textId="2B3EE2E3" w:rsidR="00F11A92" w:rsidRPr="00281D5B" w:rsidRDefault="00281D5B" w:rsidP="00F11A92">
            <w:pPr>
              <w:rPr>
                <w:rFonts w:eastAsiaTheme="minorHAnsi"/>
                <w:b/>
                <w:bCs/>
                <w:color w:val="000000"/>
                <w:lang w:eastAsia="en-US"/>
              </w:rPr>
            </w:pPr>
            <w:r w:rsidRPr="00281D5B">
              <w:rPr>
                <w:rFonts w:eastAsiaTheme="minorHAnsi"/>
                <w:b/>
                <w:bCs/>
                <w:color w:val="000000"/>
                <w:lang w:eastAsia="en-US"/>
              </w:rPr>
              <w:t>Miljöfrågor</w:t>
            </w:r>
          </w:p>
          <w:p w14:paraId="3A4A758A" w14:textId="257E1172" w:rsidR="00F11A92" w:rsidRDefault="00F11A92" w:rsidP="00F11A92">
            <w:pPr>
              <w:rPr>
                <w:rFonts w:eastAsiaTheme="minorHAnsi"/>
                <w:color w:val="000000"/>
                <w:lang w:eastAsia="en-US"/>
              </w:rPr>
            </w:pPr>
            <w:r>
              <w:rPr>
                <w:rFonts w:eastAsiaTheme="minorHAnsi"/>
                <w:color w:val="000000"/>
                <w:lang w:eastAsia="en-US"/>
              </w:rPr>
              <w:t xml:space="preserve">Statsrådet </w:t>
            </w:r>
            <w:proofErr w:type="spellStart"/>
            <w:r w:rsidR="00281D5B">
              <w:rPr>
                <w:rFonts w:eastAsiaTheme="minorHAnsi"/>
                <w:color w:val="000000"/>
                <w:lang w:eastAsia="en-US"/>
              </w:rPr>
              <w:t>Romina</w:t>
            </w:r>
            <w:proofErr w:type="spellEnd"/>
            <w:r w:rsidR="00281D5B">
              <w:rPr>
                <w:rFonts w:eastAsiaTheme="minorHAnsi"/>
                <w:color w:val="000000"/>
                <w:lang w:eastAsia="en-US"/>
              </w:rPr>
              <w:t xml:space="preserve"> </w:t>
            </w:r>
            <w:proofErr w:type="spellStart"/>
            <w:r w:rsidR="00281D5B">
              <w:rPr>
                <w:rFonts w:eastAsiaTheme="minorHAnsi"/>
                <w:color w:val="000000"/>
                <w:lang w:eastAsia="en-US"/>
              </w:rPr>
              <w:t>Pourmokhtari</w:t>
            </w:r>
            <w:proofErr w:type="spellEnd"/>
            <w:r w:rsidR="00281D5B">
              <w:rPr>
                <w:rFonts w:eastAsiaTheme="minorHAnsi"/>
                <w:color w:val="000000"/>
                <w:lang w:eastAsia="en-US"/>
              </w:rPr>
              <w:t xml:space="preserve"> </w:t>
            </w:r>
            <w:r>
              <w:rPr>
                <w:rFonts w:eastAsiaTheme="minorHAnsi"/>
                <w:color w:val="000000"/>
                <w:lang w:eastAsia="en-US"/>
              </w:rPr>
              <w:t>m</w:t>
            </w:r>
            <w:r w:rsidR="00F42894">
              <w:rPr>
                <w:rFonts w:eastAsiaTheme="minorHAnsi"/>
                <w:color w:val="000000"/>
                <w:lang w:eastAsia="en-US"/>
              </w:rPr>
              <w:t xml:space="preserve">.fl. </w:t>
            </w:r>
            <w:r>
              <w:rPr>
                <w:rFonts w:eastAsiaTheme="minorHAnsi"/>
                <w:color w:val="000000"/>
                <w:lang w:eastAsia="en-US"/>
              </w:rPr>
              <w:t xml:space="preserve">från </w:t>
            </w:r>
            <w:r w:rsidR="00281D5B">
              <w:rPr>
                <w:rFonts w:eastAsiaTheme="minorHAnsi"/>
                <w:color w:val="000000"/>
                <w:lang w:eastAsia="en-US"/>
              </w:rPr>
              <w:t xml:space="preserve">Klimat- och näringslivsdepartementet </w:t>
            </w:r>
            <w:r>
              <w:rPr>
                <w:rFonts w:eastAsiaTheme="minorHAnsi"/>
                <w:color w:val="000000"/>
                <w:lang w:eastAsia="en-US"/>
              </w:rPr>
              <w:t xml:space="preserve">samt medarbetare från Statsrådsberedningen, informerade och samrådde inför möte i rådet den </w:t>
            </w:r>
            <w:r w:rsidR="00281D5B">
              <w:rPr>
                <w:rFonts w:eastAsiaTheme="minorHAnsi"/>
                <w:color w:val="000000"/>
                <w:lang w:eastAsia="en-US"/>
              </w:rPr>
              <w:t>14 oktober 2024</w:t>
            </w:r>
            <w:r>
              <w:rPr>
                <w:rFonts w:eastAsiaTheme="minorHAnsi"/>
                <w:color w:val="000000"/>
                <w:lang w:eastAsia="en-US"/>
              </w:rPr>
              <w:t>.</w:t>
            </w:r>
          </w:p>
          <w:p w14:paraId="535B59E5" w14:textId="72948D11" w:rsidR="00F11A92" w:rsidRDefault="00F11A92" w:rsidP="00F11A92">
            <w:pPr>
              <w:rPr>
                <w:rFonts w:eastAsiaTheme="minorHAnsi"/>
                <w:color w:val="000000"/>
                <w:lang w:eastAsia="en-US"/>
              </w:rPr>
            </w:pPr>
          </w:p>
          <w:p w14:paraId="10C6F422" w14:textId="77777777" w:rsidR="00F11A92" w:rsidRDefault="00F11A92" w:rsidP="00F11A92">
            <w:pPr>
              <w:rPr>
                <w:rFonts w:eastAsiaTheme="minorHAnsi"/>
                <w:b/>
                <w:bCs/>
                <w:color w:val="000000"/>
                <w:lang w:eastAsia="en-US"/>
              </w:rPr>
            </w:pPr>
            <w:r>
              <w:rPr>
                <w:rFonts w:eastAsiaTheme="minorHAnsi"/>
                <w:b/>
                <w:bCs/>
                <w:color w:val="000000"/>
                <w:lang w:eastAsia="en-US"/>
              </w:rPr>
              <w:t>Ämnen:</w:t>
            </w:r>
          </w:p>
          <w:p w14:paraId="47F4AE13" w14:textId="2B9CBBCA" w:rsidR="00F11A92" w:rsidRDefault="00F11A92" w:rsidP="00F11A92">
            <w:pPr>
              <w:rPr>
                <w:rFonts w:eastAsiaTheme="minorHAnsi"/>
                <w:color w:val="000000"/>
                <w:lang w:eastAsia="en-US"/>
              </w:rPr>
            </w:pPr>
          </w:p>
          <w:p w14:paraId="36DD0BFA" w14:textId="3F18615A" w:rsidR="00F11A92" w:rsidRPr="00F11A92" w:rsidRDefault="00F11A92" w:rsidP="00F11A92">
            <w:pPr>
              <w:rPr>
                <w:rFonts w:eastAsiaTheme="minorHAnsi"/>
                <w:b/>
                <w:bCs/>
                <w:color w:val="000000"/>
                <w:lang w:eastAsia="en-US"/>
              </w:rPr>
            </w:pPr>
            <w:r w:rsidRPr="00F11A92">
              <w:rPr>
                <w:rFonts w:eastAsiaTheme="minorHAnsi"/>
                <w:b/>
                <w:bCs/>
                <w:color w:val="000000"/>
                <w:lang w:eastAsia="en-US"/>
              </w:rPr>
              <w:t xml:space="preserve">- Återrapport från möte i rådet den </w:t>
            </w:r>
            <w:r w:rsidR="002326EA">
              <w:rPr>
                <w:rFonts w:eastAsiaTheme="minorHAnsi"/>
                <w:b/>
                <w:bCs/>
                <w:color w:val="000000"/>
                <w:lang w:eastAsia="en-US"/>
              </w:rPr>
              <w:t>17 juni 2024</w:t>
            </w:r>
            <w:r w:rsidRPr="00F11A92">
              <w:rPr>
                <w:rFonts w:eastAsiaTheme="minorHAnsi"/>
                <w:b/>
                <w:bCs/>
                <w:color w:val="000000"/>
                <w:lang w:eastAsia="en-US"/>
              </w:rPr>
              <w:br/>
            </w:r>
          </w:p>
          <w:p w14:paraId="53B5E9B7" w14:textId="2D019EC5" w:rsidR="00F11A92" w:rsidRDefault="00F11A92" w:rsidP="00F11A92">
            <w:pPr>
              <w:rPr>
                <w:rFonts w:eastAsiaTheme="minorHAnsi"/>
                <w:b/>
                <w:bCs/>
                <w:color w:val="000000"/>
                <w:lang w:eastAsia="en-US"/>
              </w:rPr>
            </w:pPr>
            <w:r w:rsidRPr="00F11A92">
              <w:rPr>
                <w:rFonts w:eastAsiaTheme="minorHAnsi"/>
                <w:b/>
                <w:bCs/>
                <w:color w:val="000000"/>
                <w:lang w:eastAsia="en-US"/>
              </w:rPr>
              <w:t xml:space="preserve">- Återrapport från </w:t>
            </w:r>
            <w:r w:rsidR="00DD00D6">
              <w:rPr>
                <w:rFonts w:eastAsiaTheme="minorHAnsi"/>
                <w:b/>
                <w:bCs/>
                <w:color w:val="000000"/>
                <w:lang w:eastAsia="en-US"/>
              </w:rPr>
              <w:t xml:space="preserve">informellt </w:t>
            </w:r>
            <w:r w:rsidRPr="00F11A92">
              <w:rPr>
                <w:rFonts w:eastAsiaTheme="minorHAnsi"/>
                <w:b/>
                <w:bCs/>
                <w:color w:val="000000"/>
                <w:lang w:eastAsia="en-US"/>
              </w:rPr>
              <w:t>m</w:t>
            </w:r>
            <w:r w:rsidR="002326EA">
              <w:rPr>
                <w:rFonts w:eastAsiaTheme="minorHAnsi"/>
                <w:b/>
                <w:bCs/>
                <w:color w:val="000000"/>
                <w:lang w:eastAsia="en-US"/>
              </w:rPr>
              <w:t xml:space="preserve">inistermöte </w:t>
            </w:r>
            <w:r w:rsidRPr="00F11A92">
              <w:rPr>
                <w:rFonts w:eastAsiaTheme="minorHAnsi"/>
                <w:b/>
                <w:bCs/>
                <w:color w:val="000000"/>
                <w:lang w:eastAsia="en-US"/>
              </w:rPr>
              <w:t>den 1</w:t>
            </w:r>
            <w:r w:rsidR="002326EA">
              <w:rPr>
                <w:rFonts w:eastAsiaTheme="minorHAnsi"/>
                <w:b/>
                <w:bCs/>
                <w:color w:val="000000"/>
                <w:lang w:eastAsia="en-US"/>
              </w:rPr>
              <w:t>1</w:t>
            </w:r>
            <w:r w:rsidRPr="00F11A92">
              <w:rPr>
                <w:rFonts w:eastAsiaTheme="minorHAnsi"/>
                <w:b/>
                <w:bCs/>
                <w:color w:val="000000"/>
                <w:lang w:eastAsia="en-US"/>
              </w:rPr>
              <w:t>–1</w:t>
            </w:r>
            <w:r w:rsidR="002326EA">
              <w:rPr>
                <w:rFonts w:eastAsiaTheme="minorHAnsi"/>
                <w:b/>
                <w:bCs/>
                <w:color w:val="000000"/>
                <w:lang w:eastAsia="en-US"/>
              </w:rPr>
              <w:t>2</w:t>
            </w:r>
            <w:r w:rsidRPr="00F11A92">
              <w:rPr>
                <w:rFonts w:eastAsiaTheme="minorHAnsi"/>
                <w:b/>
                <w:bCs/>
                <w:color w:val="000000"/>
                <w:lang w:eastAsia="en-US"/>
              </w:rPr>
              <w:t xml:space="preserve"> juli 202</w:t>
            </w:r>
            <w:r w:rsidR="002326EA">
              <w:rPr>
                <w:rFonts w:eastAsiaTheme="minorHAnsi"/>
                <w:b/>
                <w:bCs/>
                <w:color w:val="000000"/>
                <w:lang w:eastAsia="en-US"/>
              </w:rPr>
              <w:t>4</w:t>
            </w:r>
          </w:p>
          <w:p w14:paraId="0C906FBC" w14:textId="1C1B3EC3" w:rsidR="008473F7" w:rsidRDefault="008473F7" w:rsidP="00F11A92">
            <w:pPr>
              <w:rPr>
                <w:rFonts w:eastAsiaTheme="minorHAnsi"/>
                <w:b/>
                <w:bCs/>
                <w:color w:val="000000"/>
                <w:lang w:eastAsia="en-US"/>
              </w:rPr>
            </w:pPr>
          </w:p>
          <w:p w14:paraId="48A01F8B" w14:textId="77777777" w:rsidR="00840141" w:rsidRDefault="008A32CC" w:rsidP="008473F7">
            <w:r w:rsidRPr="008A32CC">
              <w:rPr>
                <w:rFonts w:eastAsiaTheme="minorHAnsi"/>
                <w:b/>
                <w:bCs/>
                <w:color w:val="000000"/>
                <w:lang w:eastAsia="en-US"/>
              </w:rPr>
              <w:t xml:space="preserve">- </w:t>
            </w:r>
            <w:r w:rsidR="00840141">
              <w:t xml:space="preserve"> </w:t>
            </w:r>
            <w:r w:rsidR="00840141" w:rsidRPr="00840141">
              <w:rPr>
                <w:b/>
                <w:bCs/>
              </w:rPr>
              <w:t>Slutsatser om förberedelserna inför den 29:e partskonferensen (COP 29) för Förenta nationernas ramkonvention om klimatförändringar (UNFCCC)</w:t>
            </w:r>
          </w:p>
          <w:p w14:paraId="6C89FD4C" w14:textId="4B6B927B" w:rsidR="008A32CC" w:rsidRDefault="008A32CC" w:rsidP="008473F7">
            <w:pPr>
              <w:rPr>
                <w:rFonts w:eastAsiaTheme="minorHAnsi"/>
                <w:color w:val="000000"/>
                <w:lang w:eastAsia="en-US"/>
              </w:rPr>
            </w:pPr>
            <w:r>
              <w:rPr>
                <w:rFonts w:eastAsiaTheme="minorHAnsi"/>
                <w:color w:val="000000"/>
                <w:lang w:eastAsia="en-US"/>
              </w:rPr>
              <w:t>Ordföranden konstaterade att det fanns stöd för regeringen</w:t>
            </w:r>
            <w:r w:rsidR="000A568A">
              <w:rPr>
                <w:rFonts w:eastAsiaTheme="minorHAnsi"/>
                <w:color w:val="000000"/>
                <w:lang w:eastAsia="en-US"/>
              </w:rPr>
              <w:t>s</w:t>
            </w:r>
            <w:r>
              <w:rPr>
                <w:rFonts w:eastAsiaTheme="minorHAnsi"/>
                <w:color w:val="000000"/>
                <w:lang w:eastAsia="en-US"/>
              </w:rPr>
              <w:t xml:space="preserve"> ståndpunkt.</w:t>
            </w:r>
          </w:p>
          <w:p w14:paraId="3E38D894" w14:textId="7C2E16B5" w:rsidR="0089380A" w:rsidRDefault="0089380A" w:rsidP="0089380A">
            <w:pPr>
              <w:rPr>
                <w:rFonts w:eastAsiaTheme="minorHAnsi"/>
                <w:color w:val="000000"/>
                <w:lang w:eastAsia="en-US"/>
              </w:rPr>
            </w:pPr>
            <w:r w:rsidRPr="001F76E1">
              <w:rPr>
                <w:rFonts w:eastAsiaTheme="minorHAnsi"/>
                <w:color w:val="000000"/>
                <w:lang w:eastAsia="en-US"/>
              </w:rPr>
              <w:t>S-</w:t>
            </w:r>
            <w:r>
              <w:rPr>
                <w:rFonts w:eastAsiaTheme="minorHAnsi"/>
                <w:color w:val="000000"/>
                <w:lang w:eastAsia="en-US"/>
              </w:rPr>
              <w:t xml:space="preserve"> och C-ledamöterna anmälde avvikande ståndpunkt.</w:t>
            </w:r>
          </w:p>
          <w:p w14:paraId="5C4392E8" w14:textId="1F7B75A1" w:rsidR="008473F7" w:rsidRDefault="0089380A" w:rsidP="0089380A">
            <w:pPr>
              <w:rPr>
                <w:rFonts w:eastAsiaTheme="minorHAnsi"/>
                <w:color w:val="000000"/>
                <w:lang w:eastAsia="en-US"/>
              </w:rPr>
            </w:pPr>
            <w:r>
              <w:rPr>
                <w:rFonts w:eastAsiaTheme="minorHAnsi"/>
                <w:color w:val="000000"/>
                <w:lang w:eastAsia="en-US"/>
              </w:rPr>
              <w:t>S- och V</w:t>
            </w:r>
            <w:r w:rsidRPr="001F76E1">
              <w:rPr>
                <w:rFonts w:eastAsiaTheme="minorHAnsi"/>
                <w:color w:val="000000"/>
                <w:lang w:eastAsia="en-US"/>
              </w:rPr>
              <w:t>-ledamötern</w:t>
            </w:r>
            <w:r>
              <w:rPr>
                <w:rFonts w:eastAsiaTheme="minorHAnsi"/>
                <w:color w:val="000000"/>
                <w:lang w:eastAsia="en-US"/>
              </w:rPr>
              <w:t>a anmälde avvikande ståndpunkt.</w:t>
            </w:r>
            <w:r>
              <w:rPr>
                <w:rFonts w:eastAsiaTheme="minorHAnsi"/>
                <w:color w:val="000000"/>
                <w:lang w:eastAsia="en-US"/>
              </w:rPr>
              <w:br/>
              <w:t>V- och MP-ledamöterna anmälde avvikande ståndpunkt</w:t>
            </w:r>
            <w:r w:rsidR="004E11D5">
              <w:rPr>
                <w:rFonts w:eastAsiaTheme="minorHAnsi"/>
                <w:color w:val="000000"/>
                <w:lang w:eastAsia="en-US"/>
              </w:rPr>
              <w:t>er</w:t>
            </w:r>
            <w:r>
              <w:rPr>
                <w:rFonts w:eastAsiaTheme="minorHAnsi"/>
                <w:color w:val="000000"/>
                <w:lang w:eastAsia="en-US"/>
              </w:rPr>
              <w:t xml:space="preserve">. </w:t>
            </w:r>
          </w:p>
          <w:p w14:paraId="1D488180" w14:textId="77777777" w:rsidR="0089380A" w:rsidRPr="00F11A92" w:rsidRDefault="0089380A" w:rsidP="0089380A">
            <w:pPr>
              <w:rPr>
                <w:rFonts w:eastAsiaTheme="minorHAnsi"/>
                <w:b/>
                <w:bCs/>
                <w:color w:val="000000"/>
                <w:lang w:eastAsia="en-US"/>
              </w:rPr>
            </w:pPr>
          </w:p>
          <w:p w14:paraId="06AA0403" w14:textId="619D95CC" w:rsidR="00840141" w:rsidRPr="00840141" w:rsidRDefault="008A32CC" w:rsidP="00840141">
            <w:pPr>
              <w:rPr>
                <w:rFonts w:eastAsiaTheme="minorHAnsi"/>
                <w:b/>
                <w:bCs/>
                <w:color w:val="000000"/>
                <w:lang w:eastAsia="en-US"/>
              </w:rPr>
            </w:pPr>
            <w:r w:rsidRPr="008A32CC">
              <w:rPr>
                <w:rFonts w:eastAsiaTheme="minorHAnsi"/>
                <w:b/>
                <w:bCs/>
                <w:color w:val="000000"/>
                <w:lang w:eastAsia="en-US"/>
              </w:rPr>
              <w:t>-</w:t>
            </w:r>
            <w:r w:rsidR="00840141">
              <w:rPr>
                <w:rFonts w:eastAsiaTheme="minorHAnsi"/>
                <w:b/>
                <w:bCs/>
                <w:color w:val="000000"/>
                <w:lang w:eastAsia="en-US"/>
              </w:rPr>
              <w:t xml:space="preserve"> </w:t>
            </w:r>
            <w:r w:rsidR="00840141" w:rsidRPr="00840141">
              <w:rPr>
                <w:rFonts w:eastAsiaTheme="minorHAnsi"/>
                <w:b/>
                <w:bCs/>
                <w:color w:val="000000"/>
                <w:lang w:eastAsia="en-US"/>
              </w:rPr>
              <w:t xml:space="preserve">Slutsatser om konventionen om biologisk mångfald (mångfaldskonventionen): </w:t>
            </w:r>
          </w:p>
          <w:p w14:paraId="4368989E" w14:textId="77777777" w:rsidR="00840141" w:rsidRPr="00840141" w:rsidRDefault="00840141" w:rsidP="00840141">
            <w:pPr>
              <w:rPr>
                <w:rFonts w:eastAsiaTheme="minorHAnsi"/>
                <w:b/>
                <w:bCs/>
                <w:color w:val="000000"/>
                <w:lang w:eastAsia="en-US"/>
              </w:rPr>
            </w:pPr>
          </w:p>
          <w:p w14:paraId="1EB3C1B6" w14:textId="56F668E2" w:rsidR="00840141" w:rsidRPr="00840141" w:rsidRDefault="00840141" w:rsidP="00840141">
            <w:pPr>
              <w:rPr>
                <w:rFonts w:eastAsiaTheme="minorHAnsi"/>
                <w:b/>
                <w:bCs/>
                <w:color w:val="000000"/>
                <w:lang w:eastAsia="en-US"/>
              </w:rPr>
            </w:pPr>
            <w:r w:rsidRPr="00840141">
              <w:rPr>
                <w:rFonts w:eastAsiaTheme="minorHAnsi"/>
                <w:b/>
                <w:bCs/>
                <w:color w:val="000000"/>
                <w:lang w:eastAsia="en-US"/>
              </w:rPr>
              <w:t>a)</w:t>
            </w:r>
            <w:r>
              <w:rPr>
                <w:rFonts w:eastAsiaTheme="minorHAnsi"/>
                <w:b/>
                <w:bCs/>
                <w:color w:val="000000"/>
                <w:lang w:eastAsia="en-US"/>
              </w:rPr>
              <w:t xml:space="preserve"> </w:t>
            </w:r>
            <w:r w:rsidRPr="00840141">
              <w:rPr>
                <w:rFonts w:eastAsiaTheme="minorHAnsi"/>
                <w:b/>
                <w:bCs/>
                <w:color w:val="000000"/>
                <w:lang w:eastAsia="en-US"/>
              </w:rPr>
              <w:t xml:space="preserve">Förberedelser inför COP 16 för mångfaldskonventionen </w:t>
            </w:r>
          </w:p>
          <w:p w14:paraId="711B3490" w14:textId="3733B3F6" w:rsidR="00840141" w:rsidRPr="00840141" w:rsidRDefault="00840141" w:rsidP="00840141">
            <w:pPr>
              <w:rPr>
                <w:rFonts w:eastAsiaTheme="minorHAnsi"/>
                <w:b/>
                <w:bCs/>
                <w:color w:val="000000"/>
                <w:lang w:eastAsia="en-US"/>
              </w:rPr>
            </w:pPr>
            <w:r w:rsidRPr="00840141">
              <w:rPr>
                <w:rFonts w:eastAsiaTheme="minorHAnsi"/>
                <w:b/>
                <w:bCs/>
                <w:color w:val="000000"/>
                <w:lang w:eastAsia="en-US"/>
              </w:rPr>
              <w:t>b)</w:t>
            </w:r>
            <w:r>
              <w:rPr>
                <w:rFonts w:eastAsiaTheme="minorHAnsi"/>
                <w:b/>
                <w:bCs/>
                <w:color w:val="000000"/>
                <w:lang w:eastAsia="en-US"/>
              </w:rPr>
              <w:t xml:space="preserve"> </w:t>
            </w:r>
            <w:r w:rsidRPr="00840141">
              <w:rPr>
                <w:rFonts w:eastAsiaTheme="minorHAnsi"/>
                <w:b/>
                <w:bCs/>
                <w:color w:val="000000"/>
                <w:lang w:eastAsia="en-US"/>
              </w:rPr>
              <w:t>Förberedelser inför COP-MOP 11 i dess egenskap av möte mellan parterna i Cartagenaprotokollet om biosäkerhet</w:t>
            </w:r>
          </w:p>
          <w:p w14:paraId="0C6E04B9" w14:textId="6C3252C1" w:rsidR="008A32CC" w:rsidRPr="008A32CC" w:rsidRDefault="00840141" w:rsidP="00840141">
            <w:pPr>
              <w:rPr>
                <w:rFonts w:eastAsiaTheme="minorHAnsi"/>
                <w:b/>
                <w:bCs/>
                <w:color w:val="000000"/>
                <w:lang w:eastAsia="en-US"/>
              </w:rPr>
            </w:pPr>
            <w:r w:rsidRPr="00840141">
              <w:rPr>
                <w:rFonts w:eastAsiaTheme="minorHAnsi"/>
                <w:b/>
                <w:bCs/>
                <w:color w:val="000000"/>
                <w:lang w:eastAsia="en-US"/>
              </w:rPr>
              <w:t>c)</w:t>
            </w:r>
            <w:r>
              <w:rPr>
                <w:rFonts w:eastAsiaTheme="minorHAnsi"/>
                <w:b/>
                <w:bCs/>
                <w:color w:val="000000"/>
                <w:lang w:eastAsia="en-US"/>
              </w:rPr>
              <w:t xml:space="preserve"> </w:t>
            </w:r>
            <w:r w:rsidRPr="00840141">
              <w:rPr>
                <w:rFonts w:eastAsiaTheme="minorHAnsi"/>
                <w:b/>
                <w:bCs/>
                <w:color w:val="000000"/>
                <w:lang w:eastAsia="en-US"/>
              </w:rPr>
              <w:t xml:space="preserve">Förberedelser inför COP‑ MOP 5 i dess egenskap av möte mellan </w:t>
            </w:r>
            <w:r w:rsidRPr="00840141">
              <w:rPr>
                <w:rFonts w:eastAsiaTheme="minorHAnsi"/>
                <w:b/>
                <w:bCs/>
                <w:color w:val="000000"/>
                <w:lang w:eastAsia="en-US"/>
              </w:rPr>
              <w:lastRenderedPageBreak/>
              <w:t>parterna i Nagoyaprotokollet om tillträde samt fördelning av nytta</w:t>
            </w:r>
          </w:p>
          <w:p w14:paraId="34C18BF2" w14:textId="481CA9FE" w:rsidR="006D658F" w:rsidRDefault="008A32CC" w:rsidP="006D658F">
            <w:pPr>
              <w:rPr>
                <w:rFonts w:eastAsiaTheme="minorHAnsi"/>
                <w:color w:val="000000"/>
                <w:lang w:eastAsia="en-US"/>
              </w:rPr>
            </w:pPr>
            <w:r>
              <w:rPr>
                <w:rFonts w:eastAsiaTheme="minorHAnsi"/>
                <w:color w:val="000000"/>
                <w:lang w:eastAsia="en-US"/>
              </w:rPr>
              <w:t>Ordföranden konstaterade att det fanns stöd för regeringens ståndpunkt.</w:t>
            </w:r>
            <w:r w:rsidR="006D658F">
              <w:rPr>
                <w:rFonts w:eastAsiaTheme="minorHAnsi"/>
                <w:color w:val="000000"/>
                <w:lang w:eastAsia="en-US"/>
              </w:rPr>
              <w:br/>
              <w:t>V-, C- och MP-ledamöterna anmälde avvikande ståndpunkter.</w:t>
            </w:r>
          </w:p>
          <w:p w14:paraId="6F9C8208" w14:textId="77777777" w:rsidR="008A32CC" w:rsidRDefault="008A32CC" w:rsidP="008A32CC">
            <w:pPr>
              <w:rPr>
                <w:rFonts w:eastAsiaTheme="minorHAnsi"/>
                <w:color w:val="000000"/>
                <w:lang w:eastAsia="en-US"/>
              </w:rPr>
            </w:pPr>
          </w:p>
          <w:p w14:paraId="7DE1E9E4" w14:textId="466F9945" w:rsidR="008A32CC" w:rsidRPr="008A32CC" w:rsidRDefault="008A32CC" w:rsidP="008A32CC">
            <w:pPr>
              <w:rPr>
                <w:rFonts w:eastAsiaTheme="minorHAnsi"/>
                <w:b/>
                <w:bCs/>
                <w:color w:val="000000"/>
                <w:lang w:eastAsia="en-US"/>
              </w:rPr>
            </w:pPr>
            <w:r w:rsidRPr="008A32CC">
              <w:rPr>
                <w:rFonts w:eastAsiaTheme="minorHAnsi"/>
                <w:b/>
                <w:bCs/>
                <w:color w:val="000000"/>
                <w:lang w:eastAsia="en-US"/>
              </w:rPr>
              <w:t xml:space="preserve">- </w:t>
            </w:r>
            <w:r w:rsidR="00840141">
              <w:t xml:space="preserve"> </w:t>
            </w:r>
            <w:r w:rsidR="00840141" w:rsidRPr="00A856C8">
              <w:rPr>
                <w:b/>
                <w:bCs/>
              </w:rPr>
              <w:t>F</w:t>
            </w:r>
            <w:r w:rsidR="00840141" w:rsidRPr="00840141">
              <w:rPr>
                <w:rFonts w:eastAsiaTheme="minorHAnsi"/>
                <w:b/>
                <w:bCs/>
                <w:color w:val="000000"/>
                <w:lang w:eastAsia="en-US"/>
              </w:rPr>
              <w:t>örberedelser inför det femte mötet i den mellanstatliga förhandlingskommittén för utarbetande av ett internationellt rättsligt bindande instrument om plastföroreningar (INC-5)</w:t>
            </w:r>
          </w:p>
          <w:p w14:paraId="5ED6BF18" w14:textId="2CAAD518" w:rsidR="008A32CC" w:rsidRPr="00F11A92" w:rsidRDefault="008A32CC" w:rsidP="008A32CC">
            <w:pPr>
              <w:rPr>
                <w:rFonts w:eastAsiaTheme="minorHAnsi"/>
                <w:color w:val="000000"/>
                <w:lang w:eastAsia="en-US"/>
              </w:rPr>
            </w:pPr>
            <w:r>
              <w:rPr>
                <w:rFonts w:eastAsiaTheme="minorHAnsi"/>
                <w:color w:val="000000"/>
                <w:lang w:eastAsia="en-US"/>
              </w:rPr>
              <w:t>Ordföranden konstaterade att det fanns stöd för regeringens inriktning.</w:t>
            </w:r>
          </w:p>
          <w:p w14:paraId="09BBB51C" w14:textId="77777777" w:rsidR="00F11A92" w:rsidRDefault="00F11A92" w:rsidP="00F11A92">
            <w:pPr>
              <w:rPr>
                <w:rFonts w:eastAsiaTheme="minorHAnsi"/>
                <w:b/>
                <w:bCs/>
                <w:color w:val="000000"/>
                <w:u w:val="single"/>
                <w:lang w:eastAsia="en-US"/>
              </w:rPr>
            </w:pPr>
          </w:p>
          <w:p w14:paraId="056D94FA" w14:textId="2B1196FD" w:rsidR="00840141" w:rsidRPr="00F11A92" w:rsidRDefault="001A7B2E" w:rsidP="00840141">
            <w:pPr>
              <w:rPr>
                <w:rFonts w:eastAsiaTheme="minorHAnsi"/>
                <w:color w:val="000000"/>
                <w:lang w:eastAsia="en-US"/>
              </w:rPr>
            </w:pPr>
            <w:r>
              <w:rPr>
                <w:rFonts w:eastAsiaTheme="minorHAnsi"/>
                <w:b/>
                <w:bCs/>
                <w:color w:val="000000"/>
                <w:lang w:eastAsia="en-US"/>
              </w:rPr>
              <w:t xml:space="preserve">- </w:t>
            </w:r>
            <w:r w:rsidR="00840141">
              <w:t xml:space="preserve"> </w:t>
            </w:r>
            <w:r w:rsidR="00840141" w:rsidRPr="00840141">
              <w:rPr>
                <w:rFonts w:eastAsiaTheme="minorHAnsi"/>
                <w:b/>
                <w:bCs/>
                <w:color w:val="000000"/>
                <w:lang w:eastAsia="en-US"/>
              </w:rPr>
              <w:t>Genomförandet av EU:s kemikaliestrategi</w:t>
            </w:r>
            <w:r w:rsidR="00DD00D6" w:rsidRPr="00DD00D6">
              <w:rPr>
                <w:rFonts w:eastAsiaTheme="minorHAnsi"/>
                <w:b/>
                <w:bCs/>
                <w:color w:val="000000"/>
                <w:lang w:eastAsia="en-US"/>
              </w:rPr>
              <w:t xml:space="preserve"> </w:t>
            </w:r>
            <w:r w:rsidR="00025BC1">
              <w:rPr>
                <w:rFonts w:eastAsiaTheme="minorHAnsi"/>
                <w:b/>
                <w:bCs/>
                <w:color w:val="000000"/>
                <w:lang w:eastAsia="en-US"/>
              </w:rPr>
              <w:br/>
            </w:r>
            <w:r w:rsidR="00840141">
              <w:rPr>
                <w:rFonts w:eastAsiaTheme="minorHAnsi"/>
                <w:color w:val="000000"/>
                <w:lang w:eastAsia="en-US"/>
              </w:rPr>
              <w:t>Ordföranden konstaterade att det fanns stöd för regeringens inriktning.</w:t>
            </w:r>
          </w:p>
          <w:p w14:paraId="4E245982" w14:textId="002EFE29" w:rsidR="001A7B2E" w:rsidRDefault="001A7B2E" w:rsidP="00F11A92">
            <w:pPr>
              <w:rPr>
                <w:rFonts w:eastAsiaTheme="minorHAnsi"/>
                <w:b/>
                <w:bCs/>
                <w:color w:val="000000"/>
                <w:u w:val="single"/>
                <w:lang w:eastAsia="en-US"/>
              </w:rPr>
            </w:pPr>
          </w:p>
          <w:p w14:paraId="638C0904" w14:textId="77777777" w:rsidR="00FD1CB2" w:rsidRDefault="00FD1CB2" w:rsidP="00FD1CB2">
            <w:pPr>
              <w:rPr>
                <w:rFonts w:eastAsiaTheme="minorHAnsi"/>
                <w:b/>
                <w:bCs/>
                <w:color w:val="000000"/>
                <w:lang w:eastAsia="en-US"/>
              </w:rPr>
            </w:pPr>
            <w:r>
              <w:rPr>
                <w:rFonts w:eastAsiaTheme="minorHAnsi"/>
                <w:b/>
                <w:bCs/>
                <w:color w:val="000000"/>
                <w:lang w:eastAsia="en-US"/>
              </w:rPr>
              <w:t xml:space="preserve">- </w:t>
            </w:r>
            <w:r w:rsidRPr="00FD1CB2">
              <w:rPr>
                <w:rFonts w:eastAsiaTheme="minorHAnsi"/>
                <w:b/>
                <w:bCs/>
                <w:color w:val="000000"/>
                <w:lang w:eastAsia="en-US"/>
              </w:rPr>
              <w:t>Övriga frågor</w:t>
            </w:r>
          </w:p>
          <w:p w14:paraId="25D91F92" w14:textId="45212F36" w:rsidR="00FD1CB2" w:rsidRPr="00FD1CB2" w:rsidRDefault="00FD1CB2" w:rsidP="00FD1CB2">
            <w:pPr>
              <w:pStyle w:val="Liststycke"/>
              <w:numPr>
                <w:ilvl w:val="0"/>
                <w:numId w:val="7"/>
              </w:numPr>
              <w:rPr>
                <w:rFonts w:eastAsiaTheme="minorHAnsi"/>
                <w:b/>
                <w:bCs/>
                <w:color w:val="000000"/>
                <w:lang w:eastAsia="en-US"/>
              </w:rPr>
            </w:pPr>
            <w:r w:rsidRPr="00FD1CB2">
              <w:rPr>
                <w:rFonts w:eastAsiaTheme="minorHAnsi"/>
                <w:b/>
                <w:bCs/>
                <w:color w:val="000000"/>
                <w:lang w:eastAsia="en-US"/>
              </w:rPr>
              <w:t>Rapport om ett internationellt möte som nyligen ägt rum: Det 69:e mötet i Internationella valfångstkommissionen (IWC69)</w:t>
            </w:r>
            <w:r w:rsidRPr="00FD1CB2">
              <w:rPr>
                <w:rFonts w:eastAsiaTheme="minorHAnsi"/>
                <w:b/>
                <w:bCs/>
                <w:color w:val="000000"/>
                <w:lang w:eastAsia="en-US"/>
              </w:rPr>
              <w:br/>
            </w:r>
          </w:p>
          <w:p w14:paraId="07F58B2B" w14:textId="011F968B" w:rsidR="008A32CC" w:rsidRPr="00F11A92" w:rsidRDefault="008A32CC" w:rsidP="00F11A92">
            <w:pPr>
              <w:rPr>
                <w:rFonts w:eastAsiaTheme="minorHAnsi"/>
                <w:b/>
                <w:bCs/>
                <w:color w:val="000000"/>
                <w:u w:val="single"/>
                <w:lang w:eastAsia="en-US"/>
              </w:rPr>
            </w:pPr>
          </w:p>
        </w:tc>
      </w:tr>
      <w:tr w:rsidR="00A87137" w:rsidRPr="00DF4413" w14:paraId="75B22067" w14:textId="77777777" w:rsidTr="00910104">
        <w:trPr>
          <w:trHeight w:val="568"/>
        </w:trPr>
        <w:tc>
          <w:tcPr>
            <w:tcW w:w="567" w:type="dxa"/>
          </w:tcPr>
          <w:p w14:paraId="4BD2C1DE" w14:textId="3C21E477" w:rsidR="00A87137" w:rsidRDefault="00A87137" w:rsidP="00DB6A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F11A92">
              <w:rPr>
                <w:b/>
                <w:snapToGrid w:val="0"/>
                <w:color w:val="000000" w:themeColor="text1"/>
                <w:lang w:eastAsia="en-US"/>
              </w:rPr>
              <w:t>4</w:t>
            </w:r>
          </w:p>
        </w:tc>
        <w:tc>
          <w:tcPr>
            <w:tcW w:w="7371" w:type="dxa"/>
          </w:tcPr>
          <w:p w14:paraId="3E069DC9" w14:textId="7BE622C1" w:rsidR="00A87137" w:rsidRDefault="00840141" w:rsidP="00614A85">
            <w:pPr>
              <w:rPr>
                <w:rFonts w:eastAsiaTheme="minorHAnsi"/>
                <w:b/>
                <w:bCs/>
                <w:color w:val="000000"/>
                <w:lang w:eastAsia="en-US"/>
              </w:rPr>
            </w:pPr>
            <w:r>
              <w:rPr>
                <w:rFonts w:eastAsiaTheme="minorHAnsi"/>
                <w:b/>
                <w:bCs/>
                <w:color w:val="000000"/>
                <w:lang w:eastAsia="en-US"/>
              </w:rPr>
              <w:t xml:space="preserve">Allmänna </w:t>
            </w:r>
            <w:r w:rsidR="00F11A92">
              <w:rPr>
                <w:rFonts w:eastAsiaTheme="minorHAnsi"/>
                <w:b/>
                <w:bCs/>
                <w:color w:val="000000"/>
                <w:lang w:eastAsia="en-US"/>
              </w:rPr>
              <w:t>frågor</w:t>
            </w:r>
          </w:p>
          <w:p w14:paraId="24E02E90" w14:textId="7157A4E7" w:rsidR="00252EDB" w:rsidRPr="00252EDB" w:rsidRDefault="00840141" w:rsidP="00614A85">
            <w:pPr>
              <w:rPr>
                <w:rFonts w:eastAsiaTheme="minorHAnsi"/>
                <w:color w:val="000000"/>
                <w:lang w:eastAsia="en-US"/>
              </w:rPr>
            </w:pPr>
            <w:r>
              <w:rPr>
                <w:rFonts w:eastAsiaTheme="minorHAnsi"/>
                <w:color w:val="000000"/>
                <w:lang w:eastAsia="en-US"/>
              </w:rPr>
              <w:t xml:space="preserve">Statsrådet Jessica Rosencrantz </w:t>
            </w:r>
            <w:r w:rsidR="00F11A92">
              <w:rPr>
                <w:rFonts w:eastAsiaTheme="minorHAnsi"/>
                <w:color w:val="000000"/>
                <w:lang w:eastAsia="en-US"/>
              </w:rPr>
              <w:t>m</w:t>
            </w:r>
            <w:r w:rsidR="00F42894">
              <w:rPr>
                <w:rFonts w:eastAsiaTheme="minorHAnsi"/>
                <w:color w:val="000000"/>
                <w:lang w:eastAsia="en-US"/>
              </w:rPr>
              <w:t>.fl.</w:t>
            </w:r>
            <w:r w:rsidR="00F11A92">
              <w:rPr>
                <w:rFonts w:eastAsiaTheme="minorHAnsi"/>
                <w:color w:val="000000"/>
                <w:lang w:eastAsia="en-US"/>
              </w:rPr>
              <w:t xml:space="preserve"> från </w:t>
            </w:r>
            <w:r>
              <w:rPr>
                <w:rFonts w:eastAsiaTheme="minorHAnsi"/>
                <w:color w:val="000000"/>
                <w:lang w:eastAsia="en-US"/>
              </w:rPr>
              <w:t>Statsrådsberedningen</w:t>
            </w:r>
            <w:r w:rsidR="00F11A92">
              <w:rPr>
                <w:rFonts w:eastAsiaTheme="minorHAnsi"/>
                <w:color w:val="000000"/>
                <w:lang w:eastAsia="en-US"/>
              </w:rPr>
              <w:t xml:space="preserve"> informerade och samrådde inför möte i rådet den </w:t>
            </w:r>
            <w:r>
              <w:rPr>
                <w:rFonts w:eastAsiaTheme="minorHAnsi"/>
                <w:color w:val="000000"/>
                <w:lang w:eastAsia="en-US"/>
              </w:rPr>
              <w:t>15 oktober 2024</w:t>
            </w:r>
            <w:r w:rsidR="00F11A92">
              <w:rPr>
                <w:rFonts w:eastAsiaTheme="minorHAnsi"/>
                <w:color w:val="000000"/>
                <w:lang w:eastAsia="en-US"/>
              </w:rPr>
              <w:t>.</w:t>
            </w:r>
          </w:p>
          <w:p w14:paraId="56D22CA8" w14:textId="2951BE2E" w:rsidR="00252EDB" w:rsidRDefault="00252EDB" w:rsidP="00614A85">
            <w:pPr>
              <w:rPr>
                <w:rFonts w:eastAsiaTheme="minorHAnsi"/>
                <w:b/>
                <w:bCs/>
                <w:color w:val="000000"/>
                <w:lang w:eastAsia="en-US"/>
              </w:rPr>
            </w:pPr>
          </w:p>
          <w:p w14:paraId="3FF9ABD3" w14:textId="465FE759" w:rsidR="00693779" w:rsidRDefault="00693779" w:rsidP="00614A85">
            <w:pPr>
              <w:rPr>
                <w:rFonts w:eastAsiaTheme="minorHAnsi"/>
                <w:b/>
                <w:bCs/>
                <w:color w:val="000000"/>
                <w:lang w:eastAsia="en-US"/>
              </w:rPr>
            </w:pPr>
            <w:r>
              <w:rPr>
                <w:rFonts w:eastAsiaTheme="minorHAnsi"/>
                <w:b/>
                <w:bCs/>
                <w:color w:val="000000"/>
                <w:lang w:eastAsia="en-US"/>
              </w:rPr>
              <w:t>Ämnen:</w:t>
            </w:r>
          </w:p>
          <w:p w14:paraId="683B1FD1" w14:textId="21E2EC8B" w:rsidR="00693779" w:rsidRDefault="00693779" w:rsidP="00614A85">
            <w:pPr>
              <w:rPr>
                <w:rFonts w:eastAsiaTheme="minorHAnsi"/>
                <w:b/>
                <w:bCs/>
                <w:color w:val="000000"/>
                <w:lang w:eastAsia="en-US"/>
              </w:rPr>
            </w:pPr>
          </w:p>
          <w:p w14:paraId="199962C5" w14:textId="52FFFD48" w:rsidR="00F11A92" w:rsidRDefault="00F11A92" w:rsidP="00614A85">
            <w:pPr>
              <w:rPr>
                <w:rFonts w:eastAsiaTheme="minorHAnsi"/>
                <w:b/>
                <w:bCs/>
                <w:color w:val="000000"/>
                <w:lang w:eastAsia="en-US"/>
              </w:rPr>
            </w:pPr>
            <w:r>
              <w:rPr>
                <w:rFonts w:eastAsiaTheme="minorHAnsi"/>
                <w:b/>
                <w:bCs/>
                <w:color w:val="000000"/>
                <w:lang w:eastAsia="en-US"/>
              </w:rPr>
              <w:t xml:space="preserve">- Återrapport från möte i rådet den </w:t>
            </w:r>
            <w:r w:rsidR="00840141">
              <w:rPr>
                <w:rFonts w:eastAsiaTheme="minorHAnsi"/>
                <w:b/>
                <w:bCs/>
                <w:color w:val="000000"/>
                <w:lang w:eastAsia="en-US"/>
              </w:rPr>
              <w:t>24 september 2024</w:t>
            </w:r>
          </w:p>
          <w:p w14:paraId="030C7C06" w14:textId="10FEAA3B" w:rsidR="00F11A92" w:rsidRDefault="00F11A92" w:rsidP="00614A85">
            <w:pPr>
              <w:rPr>
                <w:rFonts w:eastAsiaTheme="minorHAnsi"/>
                <w:b/>
                <w:bCs/>
                <w:color w:val="000000"/>
                <w:lang w:eastAsia="en-US"/>
              </w:rPr>
            </w:pPr>
          </w:p>
          <w:p w14:paraId="14D547D2" w14:textId="6842DDFE" w:rsidR="00F11A92" w:rsidRDefault="00F11A92" w:rsidP="00614A85">
            <w:pPr>
              <w:rPr>
                <w:rFonts w:eastAsiaTheme="minorHAnsi"/>
                <w:b/>
                <w:bCs/>
                <w:color w:val="000000"/>
                <w:lang w:eastAsia="en-US"/>
              </w:rPr>
            </w:pPr>
            <w:r>
              <w:rPr>
                <w:rFonts w:eastAsiaTheme="minorHAnsi"/>
                <w:b/>
                <w:bCs/>
                <w:color w:val="000000"/>
                <w:lang w:eastAsia="en-US"/>
              </w:rPr>
              <w:t xml:space="preserve">- </w:t>
            </w:r>
            <w:r w:rsidR="00840141">
              <w:rPr>
                <w:rFonts w:eastAsiaTheme="minorHAnsi"/>
                <w:b/>
                <w:bCs/>
                <w:color w:val="000000"/>
                <w:lang w:eastAsia="en-US"/>
              </w:rPr>
              <w:t>Förberedelser inför Europeiska rådets möte den 17-18 oktober 2024</w:t>
            </w:r>
            <w:r w:rsidR="005D140F">
              <w:rPr>
                <w:rFonts w:eastAsiaTheme="minorHAnsi"/>
                <w:b/>
                <w:bCs/>
                <w:color w:val="000000"/>
                <w:lang w:eastAsia="en-US"/>
              </w:rPr>
              <w:t>: slutsatser</w:t>
            </w:r>
            <w:r w:rsidR="005D140F">
              <w:rPr>
                <w:rFonts w:eastAsiaTheme="minorHAnsi"/>
                <w:b/>
                <w:bCs/>
                <w:color w:val="000000"/>
                <w:lang w:eastAsia="en-US"/>
              </w:rPr>
              <w:br/>
            </w:r>
            <w:r w:rsidR="005D140F" w:rsidRPr="005D140F">
              <w:rPr>
                <w:rFonts w:eastAsiaTheme="minorHAnsi"/>
                <w:color w:val="000000"/>
                <w:lang w:eastAsia="en-US"/>
              </w:rPr>
              <w:t>Ordförande</w:t>
            </w:r>
            <w:r w:rsidR="000411D2">
              <w:rPr>
                <w:rFonts w:eastAsiaTheme="minorHAnsi"/>
                <w:color w:val="000000"/>
                <w:lang w:eastAsia="en-US"/>
              </w:rPr>
              <w:t>n</w:t>
            </w:r>
            <w:r w:rsidR="005D140F" w:rsidRPr="005D140F">
              <w:rPr>
                <w:rFonts w:eastAsiaTheme="minorHAnsi"/>
                <w:color w:val="000000"/>
                <w:lang w:eastAsia="en-US"/>
              </w:rPr>
              <w:t xml:space="preserve"> konstaterade att det fanns stöd för regeringens inriktning.</w:t>
            </w:r>
          </w:p>
          <w:p w14:paraId="4F1C7401" w14:textId="048D3E48" w:rsidR="00781143" w:rsidRPr="003238F1" w:rsidRDefault="003238F1" w:rsidP="00614A85">
            <w:pPr>
              <w:rPr>
                <w:rFonts w:eastAsiaTheme="minorHAnsi"/>
                <w:color w:val="000000"/>
                <w:lang w:eastAsia="en-US"/>
              </w:rPr>
            </w:pPr>
            <w:r w:rsidRPr="003238F1">
              <w:rPr>
                <w:rFonts w:eastAsiaTheme="minorHAnsi"/>
                <w:color w:val="000000"/>
                <w:lang w:eastAsia="en-US"/>
              </w:rPr>
              <w:t>V-ledamoten anmälde en avvikande ståndpunkt.</w:t>
            </w:r>
          </w:p>
          <w:p w14:paraId="399B0222" w14:textId="77777777" w:rsidR="003238F1" w:rsidRDefault="003238F1" w:rsidP="00614A85">
            <w:pPr>
              <w:rPr>
                <w:rFonts w:eastAsiaTheme="minorHAnsi"/>
                <w:b/>
                <w:bCs/>
                <w:color w:val="000000"/>
                <w:lang w:eastAsia="en-US"/>
              </w:rPr>
            </w:pPr>
          </w:p>
          <w:p w14:paraId="3F8DF629" w14:textId="07E770F1" w:rsidR="005D140F" w:rsidRDefault="00F20B70" w:rsidP="00781143">
            <w:pPr>
              <w:rPr>
                <w:rFonts w:eastAsiaTheme="minorHAnsi"/>
                <w:b/>
                <w:bCs/>
                <w:color w:val="000000"/>
                <w:lang w:eastAsia="en-US"/>
              </w:rPr>
            </w:pPr>
            <w:r>
              <w:rPr>
                <w:rFonts w:eastAsiaTheme="minorHAnsi"/>
                <w:b/>
                <w:bCs/>
                <w:color w:val="000000"/>
                <w:lang w:eastAsia="en-US"/>
              </w:rPr>
              <w:t xml:space="preserve">- </w:t>
            </w:r>
            <w:r w:rsidR="005D140F">
              <w:rPr>
                <w:rFonts w:eastAsiaTheme="minorHAnsi"/>
                <w:b/>
                <w:bCs/>
                <w:color w:val="000000"/>
                <w:lang w:eastAsia="en-US"/>
              </w:rPr>
              <w:t>Förklaring om f</w:t>
            </w:r>
            <w:r w:rsidR="00DA565A">
              <w:rPr>
                <w:rFonts w:eastAsiaTheme="minorHAnsi"/>
                <w:b/>
                <w:bCs/>
                <w:color w:val="000000"/>
                <w:lang w:eastAsia="en-US"/>
              </w:rPr>
              <w:t>r</w:t>
            </w:r>
            <w:r w:rsidR="005D140F">
              <w:rPr>
                <w:rFonts w:eastAsiaTheme="minorHAnsi"/>
                <w:b/>
                <w:bCs/>
                <w:color w:val="000000"/>
                <w:lang w:eastAsia="en-US"/>
              </w:rPr>
              <w:t>ämjande av judiskt liv och bekämpning av antisemitism</w:t>
            </w:r>
          </w:p>
          <w:p w14:paraId="2C24263C" w14:textId="2BB95222" w:rsidR="005D140F" w:rsidRPr="005D140F" w:rsidRDefault="005D140F" w:rsidP="00781143">
            <w:pPr>
              <w:rPr>
                <w:rFonts w:eastAsiaTheme="minorHAnsi"/>
                <w:color w:val="000000"/>
                <w:lang w:eastAsia="en-US"/>
              </w:rPr>
            </w:pPr>
            <w:r w:rsidRPr="005D140F">
              <w:rPr>
                <w:rFonts w:eastAsiaTheme="minorHAnsi"/>
                <w:color w:val="000000"/>
                <w:lang w:eastAsia="en-US"/>
              </w:rPr>
              <w:t>Ordförande</w:t>
            </w:r>
            <w:r w:rsidR="006678F9">
              <w:rPr>
                <w:rFonts w:eastAsiaTheme="minorHAnsi"/>
                <w:color w:val="000000"/>
                <w:lang w:eastAsia="en-US"/>
              </w:rPr>
              <w:t>n</w:t>
            </w:r>
            <w:r w:rsidRPr="005D140F">
              <w:rPr>
                <w:rFonts w:eastAsiaTheme="minorHAnsi"/>
                <w:color w:val="000000"/>
                <w:lang w:eastAsia="en-US"/>
              </w:rPr>
              <w:t xml:space="preserve"> konstaterade att det fanns stöd för regeringens ståndpunkt.</w:t>
            </w:r>
          </w:p>
          <w:p w14:paraId="3F54EA98" w14:textId="7F2E3E97" w:rsidR="00781143" w:rsidRPr="00781143" w:rsidRDefault="00781143" w:rsidP="00781143">
            <w:pPr>
              <w:rPr>
                <w:rFonts w:eastAsiaTheme="minorHAnsi"/>
                <w:b/>
                <w:bCs/>
                <w:color w:val="000000"/>
                <w:lang w:eastAsia="en-US"/>
              </w:rPr>
            </w:pPr>
            <w:r w:rsidRPr="00781143">
              <w:rPr>
                <w:rFonts w:eastAsiaTheme="minorHAnsi"/>
                <w:b/>
                <w:bCs/>
                <w:color w:val="000000"/>
                <w:lang w:eastAsia="en-US"/>
              </w:rPr>
              <w:t xml:space="preserve"> </w:t>
            </w:r>
          </w:p>
          <w:p w14:paraId="3F715DD9" w14:textId="1DC5EEB9" w:rsidR="00781143" w:rsidRDefault="005D140F" w:rsidP="00781143">
            <w:pPr>
              <w:rPr>
                <w:rFonts w:eastAsiaTheme="minorHAnsi"/>
                <w:color w:val="000000"/>
                <w:lang w:eastAsia="en-US"/>
              </w:rPr>
            </w:pPr>
            <w:r>
              <w:rPr>
                <w:rFonts w:eastAsiaTheme="minorHAnsi"/>
                <w:b/>
                <w:bCs/>
                <w:color w:val="000000"/>
                <w:lang w:eastAsia="en-US"/>
              </w:rPr>
              <w:t>- Förbindelserna mellan EU och Schweiz</w:t>
            </w:r>
            <w:r>
              <w:rPr>
                <w:rFonts w:eastAsiaTheme="minorHAnsi"/>
                <w:b/>
                <w:bCs/>
                <w:color w:val="000000"/>
                <w:lang w:eastAsia="en-US"/>
              </w:rPr>
              <w:br/>
            </w:r>
            <w:r w:rsidR="003238F1" w:rsidRPr="005D140F">
              <w:rPr>
                <w:rFonts w:eastAsiaTheme="minorHAnsi"/>
                <w:color w:val="000000"/>
                <w:lang w:eastAsia="en-US"/>
              </w:rPr>
              <w:t xml:space="preserve"> Ordförande</w:t>
            </w:r>
            <w:r w:rsidR="00630721">
              <w:rPr>
                <w:rFonts w:eastAsiaTheme="minorHAnsi"/>
                <w:color w:val="000000"/>
                <w:lang w:eastAsia="en-US"/>
              </w:rPr>
              <w:t>n</w:t>
            </w:r>
            <w:r w:rsidR="003238F1" w:rsidRPr="005D140F">
              <w:rPr>
                <w:rFonts w:eastAsiaTheme="minorHAnsi"/>
                <w:color w:val="000000"/>
                <w:lang w:eastAsia="en-US"/>
              </w:rPr>
              <w:t xml:space="preserve"> konstaterade att det fanns stöd för regeringens inriktning.</w:t>
            </w:r>
          </w:p>
          <w:p w14:paraId="1C750021" w14:textId="77777777" w:rsidR="003238F1" w:rsidRPr="008473F7" w:rsidRDefault="003238F1" w:rsidP="00781143">
            <w:pPr>
              <w:rPr>
                <w:rFonts w:eastAsiaTheme="minorHAnsi"/>
                <w:color w:val="000000"/>
                <w:lang w:eastAsia="en-US"/>
              </w:rPr>
            </w:pPr>
          </w:p>
          <w:p w14:paraId="7B2A2904" w14:textId="6C0DAC65" w:rsidR="00781143" w:rsidRPr="00781143" w:rsidRDefault="00DD00D6" w:rsidP="00781143">
            <w:pPr>
              <w:rPr>
                <w:rFonts w:eastAsiaTheme="minorHAnsi"/>
                <w:b/>
                <w:bCs/>
                <w:color w:val="000000"/>
                <w:lang w:eastAsia="en-US"/>
              </w:rPr>
            </w:pPr>
            <w:r>
              <w:rPr>
                <w:rFonts w:eastAsiaTheme="minorHAnsi"/>
                <w:b/>
                <w:bCs/>
                <w:color w:val="000000"/>
                <w:lang w:eastAsia="en-US"/>
              </w:rPr>
              <w:t xml:space="preserve">- </w:t>
            </w:r>
            <w:r w:rsidR="005D140F">
              <w:rPr>
                <w:rFonts w:eastAsiaTheme="minorHAnsi"/>
                <w:b/>
                <w:bCs/>
                <w:color w:val="000000"/>
                <w:lang w:eastAsia="en-US"/>
              </w:rPr>
              <w:t xml:space="preserve">Den europeiska planeringsterminen 2024: integrerade </w:t>
            </w:r>
            <w:proofErr w:type="spellStart"/>
            <w:r w:rsidR="005D140F">
              <w:rPr>
                <w:rFonts w:eastAsiaTheme="minorHAnsi"/>
                <w:b/>
                <w:bCs/>
                <w:color w:val="000000"/>
                <w:lang w:eastAsia="en-US"/>
              </w:rPr>
              <w:t>landsspecifika</w:t>
            </w:r>
            <w:proofErr w:type="spellEnd"/>
            <w:r w:rsidR="005D140F">
              <w:rPr>
                <w:rFonts w:eastAsiaTheme="minorHAnsi"/>
                <w:b/>
                <w:bCs/>
                <w:color w:val="000000"/>
                <w:lang w:eastAsia="en-US"/>
              </w:rPr>
              <w:t xml:space="preserve"> rekommendationer</w:t>
            </w:r>
          </w:p>
          <w:p w14:paraId="5F7F20F3" w14:textId="06103FE0" w:rsidR="005D140F" w:rsidRDefault="005D140F" w:rsidP="005D140F">
            <w:pPr>
              <w:rPr>
                <w:rFonts w:eastAsiaTheme="minorHAnsi"/>
                <w:color w:val="000000"/>
                <w:lang w:eastAsia="en-US"/>
              </w:rPr>
            </w:pPr>
            <w:r w:rsidRPr="005D140F">
              <w:rPr>
                <w:rFonts w:eastAsiaTheme="minorHAnsi"/>
                <w:color w:val="000000"/>
                <w:lang w:eastAsia="en-US"/>
              </w:rPr>
              <w:t>Ordförande</w:t>
            </w:r>
            <w:r w:rsidR="0067391E">
              <w:rPr>
                <w:rFonts w:eastAsiaTheme="minorHAnsi"/>
                <w:color w:val="000000"/>
                <w:lang w:eastAsia="en-US"/>
              </w:rPr>
              <w:t>n</w:t>
            </w:r>
            <w:r w:rsidRPr="005D140F">
              <w:rPr>
                <w:rFonts w:eastAsiaTheme="minorHAnsi"/>
                <w:color w:val="000000"/>
                <w:lang w:eastAsia="en-US"/>
              </w:rPr>
              <w:t xml:space="preserve"> konstaterade att det fanns stöd för regeringens ståndpunkt. </w:t>
            </w:r>
          </w:p>
          <w:p w14:paraId="0D2DE9DB" w14:textId="77777777" w:rsidR="00434077" w:rsidRDefault="00434077" w:rsidP="005D140F">
            <w:pPr>
              <w:rPr>
                <w:rFonts w:eastAsiaTheme="minorHAnsi"/>
                <w:color w:val="000000"/>
                <w:lang w:eastAsia="en-US"/>
              </w:rPr>
            </w:pPr>
          </w:p>
          <w:p w14:paraId="4A387D01" w14:textId="56650489" w:rsidR="003238F1" w:rsidRPr="003238F1" w:rsidRDefault="003238F1" w:rsidP="005D140F">
            <w:pPr>
              <w:rPr>
                <w:rFonts w:eastAsiaTheme="minorHAnsi"/>
                <w:b/>
                <w:bCs/>
                <w:color w:val="000000"/>
                <w:lang w:eastAsia="en-US"/>
              </w:rPr>
            </w:pPr>
            <w:r w:rsidRPr="003238F1">
              <w:rPr>
                <w:rFonts w:eastAsiaTheme="minorHAnsi"/>
                <w:b/>
                <w:bCs/>
                <w:color w:val="000000"/>
                <w:lang w:eastAsia="en-US"/>
              </w:rPr>
              <w:t>- Övriga frågor</w:t>
            </w:r>
          </w:p>
          <w:p w14:paraId="3DFC0D5B" w14:textId="2E0B0064" w:rsidR="00434077" w:rsidRPr="00434077" w:rsidRDefault="003238F1" w:rsidP="005D140F">
            <w:pPr>
              <w:pStyle w:val="Liststycke"/>
              <w:numPr>
                <w:ilvl w:val="0"/>
                <w:numId w:val="7"/>
              </w:numPr>
              <w:rPr>
                <w:rFonts w:eastAsiaTheme="minorHAnsi"/>
                <w:b/>
                <w:bCs/>
                <w:color w:val="000000"/>
                <w:lang w:eastAsia="en-US"/>
              </w:rPr>
            </w:pPr>
            <w:r w:rsidRPr="00434077">
              <w:rPr>
                <w:rFonts w:eastAsiaTheme="minorHAnsi"/>
                <w:b/>
                <w:bCs/>
                <w:color w:val="000000"/>
                <w:lang w:eastAsia="en-US"/>
              </w:rPr>
              <w:t>Tyskland avser lyfta situationen i Georgien</w:t>
            </w:r>
            <w:r w:rsidR="00B73663">
              <w:rPr>
                <w:rFonts w:eastAsiaTheme="minorHAnsi"/>
                <w:b/>
                <w:bCs/>
                <w:color w:val="000000"/>
                <w:lang w:eastAsia="en-US"/>
              </w:rPr>
              <w:t>.</w:t>
            </w:r>
          </w:p>
          <w:p w14:paraId="74DFE0D0" w14:textId="223BF6AB" w:rsidR="00434077" w:rsidRPr="00434077" w:rsidRDefault="003238F1" w:rsidP="005D140F">
            <w:pPr>
              <w:pStyle w:val="Liststycke"/>
              <w:numPr>
                <w:ilvl w:val="0"/>
                <w:numId w:val="7"/>
              </w:numPr>
              <w:rPr>
                <w:rFonts w:eastAsiaTheme="minorHAnsi"/>
                <w:b/>
                <w:bCs/>
                <w:color w:val="000000"/>
                <w:lang w:eastAsia="en-US"/>
              </w:rPr>
            </w:pPr>
            <w:r w:rsidRPr="00434077">
              <w:rPr>
                <w:rFonts w:eastAsiaTheme="minorHAnsi"/>
                <w:b/>
                <w:bCs/>
                <w:color w:val="000000"/>
                <w:lang w:eastAsia="en-US"/>
              </w:rPr>
              <w:t>Kommis</w:t>
            </w:r>
            <w:r w:rsidR="00E94FA8">
              <w:rPr>
                <w:rFonts w:eastAsiaTheme="minorHAnsi"/>
                <w:b/>
                <w:bCs/>
                <w:color w:val="000000"/>
                <w:lang w:eastAsia="en-US"/>
              </w:rPr>
              <w:t>s</w:t>
            </w:r>
            <w:r w:rsidRPr="00434077">
              <w:rPr>
                <w:rFonts w:eastAsiaTheme="minorHAnsi"/>
                <w:b/>
                <w:bCs/>
                <w:color w:val="000000"/>
                <w:lang w:eastAsia="en-US"/>
              </w:rPr>
              <w:t xml:space="preserve">ionen avser </w:t>
            </w:r>
            <w:r w:rsidR="00B73663">
              <w:rPr>
                <w:rFonts w:eastAsiaTheme="minorHAnsi"/>
                <w:b/>
                <w:bCs/>
                <w:color w:val="000000"/>
                <w:lang w:eastAsia="en-US"/>
              </w:rPr>
              <w:t xml:space="preserve">informera om EU:s relationer </w:t>
            </w:r>
            <w:r w:rsidRPr="00434077">
              <w:rPr>
                <w:rFonts w:eastAsiaTheme="minorHAnsi"/>
                <w:b/>
                <w:bCs/>
                <w:color w:val="000000"/>
                <w:lang w:eastAsia="en-US"/>
              </w:rPr>
              <w:t xml:space="preserve">med </w:t>
            </w:r>
            <w:r w:rsidR="00B73663">
              <w:rPr>
                <w:rFonts w:eastAsiaTheme="minorHAnsi"/>
                <w:b/>
                <w:bCs/>
                <w:color w:val="000000"/>
                <w:lang w:eastAsia="en-US"/>
              </w:rPr>
              <w:t>Storbritannien.</w:t>
            </w:r>
          </w:p>
          <w:p w14:paraId="41F4835F" w14:textId="7172C659" w:rsidR="00434077" w:rsidRPr="00434077" w:rsidRDefault="00B73663" w:rsidP="005D140F">
            <w:pPr>
              <w:pStyle w:val="Liststycke"/>
              <w:numPr>
                <w:ilvl w:val="0"/>
                <w:numId w:val="7"/>
              </w:numPr>
              <w:rPr>
                <w:rFonts w:eastAsiaTheme="minorHAnsi"/>
                <w:b/>
                <w:bCs/>
                <w:color w:val="000000"/>
                <w:lang w:eastAsia="en-US"/>
              </w:rPr>
            </w:pPr>
            <w:r>
              <w:rPr>
                <w:rFonts w:eastAsiaTheme="minorHAnsi"/>
                <w:b/>
                <w:bCs/>
                <w:color w:val="000000"/>
                <w:lang w:eastAsia="en-US"/>
              </w:rPr>
              <w:t>Kommissionen avs</w:t>
            </w:r>
            <w:r w:rsidR="00E94FA8">
              <w:rPr>
                <w:rFonts w:eastAsiaTheme="minorHAnsi"/>
                <w:b/>
                <w:bCs/>
                <w:color w:val="000000"/>
                <w:lang w:eastAsia="en-US"/>
              </w:rPr>
              <w:t>e</w:t>
            </w:r>
            <w:r>
              <w:rPr>
                <w:rFonts w:eastAsiaTheme="minorHAnsi"/>
                <w:b/>
                <w:bCs/>
                <w:color w:val="000000"/>
                <w:lang w:eastAsia="en-US"/>
              </w:rPr>
              <w:t xml:space="preserve">r informera om uppföljningen av genomförandet </w:t>
            </w:r>
            <w:r w:rsidR="003238F1" w:rsidRPr="00434077">
              <w:rPr>
                <w:rFonts w:eastAsiaTheme="minorHAnsi"/>
                <w:b/>
                <w:bCs/>
                <w:color w:val="000000"/>
                <w:lang w:eastAsia="en-US"/>
              </w:rPr>
              <w:t xml:space="preserve">av </w:t>
            </w:r>
            <w:proofErr w:type="spellStart"/>
            <w:r w:rsidR="003238F1" w:rsidRPr="00434077">
              <w:rPr>
                <w:rFonts w:eastAsiaTheme="minorHAnsi"/>
                <w:b/>
                <w:bCs/>
                <w:color w:val="000000"/>
                <w:lang w:eastAsia="en-US"/>
              </w:rPr>
              <w:t>Europapa</w:t>
            </w:r>
            <w:r w:rsidR="00434077" w:rsidRPr="00434077">
              <w:rPr>
                <w:rFonts w:eastAsiaTheme="minorHAnsi"/>
                <w:b/>
                <w:bCs/>
                <w:color w:val="000000"/>
                <w:lang w:eastAsia="en-US"/>
              </w:rPr>
              <w:t>parlaments</w:t>
            </w:r>
            <w:r w:rsidR="003238F1" w:rsidRPr="00434077">
              <w:rPr>
                <w:rFonts w:eastAsiaTheme="minorHAnsi"/>
                <w:b/>
                <w:bCs/>
                <w:color w:val="000000"/>
                <w:lang w:eastAsia="en-US"/>
              </w:rPr>
              <w:t>val</w:t>
            </w:r>
            <w:r>
              <w:rPr>
                <w:rFonts w:eastAsiaTheme="minorHAnsi"/>
                <w:b/>
                <w:bCs/>
                <w:color w:val="000000"/>
                <w:lang w:eastAsia="en-US"/>
              </w:rPr>
              <w:t>et</w:t>
            </w:r>
            <w:proofErr w:type="spellEnd"/>
            <w:r>
              <w:rPr>
                <w:rFonts w:eastAsiaTheme="minorHAnsi"/>
                <w:b/>
                <w:bCs/>
                <w:color w:val="000000"/>
                <w:lang w:eastAsia="en-US"/>
              </w:rPr>
              <w:t>.</w:t>
            </w:r>
          </w:p>
          <w:p w14:paraId="4FDF0ED8" w14:textId="156D4BE9" w:rsidR="003238F1" w:rsidRPr="00434077" w:rsidRDefault="00B73663" w:rsidP="005D140F">
            <w:pPr>
              <w:pStyle w:val="Liststycke"/>
              <w:numPr>
                <w:ilvl w:val="0"/>
                <w:numId w:val="7"/>
              </w:numPr>
              <w:rPr>
                <w:rFonts w:eastAsiaTheme="minorHAnsi"/>
                <w:b/>
                <w:bCs/>
                <w:color w:val="000000"/>
                <w:lang w:eastAsia="en-US"/>
              </w:rPr>
            </w:pPr>
            <w:r>
              <w:rPr>
                <w:rFonts w:eastAsiaTheme="minorHAnsi"/>
                <w:b/>
                <w:bCs/>
                <w:color w:val="000000"/>
                <w:lang w:eastAsia="en-US"/>
              </w:rPr>
              <w:t>I samband med rådsmötet kommer en m</w:t>
            </w:r>
            <w:r w:rsidR="003238F1" w:rsidRPr="00434077">
              <w:rPr>
                <w:rFonts w:eastAsiaTheme="minorHAnsi"/>
                <w:b/>
                <w:bCs/>
                <w:color w:val="000000"/>
                <w:lang w:eastAsia="en-US"/>
              </w:rPr>
              <w:t>ellanstatlig konferens mellan EU och Albanien</w:t>
            </w:r>
            <w:r>
              <w:rPr>
                <w:rFonts w:eastAsiaTheme="minorHAnsi"/>
                <w:b/>
                <w:bCs/>
                <w:color w:val="000000"/>
                <w:lang w:eastAsia="en-US"/>
              </w:rPr>
              <w:t xml:space="preserve"> äga rum.</w:t>
            </w:r>
          </w:p>
          <w:p w14:paraId="6F644B85" w14:textId="49ADFDA3" w:rsidR="00252EDB" w:rsidRPr="00A87137" w:rsidRDefault="00252EDB" w:rsidP="005D140F">
            <w:pPr>
              <w:rPr>
                <w:rFonts w:eastAsiaTheme="minorHAnsi"/>
                <w:b/>
                <w:bCs/>
                <w:color w:val="000000"/>
                <w:lang w:eastAsia="en-US"/>
              </w:rPr>
            </w:pPr>
          </w:p>
        </w:tc>
      </w:tr>
      <w:tr w:rsidR="00DB6AD8" w:rsidRPr="00DF4413" w14:paraId="7D78AE86" w14:textId="77777777" w:rsidTr="00910104">
        <w:trPr>
          <w:trHeight w:val="568"/>
        </w:trPr>
        <w:tc>
          <w:tcPr>
            <w:tcW w:w="567" w:type="dxa"/>
          </w:tcPr>
          <w:p w14:paraId="62BAE3A8" w14:textId="77777777" w:rsidR="00DB6AD8" w:rsidRDefault="00DB6AD8" w:rsidP="00DB6A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DD00D6">
              <w:rPr>
                <w:b/>
                <w:snapToGrid w:val="0"/>
                <w:color w:val="000000" w:themeColor="text1"/>
                <w:lang w:eastAsia="en-US"/>
              </w:rPr>
              <w:t>5</w:t>
            </w:r>
          </w:p>
          <w:p w14:paraId="79B1149C" w14:textId="77777777" w:rsidR="005D140F" w:rsidRDefault="005D140F" w:rsidP="00DB6AD8">
            <w:pPr>
              <w:tabs>
                <w:tab w:val="left" w:pos="1701"/>
              </w:tabs>
              <w:spacing w:line="252" w:lineRule="auto"/>
              <w:rPr>
                <w:b/>
                <w:snapToGrid w:val="0"/>
                <w:color w:val="000000" w:themeColor="text1"/>
                <w:lang w:eastAsia="en-US"/>
              </w:rPr>
            </w:pPr>
          </w:p>
          <w:p w14:paraId="6AFC1212" w14:textId="77777777" w:rsidR="00434077" w:rsidRDefault="00434077" w:rsidP="00DB6AD8">
            <w:pPr>
              <w:tabs>
                <w:tab w:val="left" w:pos="1701"/>
              </w:tabs>
              <w:spacing w:line="252" w:lineRule="auto"/>
              <w:rPr>
                <w:b/>
                <w:snapToGrid w:val="0"/>
                <w:color w:val="000000" w:themeColor="text1"/>
                <w:lang w:eastAsia="en-US"/>
              </w:rPr>
            </w:pPr>
          </w:p>
          <w:p w14:paraId="4755869F" w14:textId="77777777" w:rsidR="00434077" w:rsidRDefault="00434077" w:rsidP="00DB6AD8">
            <w:pPr>
              <w:tabs>
                <w:tab w:val="left" w:pos="1701"/>
              </w:tabs>
              <w:spacing w:line="252" w:lineRule="auto"/>
              <w:rPr>
                <w:b/>
                <w:snapToGrid w:val="0"/>
                <w:color w:val="000000" w:themeColor="text1"/>
                <w:lang w:eastAsia="en-US"/>
              </w:rPr>
            </w:pPr>
          </w:p>
          <w:p w14:paraId="039E6ABF" w14:textId="634E2104" w:rsidR="005D140F" w:rsidRDefault="005D140F" w:rsidP="00DB6AD8">
            <w:pPr>
              <w:tabs>
                <w:tab w:val="left" w:pos="1701"/>
              </w:tabs>
              <w:spacing w:line="252" w:lineRule="auto"/>
              <w:rPr>
                <w:b/>
                <w:snapToGrid w:val="0"/>
                <w:color w:val="000000" w:themeColor="text1"/>
                <w:lang w:eastAsia="en-US"/>
              </w:rPr>
            </w:pPr>
            <w:r>
              <w:rPr>
                <w:b/>
                <w:snapToGrid w:val="0"/>
                <w:color w:val="000000" w:themeColor="text1"/>
                <w:lang w:eastAsia="en-US"/>
              </w:rPr>
              <w:t>§ 6</w:t>
            </w:r>
          </w:p>
        </w:tc>
        <w:tc>
          <w:tcPr>
            <w:tcW w:w="7371" w:type="dxa"/>
          </w:tcPr>
          <w:p w14:paraId="27D8F403" w14:textId="77777777" w:rsidR="00A87137" w:rsidRPr="00E81A8E" w:rsidRDefault="00A87137" w:rsidP="00A87137">
            <w:pPr>
              <w:rPr>
                <w:rFonts w:eastAsiaTheme="minorHAnsi"/>
                <w:b/>
                <w:bCs/>
                <w:color w:val="000000"/>
                <w:lang w:eastAsia="en-US"/>
              </w:rPr>
            </w:pPr>
            <w:r w:rsidRPr="004C344A">
              <w:rPr>
                <w:rFonts w:eastAsiaTheme="minorHAnsi"/>
                <w:b/>
                <w:bCs/>
                <w:color w:val="000000"/>
                <w:lang w:eastAsia="en-US"/>
              </w:rPr>
              <w:t>Justering</w:t>
            </w:r>
          </w:p>
          <w:p w14:paraId="39C395AA" w14:textId="6F4401EF" w:rsidR="005D140F" w:rsidRDefault="00A87137" w:rsidP="00A87137">
            <w:pPr>
              <w:widowControl/>
              <w:spacing w:after="160" w:line="259" w:lineRule="auto"/>
              <w:rPr>
                <w:rFonts w:eastAsiaTheme="minorHAnsi"/>
                <w:bCs/>
                <w:color w:val="000000"/>
                <w:lang w:eastAsia="en-US"/>
              </w:rPr>
            </w:pPr>
            <w:r w:rsidRPr="00E81A8E">
              <w:rPr>
                <w:rFonts w:eastAsiaTheme="minorHAnsi"/>
                <w:bCs/>
                <w:color w:val="000000"/>
                <w:lang w:eastAsia="en-US"/>
              </w:rPr>
              <w:t>Protokoll från sammanträde</w:t>
            </w:r>
            <w:r w:rsidR="005D140F">
              <w:rPr>
                <w:rFonts w:eastAsiaTheme="minorHAnsi"/>
                <w:bCs/>
                <w:color w:val="000000"/>
                <w:lang w:eastAsia="en-US"/>
              </w:rPr>
              <w:t xml:space="preserve">t den 4 oktober 2024. </w:t>
            </w:r>
          </w:p>
          <w:p w14:paraId="1F0B2ACF" w14:textId="77777777" w:rsidR="00434077" w:rsidRDefault="00434077" w:rsidP="00A87137">
            <w:pPr>
              <w:widowControl/>
              <w:spacing w:after="160" w:line="259" w:lineRule="auto"/>
              <w:rPr>
                <w:rFonts w:eastAsiaTheme="minorHAnsi"/>
                <w:bCs/>
                <w:color w:val="000000"/>
                <w:lang w:eastAsia="en-US"/>
              </w:rPr>
            </w:pPr>
          </w:p>
          <w:p w14:paraId="4EC96089" w14:textId="0D0BE119" w:rsidR="003238F1" w:rsidRDefault="005D140F" w:rsidP="00A87137">
            <w:pPr>
              <w:widowControl/>
              <w:spacing w:after="160" w:line="259" w:lineRule="auto"/>
              <w:rPr>
                <w:rFonts w:eastAsiaTheme="minorHAnsi"/>
                <w:bCs/>
                <w:color w:val="000000"/>
                <w:lang w:eastAsia="en-US"/>
              </w:rPr>
            </w:pPr>
            <w:r w:rsidRPr="005D140F">
              <w:rPr>
                <w:rFonts w:eastAsiaTheme="minorHAnsi"/>
                <w:b/>
                <w:color w:val="000000"/>
                <w:lang w:eastAsia="en-US"/>
              </w:rPr>
              <w:t>Övriga frågo</w:t>
            </w:r>
            <w:r w:rsidR="003238F1">
              <w:rPr>
                <w:rFonts w:eastAsiaTheme="minorHAnsi"/>
                <w:b/>
                <w:color w:val="000000"/>
                <w:lang w:eastAsia="en-US"/>
              </w:rPr>
              <w:t>r</w:t>
            </w:r>
            <w:r w:rsidR="003238F1">
              <w:rPr>
                <w:rFonts w:eastAsiaTheme="minorHAnsi"/>
                <w:b/>
                <w:color w:val="000000"/>
                <w:lang w:eastAsia="en-US"/>
              </w:rPr>
              <w:br/>
            </w:r>
            <w:r w:rsidR="00EC1A05">
              <w:rPr>
                <w:rFonts w:eastAsiaTheme="minorHAnsi"/>
                <w:bCs/>
                <w:color w:val="000000"/>
                <w:lang w:eastAsia="en-US"/>
              </w:rPr>
              <w:t>En ledamot lyfte att det v</w:t>
            </w:r>
            <w:r w:rsidR="007E5BD5">
              <w:rPr>
                <w:rFonts w:eastAsiaTheme="minorHAnsi"/>
                <w:bCs/>
                <w:color w:val="000000"/>
                <w:lang w:eastAsia="en-US"/>
              </w:rPr>
              <w:t xml:space="preserve">id långa sammanträden kan finnas behov av en kort paus. </w:t>
            </w:r>
          </w:p>
          <w:p w14:paraId="4BD1D4E5" w14:textId="77777777" w:rsidR="000304B9" w:rsidRDefault="003238F1" w:rsidP="00A87137">
            <w:pPr>
              <w:widowControl/>
              <w:spacing w:after="160" w:line="259" w:lineRule="auto"/>
              <w:rPr>
                <w:rFonts w:eastAsiaTheme="minorHAnsi"/>
                <w:bCs/>
                <w:color w:val="000000"/>
                <w:lang w:eastAsia="en-US"/>
              </w:rPr>
            </w:pPr>
            <w:r>
              <w:rPr>
                <w:rFonts w:eastAsiaTheme="minorHAnsi"/>
                <w:bCs/>
                <w:color w:val="000000"/>
                <w:lang w:eastAsia="en-US"/>
              </w:rPr>
              <w:t xml:space="preserve">Ordförande informerade om deltagande vid </w:t>
            </w:r>
            <w:proofErr w:type="spellStart"/>
            <w:r>
              <w:rPr>
                <w:rFonts w:eastAsiaTheme="minorHAnsi"/>
                <w:bCs/>
                <w:color w:val="000000"/>
                <w:lang w:eastAsia="en-US"/>
              </w:rPr>
              <w:t>Cosacs</w:t>
            </w:r>
            <w:proofErr w:type="spellEnd"/>
            <w:r>
              <w:rPr>
                <w:rFonts w:eastAsiaTheme="minorHAnsi"/>
                <w:bCs/>
                <w:color w:val="000000"/>
                <w:lang w:eastAsia="en-US"/>
              </w:rPr>
              <w:t xml:space="preserve"> plenarmöte i Budapest den 27-29 oktober 2024.</w:t>
            </w:r>
            <w:r>
              <w:rPr>
                <w:rFonts w:eastAsiaTheme="minorHAnsi"/>
                <w:bCs/>
                <w:color w:val="000000"/>
                <w:lang w:eastAsia="en-US"/>
              </w:rPr>
              <w:br/>
            </w:r>
          </w:p>
          <w:p w14:paraId="6F71D802" w14:textId="56A9D15E" w:rsidR="00DB6AD8" w:rsidRPr="003238F1" w:rsidRDefault="00A87137" w:rsidP="00A87137">
            <w:pPr>
              <w:widowControl/>
              <w:spacing w:after="160" w:line="259" w:lineRule="auto"/>
              <w:rPr>
                <w:rFonts w:eastAsiaTheme="minorHAnsi"/>
                <w:b/>
                <w:color w:val="000000"/>
                <w:lang w:eastAsia="en-US"/>
              </w:rPr>
            </w:pPr>
            <w:r>
              <w:rPr>
                <w:rFonts w:eastAsiaTheme="minorHAnsi"/>
                <w:bCs/>
                <w:color w:val="000000"/>
                <w:lang w:eastAsia="en-US"/>
              </w:rPr>
              <w:br/>
            </w:r>
            <w:r>
              <w:rPr>
                <w:rFonts w:eastAsiaTheme="minorHAnsi"/>
                <w:b/>
                <w:bCs/>
                <w:color w:val="000000"/>
                <w:u w:val="single"/>
                <w:lang w:eastAsia="en-US"/>
              </w:rPr>
              <w:br/>
            </w:r>
            <w:r>
              <w:rPr>
                <w:rFonts w:eastAsiaTheme="minorHAnsi"/>
                <w:color w:val="000000"/>
                <w:lang w:eastAsia="en-US"/>
              </w:rPr>
              <w:t>S</w:t>
            </w:r>
            <w:r w:rsidRPr="00E71CAB">
              <w:rPr>
                <w:rFonts w:eastAsiaTheme="minorHAnsi"/>
                <w:color w:val="000000"/>
                <w:lang w:eastAsia="en-US"/>
              </w:rPr>
              <w:t xml:space="preserve">kriftliga samråd som ägt rum sedan sammanträdet </w:t>
            </w:r>
            <w:r w:rsidRPr="0078546E">
              <w:rPr>
                <w:rFonts w:eastAsiaTheme="minorHAnsi"/>
                <w:color w:val="000000"/>
                <w:lang w:eastAsia="en-US"/>
              </w:rPr>
              <w:t xml:space="preserve">den </w:t>
            </w:r>
            <w:r w:rsidR="001B39FD">
              <w:rPr>
                <w:rFonts w:eastAsiaTheme="minorHAnsi"/>
                <w:color w:val="000000"/>
                <w:lang w:eastAsia="en-US"/>
              </w:rPr>
              <w:t>4 oktober</w:t>
            </w:r>
            <w:r>
              <w:rPr>
                <w:rFonts w:eastAsiaTheme="minorHAnsi"/>
                <w:color w:val="000000"/>
                <w:lang w:eastAsia="en-US"/>
              </w:rPr>
              <w:t xml:space="preserve"> 202</w:t>
            </w:r>
            <w:r w:rsidR="001B39FD">
              <w:rPr>
                <w:rFonts w:eastAsiaTheme="minorHAnsi"/>
                <w:color w:val="000000"/>
                <w:lang w:eastAsia="en-US"/>
              </w:rPr>
              <w:t>4</w:t>
            </w:r>
            <w:r>
              <w:rPr>
                <w:rFonts w:eastAsiaTheme="minorHAnsi"/>
                <w:color w:val="000000"/>
                <w:lang w:eastAsia="en-US"/>
              </w:rPr>
              <w:t xml:space="preserve"> </w:t>
            </w:r>
            <w:r w:rsidRPr="00E71CAB">
              <w:rPr>
                <w:rFonts w:eastAsiaTheme="minorHAnsi"/>
                <w:color w:val="000000"/>
                <w:lang w:eastAsia="en-US"/>
              </w:rPr>
              <w:t>(återfinns i bilaga 2)</w:t>
            </w:r>
          </w:p>
        </w:tc>
      </w:tr>
      <w:bookmarkEnd w:id="0"/>
    </w:tbl>
    <w:p w14:paraId="1F112EAD" w14:textId="77777777" w:rsidR="00FB72C0" w:rsidRDefault="00FB72C0" w:rsidP="00252EDB">
      <w:pPr>
        <w:pStyle w:val="Normaltindrag"/>
        <w:ind w:firstLine="0"/>
      </w:pPr>
    </w:p>
    <w:p w14:paraId="1DD24C19" w14:textId="77777777" w:rsidR="00FB72C0" w:rsidRDefault="00FB72C0" w:rsidP="00FB72C0">
      <w:pPr>
        <w:pStyle w:val="Normaltindrag"/>
      </w:pPr>
    </w:p>
    <w:p w14:paraId="4163D412" w14:textId="77777777" w:rsidR="00FB72C0" w:rsidRDefault="00FB72C0" w:rsidP="00FB72C0">
      <w:pPr>
        <w:pStyle w:val="Normaltindrag"/>
      </w:pPr>
    </w:p>
    <w:p w14:paraId="73B3FED3" w14:textId="77777777" w:rsidR="00FB72C0" w:rsidRDefault="00FB72C0" w:rsidP="00FB72C0">
      <w:pPr>
        <w:pStyle w:val="Normaltindrag"/>
      </w:pPr>
    </w:p>
    <w:p w14:paraId="015E4400" w14:textId="77777777" w:rsidR="00E015CA" w:rsidRDefault="00E015CA" w:rsidP="004532CA">
      <w:pPr>
        <w:tabs>
          <w:tab w:val="left" w:pos="1701"/>
        </w:tabs>
        <w:spacing w:line="252" w:lineRule="auto"/>
        <w:rPr>
          <w:b/>
          <w:snapToGrid w:val="0"/>
          <w:lang w:eastAsia="en-US"/>
        </w:rPr>
      </w:pPr>
    </w:p>
    <w:p w14:paraId="2232C2C8" w14:textId="77777777" w:rsidR="001256E8" w:rsidRDefault="001A0687" w:rsidP="004532CA">
      <w:pPr>
        <w:tabs>
          <w:tab w:val="left" w:pos="1701"/>
        </w:tabs>
        <w:spacing w:line="252" w:lineRule="auto"/>
        <w:rPr>
          <w:b/>
          <w:snapToGrid w:val="0"/>
          <w:lang w:eastAsia="en-US"/>
        </w:rPr>
      </w:pPr>
      <w:r>
        <w:rPr>
          <w:b/>
          <w:snapToGrid w:val="0"/>
          <w:lang w:eastAsia="en-US"/>
        </w:rPr>
        <w:br/>
      </w:r>
      <w:r w:rsidR="00FE60AC">
        <w:rPr>
          <w:b/>
          <w:snapToGrid w:val="0"/>
          <w:lang w:eastAsia="en-US"/>
        </w:rPr>
        <w:tab/>
      </w:r>
    </w:p>
    <w:p w14:paraId="4A61A590" w14:textId="0E3A22EE" w:rsidR="00F20B70" w:rsidRDefault="00F20B70">
      <w:pPr>
        <w:widowControl/>
        <w:spacing w:after="160" w:line="259" w:lineRule="auto"/>
        <w:rPr>
          <w:b/>
          <w:snapToGrid w:val="0"/>
          <w:lang w:eastAsia="en-US"/>
        </w:rPr>
      </w:pPr>
      <w:r>
        <w:rPr>
          <w:b/>
          <w:snapToGrid w:val="0"/>
          <w:lang w:eastAsia="en-US"/>
        </w:rPr>
        <w:br w:type="page"/>
      </w:r>
    </w:p>
    <w:p w14:paraId="675ABB9B" w14:textId="1EDC1D86" w:rsidR="00F42894" w:rsidRDefault="00F42894" w:rsidP="004532CA">
      <w:pPr>
        <w:tabs>
          <w:tab w:val="left" w:pos="1701"/>
        </w:tabs>
        <w:spacing w:line="252" w:lineRule="auto"/>
        <w:rPr>
          <w:b/>
          <w:snapToGrid w:val="0"/>
          <w:lang w:eastAsia="en-US"/>
        </w:rPr>
      </w:pPr>
    </w:p>
    <w:p w14:paraId="7D656CF3" w14:textId="3711AD39" w:rsidR="00F20B70" w:rsidRDefault="00F20B70" w:rsidP="004532CA">
      <w:pPr>
        <w:tabs>
          <w:tab w:val="left" w:pos="1701"/>
        </w:tabs>
        <w:spacing w:line="252" w:lineRule="auto"/>
        <w:rPr>
          <w:b/>
          <w:snapToGrid w:val="0"/>
          <w:lang w:eastAsia="en-US"/>
        </w:rPr>
      </w:pPr>
    </w:p>
    <w:p w14:paraId="3C2F42CB" w14:textId="7C222C7A" w:rsidR="00F20B70" w:rsidRDefault="00F20B70" w:rsidP="004532CA">
      <w:pPr>
        <w:tabs>
          <w:tab w:val="left" w:pos="1701"/>
        </w:tabs>
        <w:spacing w:line="252" w:lineRule="auto"/>
        <w:rPr>
          <w:b/>
          <w:snapToGrid w:val="0"/>
          <w:lang w:eastAsia="en-US"/>
        </w:rPr>
      </w:pPr>
    </w:p>
    <w:p w14:paraId="46113024" w14:textId="1C70BD9B" w:rsidR="00F20B70" w:rsidRDefault="00F20B70" w:rsidP="004532CA">
      <w:pPr>
        <w:tabs>
          <w:tab w:val="left" w:pos="1701"/>
        </w:tabs>
        <w:spacing w:line="252" w:lineRule="auto"/>
        <w:rPr>
          <w:b/>
          <w:snapToGrid w:val="0"/>
          <w:lang w:eastAsia="en-US"/>
        </w:rPr>
      </w:pPr>
    </w:p>
    <w:p w14:paraId="2C26A5B2" w14:textId="61AF74F4" w:rsidR="00F20B70" w:rsidRDefault="00F20B70" w:rsidP="004532CA">
      <w:pPr>
        <w:tabs>
          <w:tab w:val="left" w:pos="1701"/>
        </w:tabs>
        <w:spacing w:line="252" w:lineRule="auto"/>
        <w:rPr>
          <w:b/>
          <w:snapToGrid w:val="0"/>
          <w:lang w:eastAsia="en-US"/>
        </w:rPr>
      </w:pPr>
    </w:p>
    <w:p w14:paraId="2326A5EF" w14:textId="1CB88DE1" w:rsidR="00F20B70" w:rsidRDefault="00F20B70" w:rsidP="004532CA">
      <w:pPr>
        <w:tabs>
          <w:tab w:val="left" w:pos="1701"/>
        </w:tabs>
        <w:spacing w:line="252" w:lineRule="auto"/>
        <w:rPr>
          <w:b/>
          <w:snapToGrid w:val="0"/>
          <w:lang w:eastAsia="en-US"/>
        </w:rPr>
      </w:pPr>
    </w:p>
    <w:p w14:paraId="6F27B239" w14:textId="60ED2B77" w:rsidR="00F20B70" w:rsidRDefault="00F20B70" w:rsidP="004532CA">
      <w:pPr>
        <w:tabs>
          <w:tab w:val="left" w:pos="1701"/>
        </w:tabs>
        <w:spacing w:line="252" w:lineRule="auto"/>
        <w:rPr>
          <w:b/>
          <w:snapToGrid w:val="0"/>
          <w:lang w:eastAsia="en-US"/>
        </w:rPr>
      </w:pPr>
    </w:p>
    <w:p w14:paraId="4132E99F" w14:textId="77777777" w:rsidR="008053BD" w:rsidRDefault="008053BD" w:rsidP="004532CA">
      <w:pPr>
        <w:tabs>
          <w:tab w:val="left" w:pos="1701"/>
        </w:tabs>
        <w:spacing w:line="252" w:lineRule="auto"/>
        <w:rPr>
          <w:b/>
          <w:snapToGrid w:val="0"/>
          <w:lang w:eastAsia="en-US"/>
        </w:rPr>
      </w:pPr>
    </w:p>
    <w:p w14:paraId="0761ECC7" w14:textId="77777777" w:rsidR="008053BD" w:rsidRDefault="008053BD" w:rsidP="004532CA">
      <w:pPr>
        <w:tabs>
          <w:tab w:val="left" w:pos="1701"/>
        </w:tabs>
        <w:spacing w:line="252" w:lineRule="auto"/>
        <w:rPr>
          <w:b/>
          <w:snapToGrid w:val="0"/>
          <w:lang w:eastAsia="en-US"/>
        </w:rPr>
      </w:pPr>
    </w:p>
    <w:p w14:paraId="72510D11" w14:textId="77777777" w:rsidR="008053BD" w:rsidRDefault="008053BD" w:rsidP="004532CA">
      <w:pPr>
        <w:tabs>
          <w:tab w:val="left" w:pos="1701"/>
        </w:tabs>
        <w:spacing w:line="252" w:lineRule="auto"/>
        <w:rPr>
          <w:b/>
          <w:snapToGrid w:val="0"/>
          <w:lang w:eastAsia="en-US"/>
        </w:rPr>
      </w:pPr>
    </w:p>
    <w:p w14:paraId="078C4598" w14:textId="77777777" w:rsidR="008053BD" w:rsidRDefault="008053BD" w:rsidP="004532CA">
      <w:pPr>
        <w:tabs>
          <w:tab w:val="left" w:pos="1701"/>
        </w:tabs>
        <w:spacing w:line="252" w:lineRule="auto"/>
        <w:rPr>
          <w:b/>
          <w:snapToGrid w:val="0"/>
          <w:lang w:eastAsia="en-US"/>
        </w:rPr>
      </w:pPr>
    </w:p>
    <w:p w14:paraId="2D6E9B1E" w14:textId="77777777" w:rsidR="00402683" w:rsidRDefault="008053BD" w:rsidP="004532CA">
      <w:pPr>
        <w:tabs>
          <w:tab w:val="left" w:pos="1701"/>
        </w:tabs>
        <w:spacing w:line="252" w:lineRule="auto"/>
        <w:rPr>
          <w:b/>
          <w:snapToGrid w:val="0"/>
          <w:lang w:eastAsia="en-US"/>
        </w:rPr>
      </w:pPr>
      <w:r>
        <w:rPr>
          <w:b/>
          <w:snapToGrid w:val="0"/>
          <w:lang w:eastAsia="en-US"/>
        </w:rPr>
        <w:tab/>
      </w:r>
    </w:p>
    <w:p w14:paraId="7C7C6096" w14:textId="77777777" w:rsidR="00402683" w:rsidRDefault="00402683" w:rsidP="004532CA">
      <w:pPr>
        <w:tabs>
          <w:tab w:val="left" w:pos="1701"/>
        </w:tabs>
        <w:spacing w:line="252" w:lineRule="auto"/>
        <w:rPr>
          <w:b/>
          <w:snapToGrid w:val="0"/>
          <w:lang w:eastAsia="en-US"/>
        </w:rPr>
      </w:pPr>
    </w:p>
    <w:p w14:paraId="6BFEACCA" w14:textId="77777777" w:rsidR="00402683" w:rsidRDefault="00402683" w:rsidP="004532CA">
      <w:pPr>
        <w:tabs>
          <w:tab w:val="left" w:pos="1701"/>
        </w:tabs>
        <w:spacing w:line="252" w:lineRule="auto"/>
        <w:rPr>
          <w:b/>
          <w:snapToGrid w:val="0"/>
          <w:lang w:eastAsia="en-US"/>
        </w:rPr>
      </w:pPr>
    </w:p>
    <w:p w14:paraId="053940CC" w14:textId="77777777" w:rsidR="00402683" w:rsidRDefault="00402683" w:rsidP="004532CA">
      <w:pPr>
        <w:tabs>
          <w:tab w:val="left" w:pos="1701"/>
        </w:tabs>
        <w:spacing w:line="252" w:lineRule="auto"/>
        <w:rPr>
          <w:b/>
          <w:snapToGrid w:val="0"/>
          <w:lang w:eastAsia="en-US"/>
        </w:rPr>
      </w:pPr>
    </w:p>
    <w:p w14:paraId="06CDA054" w14:textId="77777777" w:rsidR="00402683" w:rsidRDefault="00402683" w:rsidP="004532CA">
      <w:pPr>
        <w:tabs>
          <w:tab w:val="left" w:pos="1701"/>
        </w:tabs>
        <w:spacing w:line="252" w:lineRule="auto"/>
        <w:rPr>
          <w:b/>
          <w:snapToGrid w:val="0"/>
          <w:lang w:eastAsia="en-US"/>
        </w:rPr>
      </w:pPr>
    </w:p>
    <w:p w14:paraId="3AFBF040" w14:textId="77777777" w:rsidR="00402683" w:rsidRDefault="00402683" w:rsidP="004532CA">
      <w:pPr>
        <w:tabs>
          <w:tab w:val="left" w:pos="1701"/>
        </w:tabs>
        <w:spacing w:line="252" w:lineRule="auto"/>
        <w:rPr>
          <w:b/>
          <w:snapToGrid w:val="0"/>
          <w:lang w:eastAsia="en-US"/>
        </w:rPr>
      </w:pPr>
    </w:p>
    <w:p w14:paraId="245D8F31" w14:textId="77777777" w:rsidR="00402683" w:rsidRDefault="00402683" w:rsidP="004532CA">
      <w:pPr>
        <w:tabs>
          <w:tab w:val="left" w:pos="1701"/>
        </w:tabs>
        <w:spacing w:line="252" w:lineRule="auto"/>
        <w:rPr>
          <w:b/>
          <w:snapToGrid w:val="0"/>
          <w:lang w:eastAsia="en-US"/>
        </w:rPr>
      </w:pPr>
    </w:p>
    <w:p w14:paraId="3BF2BC80" w14:textId="77777777" w:rsidR="00402683" w:rsidRDefault="00402683" w:rsidP="004532CA">
      <w:pPr>
        <w:tabs>
          <w:tab w:val="left" w:pos="1701"/>
        </w:tabs>
        <w:spacing w:line="252" w:lineRule="auto"/>
        <w:rPr>
          <w:b/>
          <w:snapToGrid w:val="0"/>
          <w:lang w:eastAsia="en-US"/>
        </w:rPr>
      </w:pPr>
    </w:p>
    <w:p w14:paraId="406E295D" w14:textId="77777777" w:rsidR="00402683" w:rsidRDefault="00402683" w:rsidP="004532CA">
      <w:pPr>
        <w:tabs>
          <w:tab w:val="left" w:pos="1701"/>
        </w:tabs>
        <w:spacing w:line="252" w:lineRule="auto"/>
        <w:rPr>
          <w:b/>
          <w:snapToGrid w:val="0"/>
          <w:lang w:eastAsia="en-US"/>
        </w:rPr>
      </w:pPr>
    </w:p>
    <w:p w14:paraId="7195697B" w14:textId="77777777" w:rsidR="00402683" w:rsidRDefault="00402683" w:rsidP="004532CA">
      <w:pPr>
        <w:tabs>
          <w:tab w:val="left" w:pos="1701"/>
        </w:tabs>
        <w:spacing w:line="252" w:lineRule="auto"/>
        <w:rPr>
          <w:b/>
          <w:snapToGrid w:val="0"/>
          <w:lang w:eastAsia="en-US"/>
        </w:rPr>
      </w:pPr>
    </w:p>
    <w:p w14:paraId="4E3585E0" w14:textId="0BFC8BF2" w:rsidR="00D67773" w:rsidRPr="00FB792F" w:rsidRDefault="00402683"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5202E2B6" w:rsidR="00D67773" w:rsidRDefault="006F13FC" w:rsidP="00D67773">
      <w:pPr>
        <w:tabs>
          <w:tab w:val="left" w:pos="1701"/>
        </w:tabs>
        <w:spacing w:line="252" w:lineRule="auto"/>
        <w:rPr>
          <w:b/>
          <w:snapToGrid w:val="0"/>
          <w:lang w:eastAsia="en-US"/>
        </w:rPr>
      </w:pPr>
      <w:r>
        <w:rPr>
          <w:b/>
          <w:snapToGrid w:val="0"/>
          <w:lang w:eastAsia="en-US"/>
        </w:rPr>
        <w:tab/>
      </w:r>
    </w:p>
    <w:p w14:paraId="73299E33" w14:textId="3F898B3D" w:rsidR="006F13FC" w:rsidRDefault="006F13FC" w:rsidP="00D67773">
      <w:pPr>
        <w:tabs>
          <w:tab w:val="left" w:pos="1701"/>
        </w:tabs>
        <w:spacing w:line="252" w:lineRule="auto"/>
        <w:rPr>
          <w:b/>
          <w:snapToGrid w:val="0"/>
          <w:lang w:eastAsia="en-US"/>
        </w:rPr>
      </w:pPr>
      <w:r>
        <w:rPr>
          <w:b/>
          <w:snapToGrid w:val="0"/>
          <w:lang w:eastAsia="en-US"/>
        </w:rPr>
        <w:tab/>
      </w:r>
    </w:p>
    <w:p w14:paraId="1AAF823F" w14:textId="77777777" w:rsidR="00FA2374" w:rsidRDefault="00FA2374" w:rsidP="00D67773">
      <w:pPr>
        <w:tabs>
          <w:tab w:val="left" w:pos="1701"/>
        </w:tabs>
        <w:spacing w:line="252" w:lineRule="auto"/>
        <w:rPr>
          <w:b/>
          <w:snapToGrid w:val="0"/>
          <w:lang w:eastAsia="en-US"/>
        </w:rPr>
      </w:pPr>
    </w:p>
    <w:p w14:paraId="53C03649" w14:textId="45730CB7" w:rsidR="006F13FC" w:rsidRPr="00FB792F" w:rsidRDefault="006F13FC" w:rsidP="00D67773">
      <w:pPr>
        <w:tabs>
          <w:tab w:val="left" w:pos="1701"/>
        </w:tabs>
        <w:spacing w:line="252" w:lineRule="auto"/>
        <w:rPr>
          <w:b/>
          <w:snapToGrid w:val="0"/>
          <w:lang w:eastAsia="en-US"/>
        </w:rPr>
      </w:pPr>
      <w:r>
        <w:rPr>
          <w:b/>
          <w:snapToGrid w:val="0"/>
          <w:lang w:eastAsia="en-US"/>
        </w:rPr>
        <w:tab/>
      </w:r>
      <w:r w:rsidR="00EA2F76">
        <w:rPr>
          <w:b/>
          <w:snapToGrid w:val="0"/>
          <w:lang w:eastAsia="en-US"/>
        </w:rPr>
        <w:t>Helena Fridman Konstantinidou</w:t>
      </w:r>
    </w:p>
    <w:p w14:paraId="05385996" w14:textId="77777777" w:rsidR="00D67773" w:rsidRPr="00FB792F" w:rsidRDefault="00D67773" w:rsidP="00D67773">
      <w:pPr>
        <w:tabs>
          <w:tab w:val="left" w:pos="1701"/>
        </w:tabs>
        <w:spacing w:line="252" w:lineRule="auto"/>
        <w:rPr>
          <w:b/>
          <w:snapToGrid w:val="0"/>
          <w:lang w:eastAsia="en-US"/>
        </w:rPr>
      </w:pPr>
    </w:p>
    <w:p w14:paraId="2B23F569" w14:textId="5817CF7E" w:rsidR="00B975F5" w:rsidRPr="00FB792F"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p>
    <w:p w14:paraId="0A8F624A" w14:textId="77777777" w:rsidR="00D67773" w:rsidRDefault="00D67773" w:rsidP="00D67773">
      <w:pPr>
        <w:tabs>
          <w:tab w:val="left" w:pos="1701"/>
        </w:tabs>
        <w:spacing w:line="252" w:lineRule="auto"/>
        <w:rPr>
          <w:b/>
          <w:snapToGrid w:val="0"/>
          <w:lang w:eastAsia="en-US"/>
        </w:rPr>
      </w:pPr>
    </w:p>
    <w:p w14:paraId="09E36818" w14:textId="278C2E88"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Pr="00FB792F">
        <w:rPr>
          <w:b/>
          <w:snapToGrid w:val="0"/>
          <w:lang w:eastAsia="en-US"/>
        </w:rPr>
        <w:t>Justerat de</w:t>
      </w:r>
      <w:r w:rsidR="00752DF2">
        <w:rPr>
          <w:b/>
          <w:snapToGrid w:val="0"/>
          <w:lang w:eastAsia="en-US"/>
        </w:rPr>
        <w:t>n</w:t>
      </w:r>
      <w:r w:rsidR="006F13FC">
        <w:rPr>
          <w:b/>
          <w:snapToGrid w:val="0"/>
          <w:lang w:eastAsia="en-US"/>
        </w:rPr>
        <w:t xml:space="preserve"> </w:t>
      </w:r>
      <w:r w:rsidR="00402683">
        <w:rPr>
          <w:b/>
          <w:snapToGrid w:val="0"/>
          <w:lang w:eastAsia="en-US"/>
        </w:rPr>
        <w:t>18 oktober 2024</w:t>
      </w:r>
    </w:p>
    <w:p w14:paraId="0D172D13" w14:textId="2142EBCE" w:rsidR="006F13FC" w:rsidRDefault="006F13FC" w:rsidP="00752DF2">
      <w:pPr>
        <w:tabs>
          <w:tab w:val="left" w:pos="1701"/>
        </w:tabs>
        <w:spacing w:line="252" w:lineRule="auto"/>
        <w:rPr>
          <w:b/>
          <w:snapToGrid w:val="0"/>
          <w:lang w:eastAsia="en-US"/>
        </w:rPr>
      </w:pPr>
    </w:p>
    <w:p w14:paraId="1F5D1428" w14:textId="77777777" w:rsidR="00D90280" w:rsidRDefault="00D90280" w:rsidP="00752DF2">
      <w:pPr>
        <w:tabs>
          <w:tab w:val="left" w:pos="1701"/>
        </w:tabs>
        <w:spacing w:line="252" w:lineRule="auto"/>
        <w:rPr>
          <w:b/>
          <w:snapToGrid w:val="0"/>
          <w:lang w:eastAsia="en-US"/>
        </w:rPr>
      </w:pPr>
    </w:p>
    <w:p w14:paraId="541BDF41" w14:textId="4BC42437" w:rsidR="00752DF2" w:rsidRDefault="00752DF2" w:rsidP="00752DF2">
      <w:pPr>
        <w:tabs>
          <w:tab w:val="left" w:pos="1701"/>
        </w:tabs>
        <w:spacing w:line="252" w:lineRule="auto"/>
        <w:rPr>
          <w:b/>
          <w:snapToGrid w:val="0"/>
          <w:lang w:eastAsia="en-US"/>
        </w:rPr>
      </w:pPr>
    </w:p>
    <w:p w14:paraId="3EAE2F91" w14:textId="3EA9AC07" w:rsidR="006F13FC" w:rsidRDefault="006F13FC" w:rsidP="00752DF2">
      <w:pPr>
        <w:tabs>
          <w:tab w:val="left" w:pos="1701"/>
        </w:tabs>
        <w:spacing w:line="252" w:lineRule="auto"/>
        <w:rPr>
          <w:b/>
          <w:snapToGrid w:val="0"/>
          <w:lang w:eastAsia="en-US"/>
        </w:rPr>
      </w:pPr>
      <w:r>
        <w:rPr>
          <w:b/>
          <w:snapToGrid w:val="0"/>
          <w:lang w:eastAsia="en-US"/>
        </w:rPr>
        <w:tab/>
      </w:r>
      <w:r w:rsidR="00EA2F76">
        <w:rPr>
          <w:b/>
          <w:snapToGrid w:val="0"/>
          <w:lang w:eastAsia="en-US"/>
        </w:rPr>
        <w:t>Erik Ottoson</w:t>
      </w:r>
    </w:p>
    <w:p w14:paraId="51244B42" w14:textId="50DB169A" w:rsidR="006F13FC" w:rsidRDefault="006F13FC" w:rsidP="00752DF2">
      <w:pPr>
        <w:tabs>
          <w:tab w:val="left" w:pos="1701"/>
        </w:tabs>
        <w:spacing w:line="252" w:lineRule="auto"/>
        <w:rPr>
          <w:b/>
          <w:snapToGrid w:val="0"/>
          <w:lang w:eastAsia="en-US"/>
        </w:rPr>
      </w:pPr>
    </w:p>
    <w:p w14:paraId="7FFEE423" w14:textId="77777777" w:rsidR="00D90280" w:rsidRDefault="00D90280" w:rsidP="00752DF2">
      <w:pPr>
        <w:tabs>
          <w:tab w:val="left" w:pos="1701"/>
        </w:tabs>
        <w:spacing w:line="252" w:lineRule="auto"/>
        <w:rPr>
          <w:b/>
          <w:snapToGrid w:val="0"/>
          <w:lang w:eastAsia="en-US"/>
        </w:rPr>
      </w:pPr>
    </w:p>
    <w:p w14:paraId="47F61420" w14:textId="4D28F69C" w:rsidR="006F13FC" w:rsidRDefault="006F13FC" w:rsidP="00752DF2">
      <w:pPr>
        <w:tabs>
          <w:tab w:val="left" w:pos="1701"/>
        </w:tabs>
        <w:spacing w:line="252" w:lineRule="auto"/>
        <w:rPr>
          <w:b/>
          <w:snapToGrid w:val="0"/>
          <w:lang w:eastAsia="en-US"/>
        </w:rPr>
      </w:pPr>
    </w:p>
    <w:p w14:paraId="3789AE2A" w14:textId="37EB65E3" w:rsidR="006F13FC" w:rsidRDefault="006F13FC" w:rsidP="00752DF2">
      <w:pPr>
        <w:tabs>
          <w:tab w:val="left" w:pos="1701"/>
        </w:tabs>
        <w:spacing w:line="252" w:lineRule="auto"/>
        <w:rPr>
          <w:b/>
          <w:snapToGrid w:val="0"/>
          <w:lang w:eastAsia="en-US"/>
        </w:rPr>
      </w:pPr>
    </w:p>
    <w:p w14:paraId="5CB08D21" w14:textId="7C2318C1" w:rsidR="006F13FC" w:rsidRDefault="006F13FC" w:rsidP="00752DF2">
      <w:pPr>
        <w:tabs>
          <w:tab w:val="left" w:pos="1701"/>
        </w:tabs>
        <w:spacing w:line="252" w:lineRule="auto"/>
        <w:rPr>
          <w:b/>
          <w:snapToGrid w:val="0"/>
          <w:lang w:eastAsia="en-US"/>
        </w:rPr>
      </w:pPr>
    </w:p>
    <w:p w14:paraId="6979A849" w14:textId="4B9BC1EC" w:rsidR="00F11A92" w:rsidRDefault="00F11A92">
      <w:pPr>
        <w:widowControl/>
        <w:spacing w:after="160" w:line="259" w:lineRule="auto"/>
        <w:rPr>
          <w:b/>
          <w:snapToGrid w:val="0"/>
          <w:lang w:eastAsia="en-US"/>
        </w:rPr>
      </w:pPr>
      <w:r>
        <w:rPr>
          <w:b/>
          <w:snapToGrid w:val="0"/>
          <w:lang w:eastAsia="en-US"/>
        </w:rPr>
        <w:br w:type="page"/>
      </w:r>
    </w:p>
    <w:p w14:paraId="54E349AC" w14:textId="2BE783EF" w:rsidR="00651E95" w:rsidRDefault="00651E95" w:rsidP="00AE4BBA">
      <w:pPr>
        <w:tabs>
          <w:tab w:val="left" w:pos="1701"/>
        </w:tabs>
        <w:spacing w:line="252" w:lineRule="auto"/>
        <w:rPr>
          <w:b/>
          <w:snapToGrid w:val="0"/>
          <w:lang w:eastAsia="en-US"/>
        </w:rPr>
      </w:pPr>
    </w:p>
    <w:tbl>
      <w:tblPr>
        <w:tblW w:w="9713" w:type="dxa"/>
        <w:tblInd w:w="-5" w:type="dxa"/>
        <w:tblCellMar>
          <w:left w:w="70" w:type="dxa"/>
          <w:right w:w="70" w:type="dxa"/>
        </w:tblCellMar>
        <w:tblLook w:val="04A0" w:firstRow="1" w:lastRow="0" w:firstColumn="1" w:lastColumn="0" w:noHBand="0" w:noVBand="1"/>
      </w:tblPr>
      <w:tblGrid>
        <w:gridCol w:w="4395"/>
        <w:gridCol w:w="153"/>
        <w:gridCol w:w="728"/>
        <w:gridCol w:w="728"/>
        <w:gridCol w:w="727"/>
        <w:gridCol w:w="782"/>
        <w:gridCol w:w="727"/>
        <w:gridCol w:w="732"/>
        <w:gridCol w:w="235"/>
        <w:gridCol w:w="497"/>
        <w:gridCol w:w="9"/>
      </w:tblGrid>
      <w:tr w:rsidR="006F13FC" w:rsidRPr="00DE5153" w14:paraId="4DFBF970" w14:textId="77777777" w:rsidTr="00276594">
        <w:trPr>
          <w:trHeight w:val="300"/>
        </w:trPr>
        <w:tc>
          <w:tcPr>
            <w:tcW w:w="4548" w:type="dxa"/>
            <w:gridSpan w:val="2"/>
            <w:tcBorders>
              <w:top w:val="single" w:sz="12" w:space="0" w:color="auto"/>
              <w:left w:val="single" w:sz="4" w:space="0" w:color="auto"/>
              <w:bottom w:val="single" w:sz="12" w:space="0" w:color="auto"/>
              <w:right w:val="nil"/>
            </w:tcBorders>
            <w:noWrap/>
            <w:hideMark/>
          </w:tcPr>
          <w:p w14:paraId="0FE441DE" w14:textId="77777777" w:rsidR="006F13FC" w:rsidRPr="00DE5153" w:rsidRDefault="006F13FC" w:rsidP="00DA5D5A">
            <w:pPr>
              <w:spacing w:line="256" w:lineRule="auto"/>
              <w:rPr>
                <w:lang w:val="en-GB" w:eastAsia="en-US"/>
              </w:rPr>
            </w:pPr>
            <w:bookmarkStart w:id="1" w:name="_Hlk133581319"/>
            <w:r w:rsidRPr="00DE5153">
              <w:rPr>
                <w:b/>
                <w:color w:val="000000"/>
                <w:lang w:val="en-GB" w:eastAsia="en-US"/>
              </w:rPr>
              <w:t>EU–NÄMNDEN</w:t>
            </w:r>
          </w:p>
        </w:tc>
        <w:tc>
          <w:tcPr>
            <w:tcW w:w="5165" w:type="dxa"/>
            <w:gridSpan w:val="9"/>
            <w:tcBorders>
              <w:top w:val="single" w:sz="12" w:space="0" w:color="auto"/>
              <w:left w:val="single" w:sz="4" w:space="0" w:color="auto"/>
              <w:bottom w:val="single" w:sz="12" w:space="0" w:color="auto"/>
              <w:right w:val="single" w:sz="4" w:space="0" w:color="auto"/>
            </w:tcBorders>
            <w:noWrap/>
            <w:hideMark/>
          </w:tcPr>
          <w:p w14:paraId="42BFAA7B" w14:textId="279CB770" w:rsidR="006F13FC" w:rsidRPr="00DE5153" w:rsidRDefault="006F13FC" w:rsidP="00DA5D5A">
            <w:pPr>
              <w:spacing w:line="256" w:lineRule="auto"/>
              <w:jc w:val="right"/>
              <w:rPr>
                <w:b/>
                <w:color w:val="000000"/>
                <w:lang w:val="en-GB" w:eastAsia="en-US"/>
              </w:rPr>
            </w:pP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sidR="005E1B73">
              <w:rPr>
                <w:b/>
                <w:color w:val="000000"/>
                <w:lang w:val="en-GB" w:eastAsia="en-US"/>
              </w:rPr>
              <w:t>4</w:t>
            </w:r>
            <w:r w:rsidRPr="00DE5153">
              <w:rPr>
                <w:b/>
                <w:color w:val="000000"/>
                <w:lang w:val="en-GB" w:eastAsia="en-US"/>
              </w:rPr>
              <w:t>/2</w:t>
            </w:r>
            <w:r w:rsidR="005E1B73">
              <w:rPr>
                <w:b/>
                <w:color w:val="000000"/>
                <w:lang w:val="en-GB" w:eastAsia="en-US"/>
              </w:rPr>
              <w:t>5</w:t>
            </w:r>
            <w:r w:rsidRPr="00DE5153">
              <w:rPr>
                <w:b/>
                <w:color w:val="000000"/>
                <w:lang w:val="en-GB" w:eastAsia="en-US"/>
              </w:rPr>
              <w:t>:</w:t>
            </w:r>
            <w:r w:rsidR="005E1B73">
              <w:rPr>
                <w:b/>
                <w:color w:val="000000"/>
                <w:lang w:val="en-GB" w:eastAsia="en-US"/>
              </w:rPr>
              <w:t>3</w:t>
            </w:r>
            <w:r>
              <w:rPr>
                <w:b/>
                <w:color w:val="000000"/>
                <w:lang w:val="en-GB" w:eastAsia="en-US"/>
              </w:rPr>
              <w:t xml:space="preserve">  </w:t>
            </w:r>
          </w:p>
        </w:tc>
      </w:tr>
      <w:tr w:rsidR="006F13FC" w:rsidRPr="00DE5153" w14:paraId="2D878C1E" w14:textId="77777777" w:rsidTr="00276594">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569D25D6" w14:textId="77777777" w:rsidR="006F13FC" w:rsidRPr="00DE5153" w:rsidRDefault="006F13FC" w:rsidP="00DA5D5A">
            <w:pPr>
              <w:spacing w:line="256" w:lineRule="auto"/>
              <w:rPr>
                <w:b/>
                <w:color w:val="000000"/>
                <w:szCs w:val="22"/>
                <w:lang w:val="en-GB" w:eastAsia="en-US"/>
              </w:rPr>
            </w:pPr>
            <w:r w:rsidRPr="00DE5153">
              <w:rPr>
                <w:color w:val="000000"/>
                <w:lang w:val="en-GB" w:eastAsia="en-US"/>
              </w:rPr>
              <w:t>Namn</w:t>
            </w:r>
          </w:p>
        </w:tc>
        <w:tc>
          <w:tcPr>
            <w:tcW w:w="728" w:type="dxa"/>
            <w:tcBorders>
              <w:top w:val="single" w:sz="12" w:space="0" w:color="auto"/>
              <w:left w:val="single" w:sz="4" w:space="0" w:color="auto"/>
              <w:bottom w:val="single" w:sz="12" w:space="0" w:color="auto"/>
              <w:right w:val="single" w:sz="4" w:space="0" w:color="auto"/>
            </w:tcBorders>
            <w:noWrap/>
          </w:tcPr>
          <w:p w14:paraId="65C16F03" w14:textId="77777777" w:rsidR="006F13FC" w:rsidRPr="00DE5153" w:rsidRDefault="006F13FC" w:rsidP="00DA5D5A">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p>
        </w:tc>
        <w:tc>
          <w:tcPr>
            <w:tcW w:w="728" w:type="dxa"/>
            <w:tcBorders>
              <w:top w:val="single" w:sz="12" w:space="0" w:color="auto"/>
              <w:left w:val="nil"/>
              <w:bottom w:val="single" w:sz="12" w:space="0" w:color="auto"/>
              <w:right w:val="single" w:sz="4" w:space="0" w:color="auto"/>
            </w:tcBorders>
            <w:noWrap/>
          </w:tcPr>
          <w:p w14:paraId="48CCB1FD" w14:textId="49078C37" w:rsidR="006F13FC" w:rsidRPr="00DE5153" w:rsidRDefault="006F13FC" w:rsidP="00DA5D5A">
            <w:pPr>
              <w:spacing w:line="256" w:lineRule="auto"/>
              <w:rPr>
                <w:b/>
                <w:color w:val="000000"/>
                <w:szCs w:val="22"/>
                <w:lang w:val="en-GB" w:eastAsia="en-US"/>
              </w:rPr>
            </w:pPr>
            <w:r>
              <w:rPr>
                <w:b/>
                <w:color w:val="000000"/>
                <w:szCs w:val="22"/>
                <w:lang w:val="en-GB" w:eastAsia="en-US"/>
              </w:rPr>
              <w:t>§ 2</w:t>
            </w:r>
          </w:p>
        </w:tc>
        <w:tc>
          <w:tcPr>
            <w:tcW w:w="727" w:type="dxa"/>
            <w:tcBorders>
              <w:top w:val="single" w:sz="12" w:space="0" w:color="auto"/>
              <w:left w:val="nil"/>
              <w:bottom w:val="single" w:sz="12" w:space="0" w:color="auto"/>
              <w:right w:val="single" w:sz="4" w:space="0" w:color="auto"/>
            </w:tcBorders>
            <w:noWrap/>
          </w:tcPr>
          <w:p w14:paraId="6FD4FFF6" w14:textId="2EC9EC40" w:rsidR="006F13FC" w:rsidRPr="00DE5153" w:rsidRDefault="00EA2F76" w:rsidP="00DA5D5A">
            <w:pPr>
              <w:spacing w:line="256" w:lineRule="auto"/>
              <w:rPr>
                <w:b/>
                <w:color w:val="000000"/>
                <w:szCs w:val="22"/>
                <w:lang w:val="en-GB" w:eastAsia="en-US"/>
              </w:rPr>
            </w:pPr>
            <w:r>
              <w:rPr>
                <w:b/>
                <w:color w:val="000000"/>
                <w:szCs w:val="22"/>
                <w:lang w:val="en-GB" w:eastAsia="en-US"/>
              </w:rPr>
              <w:t>§ 3</w:t>
            </w:r>
            <w:r w:rsidR="006F13FC">
              <w:rPr>
                <w:b/>
                <w:color w:val="000000"/>
                <w:szCs w:val="22"/>
                <w:lang w:val="en-GB" w:eastAsia="en-US"/>
              </w:rPr>
              <w:t xml:space="preserve"> </w:t>
            </w:r>
          </w:p>
        </w:tc>
        <w:tc>
          <w:tcPr>
            <w:tcW w:w="782" w:type="dxa"/>
            <w:tcBorders>
              <w:top w:val="single" w:sz="12" w:space="0" w:color="auto"/>
              <w:left w:val="nil"/>
              <w:bottom w:val="single" w:sz="12" w:space="0" w:color="auto"/>
              <w:right w:val="single" w:sz="4" w:space="0" w:color="auto"/>
            </w:tcBorders>
            <w:noWrap/>
          </w:tcPr>
          <w:p w14:paraId="596C8464" w14:textId="538ABC49" w:rsidR="006F13FC" w:rsidRPr="00DE5153" w:rsidRDefault="00EA2F76" w:rsidP="00DA5D5A">
            <w:pPr>
              <w:spacing w:line="256" w:lineRule="auto"/>
              <w:rPr>
                <w:b/>
                <w:color w:val="000000"/>
                <w:szCs w:val="22"/>
                <w:lang w:val="en-GB" w:eastAsia="en-US"/>
              </w:rPr>
            </w:pPr>
            <w:r>
              <w:rPr>
                <w:b/>
                <w:color w:val="000000"/>
                <w:szCs w:val="22"/>
                <w:lang w:val="en-GB" w:eastAsia="en-US"/>
              </w:rPr>
              <w:t>§ 4-6</w:t>
            </w:r>
          </w:p>
        </w:tc>
        <w:tc>
          <w:tcPr>
            <w:tcW w:w="727" w:type="dxa"/>
            <w:tcBorders>
              <w:top w:val="single" w:sz="12" w:space="0" w:color="auto"/>
              <w:left w:val="nil"/>
              <w:bottom w:val="single" w:sz="12" w:space="0" w:color="auto"/>
              <w:right w:val="single" w:sz="4" w:space="0" w:color="auto"/>
            </w:tcBorders>
            <w:noWrap/>
          </w:tcPr>
          <w:p w14:paraId="331FCC44" w14:textId="77777777" w:rsidR="006F13FC" w:rsidRPr="00DE5153" w:rsidRDefault="006F13FC" w:rsidP="00DA5D5A">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65EC21AB" w14:textId="77777777" w:rsidR="006F13FC" w:rsidRPr="00DE5153" w:rsidRDefault="006F13FC" w:rsidP="00DA5D5A">
            <w:pPr>
              <w:spacing w:line="256" w:lineRule="auto"/>
              <w:rPr>
                <w:b/>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2ED49C93" w14:textId="77777777" w:rsidR="006F13FC" w:rsidRPr="00DE5153" w:rsidRDefault="006F13FC" w:rsidP="00DA5D5A">
            <w:pPr>
              <w:spacing w:line="256" w:lineRule="auto"/>
              <w:rPr>
                <w:b/>
                <w:color w:val="000000"/>
                <w:szCs w:val="22"/>
                <w:lang w:val="en-GB" w:eastAsia="en-US"/>
              </w:rPr>
            </w:pPr>
          </w:p>
        </w:tc>
      </w:tr>
      <w:tr w:rsidR="006F13FC" w:rsidRPr="00DE5153" w14:paraId="197420D2" w14:textId="77777777" w:rsidTr="00276594">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44173723" w14:textId="77777777" w:rsidR="006F13FC" w:rsidRPr="00DE5153" w:rsidRDefault="006F13FC" w:rsidP="00DA5D5A">
            <w:pPr>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49AB0431" w14:textId="77777777" w:rsidR="006F13FC" w:rsidRPr="00DE5153" w:rsidRDefault="006F13FC" w:rsidP="00DA5D5A">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40CCBAC5" w14:textId="77777777" w:rsidR="006F13FC" w:rsidRPr="00DE5153" w:rsidRDefault="006F13FC" w:rsidP="00DA5D5A">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0925F1C9" w14:textId="77777777" w:rsidR="006F13FC" w:rsidRPr="00DE5153" w:rsidRDefault="006F13FC" w:rsidP="00DA5D5A">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0FB953CF" w14:textId="574352B8" w:rsidR="006F13FC" w:rsidRPr="00DE5153" w:rsidRDefault="00EA2F76" w:rsidP="00DA5D5A">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53D0F0FC" w14:textId="77777777" w:rsidR="006F13FC" w:rsidRPr="00DE5153" w:rsidRDefault="006F13FC" w:rsidP="00DA5D5A">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11B9C3A6" w14:textId="77777777" w:rsidR="006F13FC" w:rsidRPr="00DE5153" w:rsidRDefault="006F13FC" w:rsidP="00DA5D5A">
            <w:pPr>
              <w:spacing w:line="256" w:lineRule="auto"/>
              <w:rPr>
                <w:i/>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1E937174" w14:textId="77777777" w:rsidR="006F13FC" w:rsidRPr="00DE5153" w:rsidRDefault="006F13FC" w:rsidP="00DA5D5A">
            <w:pPr>
              <w:spacing w:line="256" w:lineRule="auto"/>
              <w:rPr>
                <w:color w:val="000000"/>
                <w:szCs w:val="22"/>
                <w:lang w:val="en-GB" w:eastAsia="en-US"/>
              </w:rPr>
            </w:pPr>
          </w:p>
        </w:tc>
      </w:tr>
      <w:tr w:rsidR="006F13FC" w:rsidRPr="00DE5153" w14:paraId="5BA880D2" w14:textId="77777777" w:rsidTr="00276594">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hideMark/>
          </w:tcPr>
          <w:p w14:paraId="171BDC2D" w14:textId="49609815" w:rsidR="006F13FC" w:rsidRPr="00DE5153" w:rsidRDefault="005E1B73" w:rsidP="00DA5D5A">
            <w:pPr>
              <w:spacing w:line="256" w:lineRule="auto"/>
              <w:rPr>
                <w:color w:val="000000"/>
                <w:sz w:val="18"/>
                <w:szCs w:val="18"/>
                <w:lang w:val="en-GB" w:eastAsia="en-US"/>
              </w:rPr>
            </w:pPr>
            <w:r>
              <w:rPr>
                <w:color w:val="000000"/>
                <w:sz w:val="18"/>
                <w:szCs w:val="18"/>
                <w:lang w:val="en-GB" w:eastAsia="en-US"/>
              </w:rPr>
              <w:t xml:space="preserve">Erik </w:t>
            </w:r>
            <w:proofErr w:type="spellStart"/>
            <w:r>
              <w:rPr>
                <w:color w:val="000000"/>
                <w:sz w:val="18"/>
                <w:szCs w:val="18"/>
                <w:lang w:val="en-GB" w:eastAsia="en-US"/>
              </w:rPr>
              <w:t>Ottoson</w:t>
            </w:r>
            <w:proofErr w:type="spellEnd"/>
            <w:r w:rsidR="006F13FC" w:rsidRPr="00DE5153">
              <w:rPr>
                <w:color w:val="000000"/>
                <w:sz w:val="18"/>
                <w:szCs w:val="18"/>
                <w:lang w:val="en-GB" w:eastAsia="en-US"/>
              </w:rPr>
              <w:t xml:space="preserve"> (</w:t>
            </w:r>
            <w:r w:rsidR="006F13FC">
              <w:rPr>
                <w:color w:val="000000"/>
                <w:sz w:val="18"/>
                <w:szCs w:val="18"/>
                <w:lang w:val="en-GB" w:eastAsia="en-US"/>
              </w:rPr>
              <w:t>M</w:t>
            </w:r>
            <w:r w:rsidR="006F13FC" w:rsidRPr="00DE5153">
              <w:rPr>
                <w:color w:val="000000"/>
                <w:sz w:val="18"/>
                <w:szCs w:val="18"/>
                <w:lang w:val="en-GB" w:eastAsia="en-US"/>
              </w:rPr>
              <w:t>) (</w:t>
            </w:r>
            <w:proofErr w:type="spellStart"/>
            <w:r w:rsidR="006F13FC" w:rsidRPr="00DE5153">
              <w:rPr>
                <w:color w:val="000000"/>
                <w:sz w:val="18"/>
                <w:szCs w:val="18"/>
                <w:lang w:val="en-GB" w:eastAsia="en-US"/>
              </w:rPr>
              <w:t>Ordf</w:t>
            </w:r>
            <w:proofErr w:type="spellEnd"/>
            <w:r w:rsidR="006F13FC" w:rsidRPr="00DE5153">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22DA738E" w14:textId="15D5BF9F" w:rsidR="006F13FC" w:rsidRPr="00DE5153" w:rsidRDefault="003E44BE" w:rsidP="00DA5D5A">
            <w:pPr>
              <w:spacing w:line="256" w:lineRule="auto"/>
              <w:rPr>
                <w:color w:val="000000"/>
                <w:szCs w:val="22"/>
                <w:lang w:val="en-GB" w:eastAsia="en-US"/>
              </w:rPr>
            </w:pPr>
            <w:r>
              <w:rPr>
                <w:color w:val="000000"/>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318FD3D2" w14:textId="04482E78" w:rsidR="006F13FC" w:rsidRPr="00DE5153" w:rsidRDefault="00394BA7" w:rsidP="00DA5D5A">
            <w:pPr>
              <w:spacing w:line="256" w:lineRule="auto"/>
              <w:rPr>
                <w:color w:val="000000"/>
                <w:szCs w:val="22"/>
                <w:lang w:val="en-GB" w:eastAsia="en-US"/>
              </w:rPr>
            </w:pPr>
            <w:r>
              <w:rPr>
                <w:color w:val="000000"/>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75BDF2D5" w14:textId="0A4B4ED5" w:rsidR="006F13FC" w:rsidRPr="00DE5153" w:rsidRDefault="001B39FD" w:rsidP="00DA5D5A">
            <w:pPr>
              <w:spacing w:line="256" w:lineRule="auto"/>
              <w:rPr>
                <w:color w:val="000000"/>
                <w:szCs w:val="22"/>
                <w:lang w:val="en-GB" w:eastAsia="en-US"/>
              </w:rPr>
            </w:pPr>
            <w:r>
              <w:rPr>
                <w:color w:val="000000"/>
                <w:szCs w:val="22"/>
                <w:lang w:val="en-GB" w:eastAsia="en-US"/>
              </w:rPr>
              <w:t>X</w:t>
            </w:r>
          </w:p>
        </w:tc>
        <w:tc>
          <w:tcPr>
            <w:tcW w:w="782" w:type="dxa"/>
            <w:tcBorders>
              <w:top w:val="single" w:sz="12" w:space="0" w:color="auto"/>
              <w:left w:val="nil"/>
              <w:bottom w:val="single" w:sz="4" w:space="0" w:color="auto"/>
              <w:right w:val="single" w:sz="4" w:space="0" w:color="auto"/>
            </w:tcBorders>
            <w:noWrap/>
          </w:tcPr>
          <w:p w14:paraId="1319C387" w14:textId="4CC92FCA" w:rsidR="006F13FC" w:rsidRPr="001B39FD" w:rsidRDefault="001B39FD" w:rsidP="00DA5D5A">
            <w:pPr>
              <w:spacing w:line="256" w:lineRule="auto"/>
              <w:rPr>
                <w:iCs/>
                <w:color w:val="000000"/>
                <w:szCs w:val="22"/>
                <w:lang w:val="en-GB" w:eastAsia="en-US"/>
              </w:rPr>
            </w:pPr>
            <w:r w:rsidRPr="001B39FD">
              <w:rPr>
                <w:iCs/>
                <w:color w:val="000000"/>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5E6EC61E" w14:textId="77777777" w:rsidR="006F13FC" w:rsidRPr="00DE5153" w:rsidRDefault="006F13FC" w:rsidP="00DA5D5A">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5AB34FF4" w14:textId="77777777" w:rsidR="006F13FC" w:rsidRPr="00DE5153" w:rsidRDefault="006F13FC" w:rsidP="00DA5D5A">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2C0F226D" w14:textId="77777777" w:rsidR="006F13FC" w:rsidRPr="00DE5153" w:rsidRDefault="006F13FC" w:rsidP="00DA5D5A">
            <w:pPr>
              <w:spacing w:line="256" w:lineRule="auto"/>
              <w:rPr>
                <w:color w:val="000000"/>
                <w:szCs w:val="22"/>
                <w:lang w:val="en-GB" w:eastAsia="en-US"/>
              </w:rPr>
            </w:pPr>
          </w:p>
        </w:tc>
      </w:tr>
      <w:tr w:rsidR="006F13FC" w:rsidRPr="00DE5153" w14:paraId="197D589A"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A62CE3B" w14:textId="77777777" w:rsidR="006F13FC" w:rsidRPr="00DE5153" w:rsidRDefault="006F13FC" w:rsidP="00DA5D5A">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(Förste vice ordf.)</w:t>
            </w:r>
          </w:p>
        </w:tc>
        <w:tc>
          <w:tcPr>
            <w:tcW w:w="728" w:type="dxa"/>
            <w:tcBorders>
              <w:top w:val="nil"/>
              <w:left w:val="single" w:sz="4" w:space="0" w:color="auto"/>
              <w:bottom w:val="single" w:sz="4" w:space="0" w:color="auto"/>
              <w:right w:val="single" w:sz="4" w:space="0" w:color="auto"/>
            </w:tcBorders>
            <w:noWrap/>
          </w:tcPr>
          <w:p w14:paraId="6B8E9462" w14:textId="61DB7FDC" w:rsidR="006F13FC" w:rsidRPr="00DE5153" w:rsidRDefault="006F13FC" w:rsidP="00DA5D5A">
            <w:pPr>
              <w:spacing w:line="256" w:lineRule="auto"/>
              <w:rPr>
                <w:color w:val="000000"/>
                <w:szCs w:val="22"/>
                <w:lang w:eastAsia="en-US"/>
              </w:rPr>
            </w:pPr>
          </w:p>
        </w:tc>
        <w:tc>
          <w:tcPr>
            <w:tcW w:w="728" w:type="dxa"/>
            <w:tcBorders>
              <w:top w:val="nil"/>
              <w:left w:val="nil"/>
              <w:bottom w:val="single" w:sz="4" w:space="0" w:color="auto"/>
              <w:right w:val="single" w:sz="4" w:space="0" w:color="auto"/>
            </w:tcBorders>
            <w:noWrap/>
          </w:tcPr>
          <w:p w14:paraId="57DF6378" w14:textId="4CC94EA9" w:rsidR="006F13FC" w:rsidRPr="0053205B" w:rsidRDefault="006F13FC" w:rsidP="00DA5D5A">
            <w:pPr>
              <w:spacing w:line="256" w:lineRule="auto"/>
              <w:rPr>
                <w:color w:val="000000"/>
                <w:szCs w:val="22"/>
                <w:lang w:eastAsia="en-US"/>
              </w:rPr>
            </w:pPr>
          </w:p>
        </w:tc>
        <w:tc>
          <w:tcPr>
            <w:tcW w:w="727" w:type="dxa"/>
            <w:tcBorders>
              <w:top w:val="nil"/>
              <w:left w:val="nil"/>
              <w:bottom w:val="single" w:sz="4" w:space="0" w:color="auto"/>
              <w:right w:val="single" w:sz="4" w:space="0" w:color="auto"/>
            </w:tcBorders>
            <w:noWrap/>
          </w:tcPr>
          <w:p w14:paraId="2FF7D3C7" w14:textId="77777777" w:rsidR="006F13FC" w:rsidRPr="0053205B" w:rsidRDefault="006F13FC" w:rsidP="00DA5D5A">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51844352" w14:textId="77777777" w:rsidR="006F13FC" w:rsidRPr="00434077" w:rsidRDefault="006F13FC" w:rsidP="00DA5D5A">
            <w:pPr>
              <w:spacing w:line="256" w:lineRule="auto"/>
              <w:rPr>
                <w:i/>
                <w:color w:val="000000"/>
                <w:szCs w:val="22"/>
                <w:lang w:eastAsia="en-US"/>
              </w:rPr>
            </w:pPr>
          </w:p>
        </w:tc>
        <w:tc>
          <w:tcPr>
            <w:tcW w:w="727" w:type="dxa"/>
            <w:tcBorders>
              <w:top w:val="nil"/>
              <w:left w:val="nil"/>
              <w:bottom w:val="single" w:sz="4" w:space="0" w:color="auto"/>
              <w:right w:val="single" w:sz="4" w:space="0" w:color="auto"/>
            </w:tcBorders>
            <w:noWrap/>
          </w:tcPr>
          <w:p w14:paraId="5A178C4F" w14:textId="77777777" w:rsidR="006F13FC" w:rsidRPr="0053205B" w:rsidRDefault="006F13FC" w:rsidP="00DA5D5A">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546EA5A3" w14:textId="77777777" w:rsidR="006F13FC" w:rsidRPr="0053205B" w:rsidRDefault="006F13FC" w:rsidP="00DA5D5A">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33D5507B" w14:textId="77777777" w:rsidR="006F13FC" w:rsidRPr="0053205B" w:rsidRDefault="006F13FC" w:rsidP="00DA5D5A">
            <w:pPr>
              <w:spacing w:line="256" w:lineRule="auto"/>
              <w:rPr>
                <w:color w:val="000000"/>
                <w:szCs w:val="22"/>
                <w:lang w:eastAsia="en-US"/>
              </w:rPr>
            </w:pPr>
          </w:p>
        </w:tc>
      </w:tr>
      <w:tr w:rsidR="006F13FC" w:rsidRPr="00DE5153" w14:paraId="778FADCB"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8BCBE38" w14:textId="19B73813" w:rsidR="006F13FC" w:rsidRPr="00DE5153" w:rsidRDefault="006F13FC" w:rsidP="00DA5D5A">
            <w:pPr>
              <w:spacing w:line="256" w:lineRule="auto"/>
              <w:rPr>
                <w:color w:val="000000"/>
                <w:sz w:val="18"/>
                <w:szCs w:val="18"/>
                <w:lang w:val="en-GB" w:eastAsia="en-US"/>
              </w:rPr>
            </w:pPr>
            <w:r>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7BDA65F9" w14:textId="442503B7" w:rsidR="006F13FC" w:rsidRPr="00DE5153" w:rsidRDefault="003E44BE" w:rsidP="00DA5D5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486F693" w14:textId="602B769A" w:rsidR="006F13FC" w:rsidRPr="00DE5153" w:rsidRDefault="00394BA7" w:rsidP="00DA5D5A">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48AE1548" w14:textId="304AE93A" w:rsidR="006F13FC" w:rsidRPr="00DE5153" w:rsidRDefault="001B39FD" w:rsidP="00DA5D5A">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5973479E" w14:textId="2539C173" w:rsidR="006F13FC" w:rsidRPr="001B39FD" w:rsidRDefault="001B39FD" w:rsidP="00DA5D5A">
            <w:pPr>
              <w:spacing w:line="256" w:lineRule="auto"/>
              <w:rPr>
                <w:iCs/>
                <w:color w:val="000000"/>
                <w:szCs w:val="22"/>
                <w:lang w:val="en-GB" w:eastAsia="en-US"/>
              </w:rPr>
            </w:pPr>
            <w:r>
              <w:rPr>
                <w:iCs/>
                <w:color w:val="000000"/>
                <w:szCs w:val="22"/>
                <w:lang w:val="en-GB" w:eastAsia="en-US"/>
              </w:rPr>
              <w:t>X</w:t>
            </w:r>
          </w:p>
        </w:tc>
        <w:tc>
          <w:tcPr>
            <w:tcW w:w="727" w:type="dxa"/>
            <w:tcBorders>
              <w:top w:val="nil"/>
              <w:left w:val="nil"/>
              <w:bottom w:val="single" w:sz="4" w:space="0" w:color="auto"/>
              <w:right w:val="single" w:sz="4" w:space="0" w:color="auto"/>
            </w:tcBorders>
            <w:noWrap/>
          </w:tcPr>
          <w:p w14:paraId="368F57C8"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4277643"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8F0C3AD" w14:textId="77777777" w:rsidR="006F13FC" w:rsidRPr="00DE5153" w:rsidRDefault="006F13FC" w:rsidP="00DA5D5A">
            <w:pPr>
              <w:spacing w:line="256" w:lineRule="auto"/>
              <w:rPr>
                <w:color w:val="000000"/>
                <w:szCs w:val="22"/>
                <w:lang w:val="en-GB" w:eastAsia="en-US"/>
              </w:rPr>
            </w:pPr>
          </w:p>
        </w:tc>
      </w:tr>
      <w:tr w:rsidR="006F13FC" w:rsidRPr="00DE5153" w14:paraId="78173ABF"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E0B3ECE" w14:textId="3EF02EA2" w:rsidR="006F13FC" w:rsidRPr="00DE5153" w:rsidRDefault="005E1B73" w:rsidP="00DA5D5A">
            <w:pPr>
              <w:spacing w:line="256" w:lineRule="auto"/>
              <w:rPr>
                <w:color w:val="000000"/>
                <w:sz w:val="18"/>
                <w:szCs w:val="18"/>
                <w:lang w:val="en-GB" w:eastAsia="en-US"/>
              </w:rPr>
            </w:pPr>
            <w:r>
              <w:rPr>
                <w:color w:val="000000"/>
                <w:sz w:val="18"/>
                <w:szCs w:val="18"/>
                <w:lang w:val="en-GB" w:eastAsia="en-US"/>
              </w:rPr>
              <w:t xml:space="preserve">Noria </w:t>
            </w:r>
            <w:proofErr w:type="spellStart"/>
            <w:r>
              <w:rPr>
                <w:color w:val="000000"/>
                <w:sz w:val="18"/>
                <w:szCs w:val="18"/>
                <w:lang w:val="en-GB" w:eastAsia="en-US"/>
              </w:rPr>
              <w:t>Manouchi</w:t>
            </w:r>
            <w:proofErr w:type="spellEnd"/>
            <w:r>
              <w:rPr>
                <w:color w:val="000000"/>
                <w:sz w:val="18"/>
                <w:szCs w:val="18"/>
                <w:lang w:val="en-GB" w:eastAsia="en-US"/>
              </w:rPr>
              <w:t xml:space="preserve"> </w:t>
            </w:r>
            <w:r w:rsidR="006F13FC">
              <w:rPr>
                <w:color w:val="000000"/>
                <w:sz w:val="18"/>
                <w:szCs w:val="18"/>
                <w:lang w:val="en-GB" w:eastAsia="en-US"/>
              </w:rPr>
              <w:t>(</w:t>
            </w:r>
            <w:r>
              <w:rPr>
                <w:color w:val="000000"/>
                <w:sz w:val="18"/>
                <w:szCs w:val="18"/>
                <w:lang w:val="en-GB" w:eastAsia="en-US"/>
              </w:rPr>
              <w:t>M</w:t>
            </w:r>
            <w:r w:rsidR="006F13FC">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70753AA0" w14:textId="5191BB2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C570B80" w14:textId="240792A6"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61259D"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3ECB208" w14:textId="77777777" w:rsidR="006F13FC" w:rsidRPr="00605C66" w:rsidRDefault="006F13FC" w:rsidP="00DA5D5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A76A703"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F1EA37"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FB32ECC" w14:textId="77777777" w:rsidR="006F13FC" w:rsidRPr="00DE5153" w:rsidRDefault="006F13FC" w:rsidP="00DA5D5A">
            <w:pPr>
              <w:spacing w:line="256" w:lineRule="auto"/>
              <w:rPr>
                <w:color w:val="000000"/>
                <w:szCs w:val="22"/>
                <w:lang w:val="en-GB" w:eastAsia="en-US"/>
              </w:rPr>
            </w:pPr>
          </w:p>
        </w:tc>
      </w:tr>
      <w:tr w:rsidR="005E1B73" w:rsidRPr="00DE5153" w14:paraId="590FD11B"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1067D70B" w14:textId="0E3588DF" w:rsidR="005E1B73" w:rsidRDefault="005E1B73" w:rsidP="00DA5D5A">
            <w:pPr>
              <w:spacing w:line="256" w:lineRule="auto"/>
              <w:rPr>
                <w:color w:val="000000"/>
                <w:sz w:val="18"/>
                <w:szCs w:val="18"/>
                <w:lang w:val="en-GB" w:eastAsia="en-US"/>
              </w:rPr>
            </w:pPr>
            <w:r>
              <w:rPr>
                <w:color w:val="000000"/>
                <w:sz w:val="18"/>
                <w:szCs w:val="18"/>
                <w:lang w:val="en-GB" w:eastAsia="en-US"/>
              </w:rPr>
              <w:t>Gunilla Carlsson (S)</w:t>
            </w:r>
          </w:p>
        </w:tc>
        <w:tc>
          <w:tcPr>
            <w:tcW w:w="728" w:type="dxa"/>
            <w:tcBorders>
              <w:top w:val="nil"/>
              <w:left w:val="single" w:sz="4" w:space="0" w:color="auto"/>
              <w:bottom w:val="single" w:sz="4" w:space="0" w:color="auto"/>
              <w:right w:val="single" w:sz="4" w:space="0" w:color="auto"/>
            </w:tcBorders>
            <w:noWrap/>
          </w:tcPr>
          <w:p w14:paraId="7AB1834E" w14:textId="77777777" w:rsidR="005E1B73" w:rsidRPr="00DE5153" w:rsidRDefault="005E1B73"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7073E07" w14:textId="77777777" w:rsidR="005E1B73" w:rsidRPr="00DE5153" w:rsidRDefault="005E1B73"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BE33B3B" w14:textId="77777777" w:rsidR="005E1B73" w:rsidRPr="00DE5153" w:rsidRDefault="005E1B73"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64121D" w14:textId="77777777" w:rsidR="005E1B73" w:rsidRPr="00605C66" w:rsidRDefault="005E1B73" w:rsidP="00DA5D5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517A78B" w14:textId="77777777" w:rsidR="005E1B73" w:rsidRPr="00DE5153" w:rsidRDefault="005E1B73"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7836480" w14:textId="77777777" w:rsidR="005E1B73" w:rsidRPr="00DE5153" w:rsidRDefault="005E1B73"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6B356A4" w14:textId="77777777" w:rsidR="005E1B73" w:rsidRPr="00DE5153" w:rsidRDefault="005E1B73" w:rsidP="00DA5D5A">
            <w:pPr>
              <w:spacing w:line="256" w:lineRule="auto"/>
              <w:rPr>
                <w:color w:val="000000"/>
                <w:szCs w:val="22"/>
                <w:lang w:val="en-GB" w:eastAsia="en-US"/>
              </w:rPr>
            </w:pPr>
          </w:p>
        </w:tc>
      </w:tr>
      <w:tr w:rsidR="006F13FC" w:rsidRPr="00DE5153" w14:paraId="316348E9"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E35AE25" w14:textId="77777777" w:rsidR="006F13FC" w:rsidRPr="00DE5153" w:rsidRDefault="006F13FC" w:rsidP="00DA5D5A">
            <w:pPr>
              <w:spacing w:line="256" w:lineRule="auto"/>
              <w:rPr>
                <w:color w:val="000000"/>
                <w:sz w:val="18"/>
                <w:szCs w:val="18"/>
                <w:lang w:val="en-GB" w:eastAsia="en-US"/>
              </w:rPr>
            </w:pPr>
            <w:r>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5C66858D" w14:textId="77B99D5E"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41E5055" w14:textId="3C03C56C"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9FCAC1C"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D63A934" w14:textId="77777777" w:rsidR="006F13FC" w:rsidRPr="00605C66" w:rsidRDefault="006F13FC" w:rsidP="00DA5D5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35F139F"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1808B9D"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78B924" w14:textId="77777777" w:rsidR="006F13FC" w:rsidRPr="00DE5153" w:rsidRDefault="006F13FC" w:rsidP="00DA5D5A">
            <w:pPr>
              <w:spacing w:line="256" w:lineRule="auto"/>
              <w:rPr>
                <w:color w:val="000000"/>
                <w:szCs w:val="22"/>
                <w:lang w:val="en-GB" w:eastAsia="en-US"/>
              </w:rPr>
            </w:pPr>
          </w:p>
        </w:tc>
      </w:tr>
      <w:tr w:rsidR="006F13FC" w:rsidRPr="00DE5153" w14:paraId="3005FD8A"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8F0DA47" w14:textId="77777777" w:rsidR="006F13FC" w:rsidRPr="00DE5153" w:rsidRDefault="006F13FC" w:rsidP="00DA5D5A">
            <w:pPr>
              <w:spacing w:line="256" w:lineRule="auto"/>
              <w:rPr>
                <w:color w:val="000000"/>
                <w:sz w:val="18"/>
                <w:szCs w:val="18"/>
                <w:lang w:val="en-GB" w:eastAsia="en-US"/>
              </w:rPr>
            </w:pPr>
            <w:r>
              <w:rPr>
                <w:color w:val="000000"/>
                <w:sz w:val="18"/>
                <w:szCs w:val="18"/>
                <w:lang w:val="en-GB" w:eastAsia="en-US"/>
              </w:rPr>
              <w:t>Jytte Guteland (S)</w:t>
            </w:r>
          </w:p>
        </w:tc>
        <w:tc>
          <w:tcPr>
            <w:tcW w:w="728" w:type="dxa"/>
            <w:tcBorders>
              <w:top w:val="nil"/>
              <w:left w:val="single" w:sz="4" w:space="0" w:color="auto"/>
              <w:bottom w:val="single" w:sz="4" w:space="0" w:color="auto"/>
              <w:right w:val="single" w:sz="4" w:space="0" w:color="auto"/>
            </w:tcBorders>
            <w:noWrap/>
          </w:tcPr>
          <w:p w14:paraId="5AF2A225" w14:textId="5B0C4BDC" w:rsidR="006F13FC" w:rsidRPr="00DE5153" w:rsidRDefault="003E44BE" w:rsidP="00DA5D5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94342CE" w14:textId="7E71D6F2" w:rsidR="006F13FC" w:rsidRPr="00DE5153" w:rsidRDefault="00394BA7" w:rsidP="00DA5D5A">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146698C1" w14:textId="30D467B0" w:rsidR="006F13FC" w:rsidRPr="00DE5153" w:rsidRDefault="001B39FD" w:rsidP="00DA5D5A">
            <w:pPr>
              <w:spacing w:line="256" w:lineRule="auto"/>
              <w:rPr>
                <w:color w:val="000000"/>
                <w:szCs w:val="22"/>
                <w:highlight w:val="yellow"/>
                <w:lang w:val="en-GB" w:eastAsia="en-US"/>
              </w:rPr>
            </w:pPr>
            <w:r w:rsidRPr="001B39FD">
              <w:rPr>
                <w:color w:val="000000"/>
                <w:szCs w:val="22"/>
                <w:lang w:val="en-GB" w:eastAsia="en-US"/>
              </w:rPr>
              <w:t>X</w:t>
            </w:r>
          </w:p>
        </w:tc>
        <w:tc>
          <w:tcPr>
            <w:tcW w:w="782" w:type="dxa"/>
            <w:tcBorders>
              <w:top w:val="nil"/>
              <w:left w:val="nil"/>
              <w:bottom w:val="single" w:sz="4" w:space="0" w:color="auto"/>
              <w:right w:val="single" w:sz="4" w:space="0" w:color="auto"/>
            </w:tcBorders>
            <w:noWrap/>
          </w:tcPr>
          <w:p w14:paraId="3EFED544" w14:textId="2AC616C8" w:rsidR="006F13FC" w:rsidRPr="001B39FD" w:rsidRDefault="001B39FD" w:rsidP="00DA5D5A">
            <w:pPr>
              <w:spacing w:line="256" w:lineRule="auto"/>
              <w:rPr>
                <w:iCs/>
                <w:color w:val="000000"/>
                <w:szCs w:val="22"/>
                <w:lang w:val="en-GB" w:eastAsia="en-US"/>
              </w:rPr>
            </w:pPr>
            <w:r>
              <w:rPr>
                <w:iCs/>
                <w:color w:val="000000"/>
                <w:szCs w:val="22"/>
                <w:lang w:val="en-GB" w:eastAsia="en-US"/>
              </w:rPr>
              <w:t>X</w:t>
            </w:r>
          </w:p>
        </w:tc>
        <w:tc>
          <w:tcPr>
            <w:tcW w:w="727" w:type="dxa"/>
            <w:tcBorders>
              <w:top w:val="nil"/>
              <w:left w:val="nil"/>
              <w:bottom w:val="single" w:sz="4" w:space="0" w:color="auto"/>
              <w:right w:val="single" w:sz="4" w:space="0" w:color="auto"/>
            </w:tcBorders>
            <w:noWrap/>
          </w:tcPr>
          <w:p w14:paraId="51487189"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3387AD2"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8CCB344" w14:textId="77777777" w:rsidR="006F13FC" w:rsidRPr="00DE5153" w:rsidRDefault="006F13FC" w:rsidP="00DA5D5A">
            <w:pPr>
              <w:spacing w:line="256" w:lineRule="auto"/>
              <w:rPr>
                <w:color w:val="000000"/>
                <w:szCs w:val="22"/>
                <w:lang w:val="en-GB" w:eastAsia="en-US"/>
              </w:rPr>
            </w:pPr>
          </w:p>
        </w:tc>
      </w:tr>
      <w:tr w:rsidR="006F13FC" w:rsidRPr="00DE5153" w14:paraId="0E89EDB7"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CE6B2CC" w14:textId="77777777" w:rsidR="006F13FC" w:rsidRPr="00DE5153" w:rsidRDefault="006F13FC" w:rsidP="00DA5D5A">
            <w:pPr>
              <w:spacing w:line="256" w:lineRule="auto"/>
              <w:rPr>
                <w:color w:val="000000"/>
                <w:sz w:val="18"/>
                <w:szCs w:val="18"/>
                <w:lang w:val="en-GB" w:eastAsia="en-US"/>
              </w:rPr>
            </w:pPr>
            <w:r>
              <w:rPr>
                <w:color w:val="000000"/>
                <w:sz w:val="18"/>
                <w:szCs w:val="18"/>
                <w:lang w:val="en-GB" w:eastAsia="en-US"/>
              </w:rPr>
              <w:t>Mathias Tegnér (S)</w:t>
            </w:r>
          </w:p>
        </w:tc>
        <w:tc>
          <w:tcPr>
            <w:tcW w:w="728" w:type="dxa"/>
            <w:tcBorders>
              <w:top w:val="nil"/>
              <w:left w:val="single" w:sz="4" w:space="0" w:color="auto"/>
              <w:bottom w:val="single" w:sz="4" w:space="0" w:color="auto"/>
              <w:right w:val="single" w:sz="4" w:space="0" w:color="auto"/>
            </w:tcBorders>
            <w:noWrap/>
          </w:tcPr>
          <w:p w14:paraId="49660D1B" w14:textId="01C72299" w:rsidR="006F13FC" w:rsidRPr="00DE5153" w:rsidRDefault="003E44BE" w:rsidP="00DA5D5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B11AC35" w14:textId="5EC5A0A1"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086092"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C6D897E"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140996B"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64A4E0C"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A11AB2" w14:textId="77777777" w:rsidR="006F13FC" w:rsidRPr="00DE5153" w:rsidRDefault="006F13FC" w:rsidP="00DA5D5A">
            <w:pPr>
              <w:spacing w:line="256" w:lineRule="auto"/>
              <w:rPr>
                <w:color w:val="000000"/>
                <w:szCs w:val="22"/>
                <w:lang w:val="en-GB" w:eastAsia="en-US"/>
              </w:rPr>
            </w:pPr>
          </w:p>
        </w:tc>
      </w:tr>
      <w:tr w:rsidR="006F13FC" w:rsidRPr="00DE5153" w14:paraId="4193857D"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C715128" w14:textId="77777777" w:rsidR="006F13FC" w:rsidRPr="00DE5153" w:rsidRDefault="006F13FC" w:rsidP="00DA5D5A">
            <w:pPr>
              <w:spacing w:line="256" w:lineRule="auto"/>
              <w:rPr>
                <w:color w:val="000000"/>
                <w:sz w:val="18"/>
                <w:szCs w:val="18"/>
                <w:lang w:val="en-GB" w:eastAsia="en-US"/>
              </w:rPr>
            </w:pPr>
            <w:r>
              <w:rPr>
                <w:color w:val="000000"/>
                <w:sz w:val="18"/>
                <w:szCs w:val="18"/>
                <w:lang w:val="en-GB" w:eastAsia="en-US"/>
              </w:rPr>
              <w:t>Martin Westmont (SD)</w:t>
            </w:r>
          </w:p>
        </w:tc>
        <w:tc>
          <w:tcPr>
            <w:tcW w:w="728" w:type="dxa"/>
            <w:tcBorders>
              <w:top w:val="nil"/>
              <w:left w:val="single" w:sz="4" w:space="0" w:color="auto"/>
              <w:bottom w:val="single" w:sz="4" w:space="0" w:color="auto"/>
              <w:right w:val="single" w:sz="4" w:space="0" w:color="auto"/>
            </w:tcBorders>
            <w:noWrap/>
          </w:tcPr>
          <w:p w14:paraId="024356E8" w14:textId="27CC022E"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69C0EB" w14:textId="4BB98910"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01AF1E2"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4BE34E9" w14:textId="77777777" w:rsidR="006F13FC" w:rsidRPr="00605C66" w:rsidRDefault="006F13FC" w:rsidP="00DA5D5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0007EE6"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11167F"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098D0EA" w14:textId="77777777" w:rsidR="006F13FC" w:rsidRPr="00DE5153" w:rsidRDefault="006F13FC" w:rsidP="00DA5D5A">
            <w:pPr>
              <w:spacing w:line="256" w:lineRule="auto"/>
              <w:rPr>
                <w:color w:val="000000"/>
                <w:szCs w:val="22"/>
                <w:lang w:val="en-GB" w:eastAsia="en-US"/>
              </w:rPr>
            </w:pPr>
          </w:p>
        </w:tc>
      </w:tr>
      <w:tr w:rsidR="006F13FC" w:rsidRPr="00DE5153" w14:paraId="631653E1"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374D624" w14:textId="7C720F01" w:rsidR="006F13FC" w:rsidRPr="00DE5153" w:rsidRDefault="005E1B73" w:rsidP="00DA5D5A">
            <w:pPr>
              <w:spacing w:line="256" w:lineRule="auto"/>
              <w:rPr>
                <w:color w:val="000000"/>
                <w:sz w:val="18"/>
                <w:szCs w:val="18"/>
                <w:lang w:val="en-GB" w:eastAsia="en-US"/>
              </w:rPr>
            </w:pPr>
            <w:r>
              <w:rPr>
                <w:color w:val="000000"/>
                <w:sz w:val="18"/>
                <w:szCs w:val="18"/>
                <w:lang w:val="en-GB" w:eastAsia="en-US"/>
              </w:rPr>
              <w:t xml:space="preserve">Aida </w:t>
            </w:r>
            <w:proofErr w:type="spellStart"/>
            <w:r>
              <w:rPr>
                <w:color w:val="000000"/>
                <w:sz w:val="18"/>
                <w:szCs w:val="18"/>
                <w:lang w:val="en-GB" w:eastAsia="en-US"/>
              </w:rPr>
              <w:t>Birinxhiku</w:t>
            </w:r>
            <w:proofErr w:type="spellEnd"/>
            <w:r w:rsidR="006F13FC">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4447F2BA"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37A6A2" w14:textId="77777777" w:rsidR="006F13FC" w:rsidRPr="00070C4A"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D005F41"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253289E" w14:textId="77777777" w:rsidR="006F13FC" w:rsidRPr="00605C66" w:rsidRDefault="006F13FC" w:rsidP="00DA5D5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B49ED5E"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24234A"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6A9657" w14:textId="77777777" w:rsidR="006F13FC" w:rsidRPr="00DE5153" w:rsidRDefault="006F13FC" w:rsidP="00DA5D5A">
            <w:pPr>
              <w:spacing w:line="256" w:lineRule="auto"/>
              <w:rPr>
                <w:color w:val="000000"/>
                <w:szCs w:val="22"/>
                <w:lang w:val="en-GB" w:eastAsia="en-US"/>
              </w:rPr>
            </w:pPr>
          </w:p>
        </w:tc>
      </w:tr>
      <w:tr w:rsidR="006F13FC" w:rsidRPr="00DE5153" w14:paraId="2A32577F"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A9CDB7E" w14:textId="77777777" w:rsidR="006F13FC" w:rsidRPr="00DE5153" w:rsidRDefault="006F13FC" w:rsidP="00DA5D5A">
            <w:pPr>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4" w:space="0" w:color="auto"/>
              <w:right w:val="single" w:sz="4" w:space="0" w:color="auto"/>
            </w:tcBorders>
            <w:noWrap/>
          </w:tcPr>
          <w:p w14:paraId="1E9D5B2D" w14:textId="5780B1C9"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5BF7E21" w14:textId="7EB3EC64"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E5674FA"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5D2957B" w14:textId="77777777" w:rsidR="006F13FC" w:rsidRPr="00605C66" w:rsidRDefault="006F13FC" w:rsidP="00DA5D5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ABD507E"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BC5F68C"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4902D9B" w14:textId="77777777" w:rsidR="006F13FC" w:rsidRPr="00DE5153" w:rsidRDefault="006F13FC" w:rsidP="00DA5D5A">
            <w:pPr>
              <w:spacing w:line="256" w:lineRule="auto"/>
              <w:rPr>
                <w:color w:val="000000"/>
                <w:szCs w:val="22"/>
                <w:lang w:val="en-GB" w:eastAsia="en-US"/>
              </w:rPr>
            </w:pPr>
          </w:p>
        </w:tc>
      </w:tr>
      <w:tr w:rsidR="006F13FC" w:rsidRPr="00DE5153" w14:paraId="418C5AD6"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85361D9" w14:textId="77777777" w:rsidR="006F13FC" w:rsidRPr="00DE5153" w:rsidRDefault="006F13FC" w:rsidP="00DA5D5A">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28" w:type="dxa"/>
            <w:tcBorders>
              <w:top w:val="nil"/>
              <w:left w:val="single" w:sz="4" w:space="0" w:color="auto"/>
              <w:bottom w:val="single" w:sz="4" w:space="0" w:color="auto"/>
              <w:right w:val="single" w:sz="4" w:space="0" w:color="auto"/>
            </w:tcBorders>
            <w:noWrap/>
          </w:tcPr>
          <w:p w14:paraId="61DDC34E" w14:textId="4F86FBBB" w:rsidR="006F13FC" w:rsidRPr="00DE5153" w:rsidRDefault="003E44BE" w:rsidP="00DA5D5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39A82BF" w14:textId="704FFC6B" w:rsidR="006F13FC" w:rsidRPr="00DE5153" w:rsidRDefault="00394BA7" w:rsidP="00DA5D5A">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29969315" w14:textId="1A8C9A73" w:rsidR="006F13FC" w:rsidRPr="00DE5153" w:rsidRDefault="001B39FD" w:rsidP="00DA5D5A">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1095613A" w14:textId="51F4B484" w:rsidR="006F13FC" w:rsidRPr="001B39FD" w:rsidRDefault="001B39FD" w:rsidP="00DA5D5A">
            <w:pPr>
              <w:spacing w:line="256" w:lineRule="auto"/>
              <w:rPr>
                <w:iCs/>
                <w:color w:val="000000"/>
                <w:szCs w:val="22"/>
                <w:lang w:val="en-GB" w:eastAsia="en-US"/>
              </w:rPr>
            </w:pPr>
            <w:r>
              <w:rPr>
                <w:iCs/>
                <w:color w:val="000000"/>
                <w:szCs w:val="22"/>
                <w:lang w:val="en-GB" w:eastAsia="en-US"/>
              </w:rPr>
              <w:t>X</w:t>
            </w:r>
          </w:p>
        </w:tc>
        <w:tc>
          <w:tcPr>
            <w:tcW w:w="727" w:type="dxa"/>
            <w:tcBorders>
              <w:top w:val="nil"/>
              <w:left w:val="nil"/>
              <w:bottom w:val="single" w:sz="4" w:space="0" w:color="auto"/>
              <w:right w:val="single" w:sz="4" w:space="0" w:color="auto"/>
            </w:tcBorders>
            <w:noWrap/>
          </w:tcPr>
          <w:p w14:paraId="4DBFA451"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0FA4BF"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F300DC1" w14:textId="77777777" w:rsidR="006F13FC" w:rsidRPr="00DE5153" w:rsidRDefault="006F13FC" w:rsidP="00DA5D5A">
            <w:pPr>
              <w:spacing w:line="256" w:lineRule="auto"/>
              <w:rPr>
                <w:color w:val="000000"/>
                <w:szCs w:val="22"/>
                <w:lang w:val="en-GB" w:eastAsia="en-US"/>
              </w:rPr>
            </w:pPr>
          </w:p>
        </w:tc>
      </w:tr>
      <w:tr w:rsidR="006F13FC" w:rsidRPr="00DE5153" w14:paraId="16BE34AC"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085A6A6" w14:textId="77777777" w:rsidR="006F13FC" w:rsidRPr="00166DC1" w:rsidRDefault="006F13FC" w:rsidP="00DA5D5A">
            <w:pPr>
              <w:spacing w:line="256" w:lineRule="auto"/>
              <w:rPr>
                <w:color w:val="000000"/>
                <w:sz w:val="18"/>
                <w:szCs w:val="18"/>
                <w:lang w:val="en-GB" w:eastAsia="en-US"/>
              </w:rPr>
            </w:pPr>
            <w:r>
              <w:rPr>
                <w:color w:val="000000"/>
                <w:sz w:val="18"/>
                <w:szCs w:val="18"/>
                <w:lang w:val="en-GB" w:eastAsia="en-US"/>
              </w:rPr>
              <w:t>Magnus Berntsson (KD)</w:t>
            </w:r>
          </w:p>
        </w:tc>
        <w:tc>
          <w:tcPr>
            <w:tcW w:w="728" w:type="dxa"/>
            <w:tcBorders>
              <w:top w:val="nil"/>
              <w:left w:val="single" w:sz="4" w:space="0" w:color="auto"/>
              <w:bottom w:val="single" w:sz="4" w:space="0" w:color="auto"/>
              <w:right w:val="single" w:sz="4" w:space="0" w:color="auto"/>
            </w:tcBorders>
            <w:noWrap/>
          </w:tcPr>
          <w:p w14:paraId="6256FF27" w14:textId="08741EF7" w:rsidR="006F13FC" w:rsidRPr="00DE5153" w:rsidRDefault="003E44BE" w:rsidP="00DA5D5A">
            <w:pPr>
              <w:spacing w:line="256" w:lineRule="auto"/>
              <w:rPr>
                <w:color w:val="000000"/>
                <w:szCs w:val="22"/>
                <w:highlight w:val="yellow"/>
                <w:lang w:val="en-GB" w:eastAsia="en-US"/>
              </w:rPr>
            </w:pPr>
            <w:r w:rsidRPr="003E44BE">
              <w:rPr>
                <w:color w:val="000000"/>
                <w:szCs w:val="22"/>
                <w:lang w:val="en-GB" w:eastAsia="en-US"/>
              </w:rPr>
              <w:t>X</w:t>
            </w:r>
          </w:p>
        </w:tc>
        <w:tc>
          <w:tcPr>
            <w:tcW w:w="728" w:type="dxa"/>
            <w:tcBorders>
              <w:top w:val="nil"/>
              <w:left w:val="nil"/>
              <w:bottom w:val="single" w:sz="4" w:space="0" w:color="auto"/>
              <w:right w:val="single" w:sz="4" w:space="0" w:color="auto"/>
            </w:tcBorders>
            <w:noWrap/>
          </w:tcPr>
          <w:p w14:paraId="3E8754A2" w14:textId="47939479" w:rsidR="006F13FC" w:rsidRPr="00DE5153" w:rsidRDefault="00394BA7" w:rsidP="00DA5D5A">
            <w:pPr>
              <w:spacing w:line="256" w:lineRule="auto"/>
              <w:rPr>
                <w:color w:val="000000"/>
                <w:szCs w:val="22"/>
                <w:highlight w:val="yellow"/>
                <w:lang w:val="en-GB" w:eastAsia="en-US"/>
              </w:rPr>
            </w:pPr>
            <w:r w:rsidRPr="00394BA7">
              <w:rPr>
                <w:color w:val="000000"/>
                <w:szCs w:val="22"/>
                <w:lang w:val="en-GB" w:eastAsia="en-US"/>
              </w:rPr>
              <w:t>X</w:t>
            </w:r>
          </w:p>
        </w:tc>
        <w:tc>
          <w:tcPr>
            <w:tcW w:w="727" w:type="dxa"/>
            <w:tcBorders>
              <w:top w:val="nil"/>
              <w:left w:val="nil"/>
              <w:bottom w:val="single" w:sz="4" w:space="0" w:color="auto"/>
              <w:right w:val="single" w:sz="4" w:space="0" w:color="auto"/>
            </w:tcBorders>
            <w:noWrap/>
          </w:tcPr>
          <w:p w14:paraId="68C6A00B" w14:textId="10B30614" w:rsidR="006F13FC" w:rsidRPr="00DE5153" w:rsidRDefault="001B39FD" w:rsidP="00DA5D5A">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26F6B3FE" w14:textId="5A0CA7E9" w:rsidR="006F13FC" w:rsidRPr="001B39FD" w:rsidRDefault="001B39FD" w:rsidP="00DA5D5A">
            <w:pPr>
              <w:spacing w:line="256" w:lineRule="auto"/>
              <w:rPr>
                <w:iCs/>
                <w:color w:val="000000"/>
                <w:szCs w:val="22"/>
                <w:lang w:val="en-GB" w:eastAsia="en-US"/>
              </w:rPr>
            </w:pPr>
            <w:r>
              <w:rPr>
                <w:iCs/>
                <w:color w:val="000000"/>
                <w:szCs w:val="22"/>
                <w:lang w:val="en-GB" w:eastAsia="en-US"/>
              </w:rPr>
              <w:t>X</w:t>
            </w:r>
          </w:p>
        </w:tc>
        <w:tc>
          <w:tcPr>
            <w:tcW w:w="727" w:type="dxa"/>
            <w:tcBorders>
              <w:top w:val="nil"/>
              <w:left w:val="nil"/>
              <w:bottom w:val="single" w:sz="4" w:space="0" w:color="auto"/>
              <w:right w:val="single" w:sz="4" w:space="0" w:color="auto"/>
            </w:tcBorders>
            <w:noWrap/>
          </w:tcPr>
          <w:p w14:paraId="6163E3A0"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0204E7C"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26FD154" w14:textId="77777777" w:rsidR="006F13FC" w:rsidRPr="00DE5153" w:rsidRDefault="006F13FC" w:rsidP="00DA5D5A">
            <w:pPr>
              <w:spacing w:line="256" w:lineRule="auto"/>
              <w:rPr>
                <w:color w:val="000000"/>
                <w:szCs w:val="22"/>
                <w:lang w:val="en-GB" w:eastAsia="en-US"/>
              </w:rPr>
            </w:pPr>
          </w:p>
        </w:tc>
      </w:tr>
      <w:tr w:rsidR="006F13FC" w:rsidRPr="00DE5153" w14:paraId="0F3E9B5C"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9F763F6" w14:textId="6964D883" w:rsidR="006F13FC" w:rsidRPr="00DE5153" w:rsidRDefault="005E1B73" w:rsidP="00DA5D5A">
            <w:pPr>
              <w:spacing w:line="256" w:lineRule="auto"/>
              <w:rPr>
                <w:color w:val="000000"/>
                <w:sz w:val="18"/>
                <w:szCs w:val="18"/>
                <w:lang w:val="en-GB" w:eastAsia="en-US"/>
              </w:rPr>
            </w:pPr>
            <w:r>
              <w:rPr>
                <w:color w:val="000000"/>
                <w:sz w:val="18"/>
                <w:szCs w:val="18"/>
                <w:lang w:val="en-GB" w:eastAsia="en-US"/>
              </w:rPr>
              <w:t>Anna Lasses</w:t>
            </w:r>
            <w:r w:rsidR="006F13FC">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42C284B2" w14:textId="69D48EAB" w:rsidR="006F13FC" w:rsidRPr="00DE5153" w:rsidRDefault="003E44BE" w:rsidP="00DA5D5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shd w:val="clear" w:color="auto" w:fill="auto"/>
            <w:noWrap/>
          </w:tcPr>
          <w:p w14:paraId="3B698093" w14:textId="03B3CCB0" w:rsidR="006F13FC" w:rsidRPr="00DE5153" w:rsidRDefault="00394BA7" w:rsidP="00DA5D5A">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59764E0F" w14:textId="1D97DC85" w:rsidR="006F13FC" w:rsidRPr="00DE5153" w:rsidRDefault="001B39FD" w:rsidP="00DA5D5A">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2A9D7A4E" w14:textId="557CC61C" w:rsidR="006F13FC" w:rsidRPr="001B39FD" w:rsidRDefault="001B39FD" w:rsidP="00DA5D5A">
            <w:pPr>
              <w:spacing w:line="256" w:lineRule="auto"/>
              <w:rPr>
                <w:iCs/>
                <w:color w:val="000000"/>
                <w:szCs w:val="22"/>
                <w:lang w:val="en-GB" w:eastAsia="en-US"/>
              </w:rPr>
            </w:pPr>
            <w:r>
              <w:rPr>
                <w:iCs/>
                <w:color w:val="000000"/>
                <w:szCs w:val="22"/>
                <w:lang w:val="en-GB" w:eastAsia="en-US"/>
              </w:rPr>
              <w:t>X</w:t>
            </w:r>
          </w:p>
        </w:tc>
        <w:tc>
          <w:tcPr>
            <w:tcW w:w="727" w:type="dxa"/>
            <w:tcBorders>
              <w:top w:val="nil"/>
              <w:left w:val="nil"/>
              <w:bottom w:val="single" w:sz="4" w:space="0" w:color="auto"/>
              <w:right w:val="single" w:sz="4" w:space="0" w:color="auto"/>
            </w:tcBorders>
            <w:noWrap/>
          </w:tcPr>
          <w:p w14:paraId="7669C88A"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33F5DE7"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10245DA" w14:textId="77777777" w:rsidR="006F13FC" w:rsidRPr="00DE5153" w:rsidRDefault="006F13FC" w:rsidP="00DA5D5A">
            <w:pPr>
              <w:spacing w:line="256" w:lineRule="auto"/>
              <w:rPr>
                <w:color w:val="000000"/>
                <w:szCs w:val="22"/>
                <w:lang w:val="en-GB" w:eastAsia="en-US"/>
              </w:rPr>
            </w:pPr>
          </w:p>
        </w:tc>
      </w:tr>
      <w:tr w:rsidR="006F13FC" w:rsidRPr="00DE5153" w14:paraId="34DBA4D3"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FDABFC2" w14:textId="77777777" w:rsidR="006F13FC" w:rsidRPr="00DE5153" w:rsidRDefault="006F13FC" w:rsidP="00DA5D5A">
            <w:pPr>
              <w:spacing w:line="256" w:lineRule="auto"/>
              <w:rPr>
                <w:color w:val="000000"/>
                <w:sz w:val="18"/>
                <w:szCs w:val="18"/>
                <w:lang w:val="en-GB" w:eastAsia="en-US"/>
              </w:rPr>
            </w:pPr>
            <w:r>
              <w:rPr>
                <w:color w:val="000000"/>
                <w:sz w:val="18"/>
                <w:szCs w:val="18"/>
                <w:lang w:val="en-GB" w:eastAsia="en-US"/>
              </w:rPr>
              <w:t>Leonid Yurkovskiy</w:t>
            </w:r>
            <w:r w:rsidRPr="00DE5153">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35FB5D2E" w14:textId="1A722505" w:rsidR="006F13FC" w:rsidRPr="00DE5153" w:rsidRDefault="003E44BE" w:rsidP="00DA5D5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732702D" w14:textId="23C0308A" w:rsidR="006F13FC" w:rsidRPr="00DE5153" w:rsidRDefault="00394BA7" w:rsidP="00DA5D5A">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3506263F" w14:textId="2EEE8812" w:rsidR="006F13FC" w:rsidRPr="00DE5153" w:rsidRDefault="001B39FD" w:rsidP="00DA5D5A">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47F605B2" w14:textId="73C76263" w:rsidR="006F13FC" w:rsidRPr="001B39FD" w:rsidRDefault="001B39FD" w:rsidP="00DA5D5A">
            <w:pPr>
              <w:spacing w:line="256" w:lineRule="auto"/>
              <w:rPr>
                <w:iCs/>
                <w:color w:val="000000"/>
                <w:szCs w:val="22"/>
                <w:lang w:val="en-GB" w:eastAsia="en-US"/>
              </w:rPr>
            </w:pPr>
            <w:r>
              <w:rPr>
                <w:iCs/>
                <w:color w:val="000000"/>
                <w:szCs w:val="22"/>
                <w:lang w:val="en-GB" w:eastAsia="en-US"/>
              </w:rPr>
              <w:t>X</w:t>
            </w:r>
          </w:p>
        </w:tc>
        <w:tc>
          <w:tcPr>
            <w:tcW w:w="727" w:type="dxa"/>
            <w:tcBorders>
              <w:top w:val="nil"/>
              <w:left w:val="nil"/>
              <w:bottom w:val="single" w:sz="4" w:space="0" w:color="auto"/>
              <w:right w:val="single" w:sz="4" w:space="0" w:color="auto"/>
            </w:tcBorders>
            <w:noWrap/>
          </w:tcPr>
          <w:p w14:paraId="44454A17"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13838B0"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4E373BB" w14:textId="77777777" w:rsidR="006F13FC" w:rsidRPr="00DE5153" w:rsidRDefault="006F13FC" w:rsidP="00DA5D5A">
            <w:pPr>
              <w:spacing w:line="256" w:lineRule="auto"/>
              <w:rPr>
                <w:color w:val="000000"/>
                <w:szCs w:val="22"/>
                <w:lang w:val="en-GB" w:eastAsia="en-US"/>
              </w:rPr>
            </w:pPr>
          </w:p>
        </w:tc>
      </w:tr>
      <w:tr w:rsidR="006F13FC" w:rsidRPr="00DE5153" w14:paraId="19138F13"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94F0EF6" w14:textId="77777777" w:rsidR="006F13FC" w:rsidRPr="00DE5153" w:rsidRDefault="006F13FC" w:rsidP="00DA5D5A">
            <w:pPr>
              <w:spacing w:line="256" w:lineRule="auto"/>
              <w:rPr>
                <w:color w:val="000000"/>
                <w:sz w:val="18"/>
                <w:szCs w:val="18"/>
                <w:lang w:val="en-GB" w:eastAsia="en-US"/>
              </w:rPr>
            </w:pPr>
            <w:r>
              <w:rPr>
                <w:color w:val="000000"/>
                <w:sz w:val="18"/>
                <w:szCs w:val="18"/>
                <w:lang w:val="en-GB" w:eastAsia="en-US"/>
              </w:rPr>
              <w:t>Rebecka Le Moine (MP)</w:t>
            </w:r>
          </w:p>
        </w:tc>
        <w:tc>
          <w:tcPr>
            <w:tcW w:w="728" w:type="dxa"/>
            <w:tcBorders>
              <w:top w:val="nil"/>
              <w:left w:val="single" w:sz="4" w:space="0" w:color="auto"/>
              <w:bottom w:val="single" w:sz="4" w:space="0" w:color="auto"/>
              <w:right w:val="single" w:sz="4" w:space="0" w:color="auto"/>
            </w:tcBorders>
            <w:noWrap/>
          </w:tcPr>
          <w:p w14:paraId="18FDEB2E" w14:textId="2802DDB3" w:rsidR="006F13FC" w:rsidRPr="00DE5153" w:rsidRDefault="003E44BE" w:rsidP="00DA5D5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0340832" w14:textId="1F12E53E" w:rsidR="006F13FC" w:rsidRPr="00DE5153" w:rsidRDefault="00394BA7" w:rsidP="00DA5D5A">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472B40C1" w14:textId="53AF2D0C" w:rsidR="006F13FC" w:rsidRPr="00DE5153" w:rsidRDefault="001B39FD" w:rsidP="00DA5D5A">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615FF6BD" w14:textId="170086E5" w:rsidR="006F13FC" w:rsidRPr="001B39FD" w:rsidRDefault="001B39FD" w:rsidP="00DA5D5A">
            <w:pPr>
              <w:spacing w:line="256" w:lineRule="auto"/>
              <w:rPr>
                <w:iCs/>
                <w:color w:val="000000"/>
                <w:szCs w:val="22"/>
                <w:lang w:val="en-GB" w:eastAsia="en-US"/>
              </w:rPr>
            </w:pPr>
            <w:r>
              <w:rPr>
                <w:iCs/>
                <w:color w:val="000000"/>
                <w:szCs w:val="22"/>
                <w:lang w:val="en-GB" w:eastAsia="en-US"/>
              </w:rPr>
              <w:t>X</w:t>
            </w:r>
          </w:p>
        </w:tc>
        <w:tc>
          <w:tcPr>
            <w:tcW w:w="727" w:type="dxa"/>
            <w:tcBorders>
              <w:top w:val="nil"/>
              <w:left w:val="nil"/>
              <w:bottom w:val="single" w:sz="4" w:space="0" w:color="auto"/>
              <w:right w:val="single" w:sz="4" w:space="0" w:color="auto"/>
            </w:tcBorders>
            <w:noWrap/>
          </w:tcPr>
          <w:p w14:paraId="3989AD91"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1D465A5"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C4C6033" w14:textId="77777777" w:rsidR="006F13FC" w:rsidRPr="00DE5153" w:rsidRDefault="006F13FC" w:rsidP="00DA5D5A">
            <w:pPr>
              <w:spacing w:line="256" w:lineRule="auto"/>
              <w:rPr>
                <w:color w:val="000000"/>
                <w:szCs w:val="22"/>
                <w:lang w:val="en-GB" w:eastAsia="en-US"/>
              </w:rPr>
            </w:pPr>
          </w:p>
        </w:tc>
      </w:tr>
      <w:tr w:rsidR="006F13FC" w:rsidRPr="00DE5153" w14:paraId="60D8FA20" w14:textId="77777777" w:rsidTr="00276594">
        <w:trPr>
          <w:gridAfter w:val="1"/>
          <w:wAfter w:w="9" w:type="dxa"/>
          <w:trHeight w:val="300"/>
        </w:trPr>
        <w:tc>
          <w:tcPr>
            <w:tcW w:w="4548" w:type="dxa"/>
            <w:gridSpan w:val="2"/>
            <w:tcBorders>
              <w:top w:val="nil"/>
              <w:left w:val="single" w:sz="4" w:space="0" w:color="auto"/>
              <w:bottom w:val="single" w:sz="12" w:space="0" w:color="auto"/>
              <w:right w:val="nil"/>
            </w:tcBorders>
            <w:noWrap/>
            <w:hideMark/>
          </w:tcPr>
          <w:p w14:paraId="1E6479D6" w14:textId="77777777" w:rsidR="006F13FC" w:rsidRPr="00DE5153" w:rsidRDefault="006F13FC" w:rsidP="00DA5D5A">
            <w:pPr>
              <w:spacing w:line="256" w:lineRule="auto"/>
              <w:rPr>
                <w:color w:val="000000"/>
                <w:sz w:val="18"/>
                <w:szCs w:val="18"/>
                <w:lang w:val="en-GB" w:eastAsia="en-US"/>
              </w:rPr>
            </w:pPr>
            <w:r>
              <w:rPr>
                <w:color w:val="000000"/>
                <w:sz w:val="18"/>
                <w:szCs w:val="18"/>
                <w:lang w:val="en-GB" w:eastAsia="en-US"/>
              </w:rPr>
              <w:t>Elin Nilsson (L)</w:t>
            </w:r>
          </w:p>
        </w:tc>
        <w:tc>
          <w:tcPr>
            <w:tcW w:w="728" w:type="dxa"/>
            <w:tcBorders>
              <w:top w:val="nil"/>
              <w:left w:val="single" w:sz="4" w:space="0" w:color="auto"/>
              <w:bottom w:val="single" w:sz="12" w:space="0" w:color="auto"/>
              <w:right w:val="single" w:sz="4" w:space="0" w:color="auto"/>
            </w:tcBorders>
            <w:noWrap/>
          </w:tcPr>
          <w:p w14:paraId="0FA2C77C" w14:textId="3782246D" w:rsidR="006F13FC" w:rsidRPr="00DE5153" w:rsidRDefault="006F13FC" w:rsidP="00DA5D5A">
            <w:pPr>
              <w:spacing w:line="256" w:lineRule="auto"/>
              <w:rPr>
                <w:color w:val="000000"/>
                <w:szCs w:val="22"/>
                <w:lang w:val="en-GB" w:eastAsia="en-US"/>
              </w:rPr>
            </w:pPr>
          </w:p>
        </w:tc>
        <w:tc>
          <w:tcPr>
            <w:tcW w:w="728" w:type="dxa"/>
            <w:tcBorders>
              <w:top w:val="nil"/>
              <w:left w:val="nil"/>
              <w:bottom w:val="single" w:sz="12" w:space="0" w:color="auto"/>
              <w:right w:val="single" w:sz="4" w:space="0" w:color="auto"/>
            </w:tcBorders>
            <w:noWrap/>
          </w:tcPr>
          <w:p w14:paraId="72CB911F" w14:textId="061039B2" w:rsidR="006F13FC" w:rsidRPr="00DE5153" w:rsidRDefault="006F13FC" w:rsidP="00DA5D5A">
            <w:pPr>
              <w:spacing w:line="256" w:lineRule="auto"/>
              <w:rPr>
                <w:color w:val="000000"/>
                <w:szCs w:val="22"/>
                <w:lang w:val="en-GB" w:eastAsia="en-US"/>
              </w:rPr>
            </w:pPr>
          </w:p>
        </w:tc>
        <w:tc>
          <w:tcPr>
            <w:tcW w:w="727" w:type="dxa"/>
            <w:tcBorders>
              <w:top w:val="nil"/>
              <w:left w:val="nil"/>
              <w:bottom w:val="single" w:sz="12" w:space="0" w:color="auto"/>
              <w:right w:val="single" w:sz="4" w:space="0" w:color="auto"/>
            </w:tcBorders>
            <w:noWrap/>
          </w:tcPr>
          <w:p w14:paraId="068B517E"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12" w:space="0" w:color="auto"/>
              <w:right w:val="single" w:sz="4" w:space="0" w:color="auto"/>
            </w:tcBorders>
            <w:noWrap/>
          </w:tcPr>
          <w:p w14:paraId="29C212BC"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12" w:space="0" w:color="auto"/>
              <w:right w:val="single" w:sz="4" w:space="0" w:color="auto"/>
            </w:tcBorders>
            <w:noWrap/>
          </w:tcPr>
          <w:p w14:paraId="15558679"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12" w:space="0" w:color="auto"/>
              <w:right w:val="single" w:sz="4" w:space="0" w:color="auto"/>
            </w:tcBorders>
            <w:noWrap/>
          </w:tcPr>
          <w:p w14:paraId="0D149113"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12" w:space="0" w:color="auto"/>
              <w:right w:val="single" w:sz="4" w:space="0" w:color="auto"/>
            </w:tcBorders>
            <w:noWrap/>
          </w:tcPr>
          <w:p w14:paraId="690E3375" w14:textId="77777777" w:rsidR="006F13FC" w:rsidRPr="00DE5153" w:rsidRDefault="006F13FC" w:rsidP="00DA5D5A">
            <w:pPr>
              <w:spacing w:line="256" w:lineRule="auto"/>
              <w:rPr>
                <w:color w:val="000000"/>
                <w:szCs w:val="22"/>
                <w:lang w:val="en-GB" w:eastAsia="en-US"/>
              </w:rPr>
            </w:pPr>
          </w:p>
        </w:tc>
      </w:tr>
      <w:tr w:rsidR="006F13FC" w:rsidRPr="00DE5153" w14:paraId="3EC70F29" w14:textId="77777777" w:rsidTr="00276594">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7F0089AB" w14:textId="77777777" w:rsidR="006F13FC" w:rsidRPr="00DE5153" w:rsidRDefault="006F13FC" w:rsidP="00DA5D5A">
            <w:pPr>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52AE627A" w14:textId="77777777" w:rsidR="006F13FC" w:rsidRPr="00DE5153" w:rsidRDefault="006F13FC" w:rsidP="00DA5D5A">
            <w:pPr>
              <w:spacing w:line="256" w:lineRule="auto"/>
              <w:rPr>
                <w:color w:val="000000"/>
                <w:szCs w:val="22"/>
                <w:lang w:val="en-GB" w:eastAsia="en-US"/>
              </w:rPr>
            </w:pPr>
          </w:p>
        </w:tc>
        <w:tc>
          <w:tcPr>
            <w:tcW w:w="728" w:type="dxa"/>
            <w:tcBorders>
              <w:top w:val="single" w:sz="12" w:space="0" w:color="auto"/>
              <w:left w:val="nil"/>
              <w:bottom w:val="single" w:sz="12" w:space="0" w:color="auto"/>
              <w:right w:val="single" w:sz="4" w:space="0" w:color="auto"/>
            </w:tcBorders>
            <w:noWrap/>
          </w:tcPr>
          <w:p w14:paraId="0704B7D1" w14:textId="77777777" w:rsidR="006F13FC" w:rsidRPr="00DE5153" w:rsidRDefault="006F13FC" w:rsidP="00DA5D5A">
            <w:pPr>
              <w:spacing w:line="256" w:lineRule="auto"/>
              <w:rPr>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B0C8A11" w14:textId="77777777" w:rsidR="006F13FC" w:rsidRPr="00DE5153" w:rsidRDefault="006F13FC" w:rsidP="00DA5D5A">
            <w:pPr>
              <w:spacing w:line="256" w:lineRule="auto"/>
              <w:rPr>
                <w:color w:val="000000"/>
                <w:szCs w:val="22"/>
                <w:lang w:val="en-GB" w:eastAsia="en-US"/>
              </w:rPr>
            </w:pPr>
          </w:p>
        </w:tc>
        <w:tc>
          <w:tcPr>
            <w:tcW w:w="782" w:type="dxa"/>
            <w:tcBorders>
              <w:top w:val="single" w:sz="12" w:space="0" w:color="auto"/>
              <w:left w:val="nil"/>
              <w:bottom w:val="single" w:sz="12" w:space="0" w:color="auto"/>
              <w:right w:val="single" w:sz="4" w:space="0" w:color="auto"/>
            </w:tcBorders>
            <w:noWrap/>
          </w:tcPr>
          <w:p w14:paraId="0B199069" w14:textId="77777777" w:rsidR="006F13FC" w:rsidRPr="001B39FD" w:rsidRDefault="006F13FC" w:rsidP="00DA5D5A">
            <w:pPr>
              <w:spacing w:line="256" w:lineRule="auto"/>
              <w:rPr>
                <w:iCs/>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EC5C4A3" w14:textId="77777777" w:rsidR="006F13FC" w:rsidRPr="00DE5153" w:rsidRDefault="006F13FC" w:rsidP="00DA5D5A">
            <w:pPr>
              <w:spacing w:line="256" w:lineRule="auto"/>
              <w:rPr>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4159FC5" w14:textId="77777777" w:rsidR="006F13FC" w:rsidRPr="00DE5153" w:rsidRDefault="006F13FC" w:rsidP="00DA5D5A">
            <w:pPr>
              <w:spacing w:line="256" w:lineRule="auto"/>
              <w:rPr>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3C9F1A77" w14:textId="77777777" w:rsidR="006F13FC" w:rsidRPr="00DE5153" w:rsidRDefault="006F13FC" w:rsidP="00DA5D5A">
            <w:pPr>
              <w:spacing w:line="256" w:lineRule="auto"/>
              <w:rPr>
                <w:color w:val="000000"/>
                <w:szCs w:val="22"/>
                <w:lang w:val="en-GB" w:eastAsia="en-US"/>
              </w:rPr>
            </w:pPr>
          </w:p>
        </w:tc>
      </w:tr>
      <w:tr w:rsidR="006F13FC" w:rsidRPr="00402683" w14:paraId="4837C527" w14:textId="77777777" w:rsidTr="00276594">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759D801E" w14:textId="77777777" w:rsidR="006F13FC" w:rsidRPr="00DE5153" w:rsidRDefault="006F13FC" w:rsidP="00DA5D5A">
            <w:pPr>
              <w:spacing w:line="256" w:lineRule="auto"/>
              <w:rPr>
                <w:color w:val="000000"/>
                <w:sz w:val="18"/>
                <w:szCs w:val="18"/>
                <w:lang w:val="en-GB" w:eastAsia="en-US"/>
              </w:rPr>
            </w:pPr>
            <w:r>
              <w:rPr>
                <w:color w:val="000000"/>
                <w:sz w:val="18"/>
                <w:szCs w:val="18"/>
                <w:lang w:val="en-GB" w:eastAsia="en-US"/>
              </w:rPr>
              <w:t>Ann-Christine From Utterstedt (SD)</w:t>
            </w:r>
          </w:p>
        </w:tc>
        <w:tc>
          <w:tcPr>
            <w:tcW w:w="728" w:type="dxa"/>
            <w:tcBorders>
              <w:top w:val="single" w:sz="12" w:space="0" w:color="auto"/>
              <w:left w:val="single" w:sz="4" w:space="0" w:color="auto"/>
              <w:bottom w:val="single" w:sz="4" w:space="0" w:color="auto"/>
              <w:right w:val="single" w:sz="4" w:space="0" w:color="auto"/>
            </w:tcBorders>
            <w:noWrap/>
          </w:tcPr>
          <w:p w14:paraId="3648F224" w14:textId="4E8B1BD6" w:rsidR="006F13FC" w:rsidRPr="00DE5153" w:rsidRDefault="006F13FC" w:rsidP="00DA5D5A">
            <w:pPr>
              <w:spacing w:line="256" w:lineRule="auto"/>
              <w:rPr>
                <w:color w:val="000000"/>
                <w:szCs w:val="22"/>
                <w:lang w:val="en-GB" w:eastAsia="en-US"/>
              </w:rPr>
            </w:pPr>
          </w:p>
        </w:tc>
        <w:tc>
          <w:tcPr>
            <w:tcW w:w="728" w:type="dxa"/>
            <w:tcBorders>
              <w:top w:val="single" w:sz="12" w:space="0" w:color="auto"/>
              <w:left w:val="nil"/>
              <w:bottom w:val="single" w:sz="4" w:space="0" w:color="auto"/>
              <w:right w:val="single" w:sz="4" w:space="0" w:color="auto"/>
            </w:tcBorders>
            <w:noWrap/>
          </w:tcPr>
          <w:p w14:paraId="277E10A4" w14:textId="16BC3D5F" w:rsidR="006F13FC" w:rsidRPr="00DE5153" w:rsidRDefault="006F13FC" w:rsidP="00DA5D5A">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2A513AF2" w14:textId="77777777" w:rsidR="006F13FC" w:rsidRPr="00DE5153" w:rsidRDefault="006F13FC" w:rsidP="00DA5D5A">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094F27D0" w14:textId="77777777" w:rsidR="006F13FC" w:rsidRPr="001B39FD" w:rsidRDefault="006F13FC" w:rsidP="00DA5D5A">
            <w:pPr>
              <w:spacing w:line="256" w:lineRule="auto"/>
              <w:rPr>
                <w:iCs/>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3CB71E7F" w14:textId="77777777" w:rsidR="006F13FC" w:rsidRPr="00DE5153" w:rsidRDefault="006F13FC" w:rsidP="00DA5D5A">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5819AFFF" w14:textId="77777777" w:rsidR="006F13FC" w:rsidRPr="00DE5153" w:rsidRDefault="006F13FC" w:rsidP="00DA5D5A">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6C81BCE0" w14:textId="77777777" w:rsidR="006F13FC" w:rsidRPr="00DE5153" w:rsidRDefault="006F13FC" w:rsidP="00DA5D5A">
            <w:pPr>
              <w:spacing w:line="256" w:lineRule="auto"/>
              <w:rPr>
                <w:color w:val="000000"/>
                <w:szCs w:val="22"/>
                <w:lang w:val="en-GB" w:eastAsia="en-US"/>
              </w:rPr>
            </w:pPr>
          </w:p>
        </w:tc>
      </w:tr>
      <w:tr w:rsidR="006F13FC" w:rsidRPr="00DE5153" w14:paraId="371438F6" w14:textId="77777777" w:rsidTr="00276594">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1E9332AD" w14:textId="77777777" w:rsidR="006F13FC" w:rsidRPr="00DE5153" w:rsidRDefault="006F13FC" w:rsidP="00DA5D5A">
            <w:pPr>
              <w:spacing w:line="256" w:lineRule="auto"/>
              <w:rPr>
                <w:color w:val="000000"/>
                <w:sz w:val="18"/>
                <w:szCs w:val="18"/>
                <w:lang w:val="en-GB" w:eastAsia="en-US"/>
              </w:rPr>
            </w:pPr>
            <w:r>
              <w:rPr>
                <w:color w:val="000000"/>
                <w:sz w:val="18"/>
                <w:szCs w:val="18"/>
                <w:lang w:val="en-GB" w:eastAsia="en-US"/>
              </w:rPr>
              <w:t>Åsa Eriksson (S)</w:t>
            </w:r>
          </w:p>
        </w:tc>
        <w:tc>
          <w:tcPr>
            <w:tcW w:w="728" w:type="dxa"/>
            <w:tcBorders>
              <w:top w:val="single" w:sz="4" w:space="0" w:color="auto"/>
              <w:left w:val="single" w:sz="4" w:space="0" w:color="auto"/>
              <w:bottom w:val="single" w:sz="4" w:space="0" w:color="auto"/>
              <w:right w:val="single" w:sz="4" w:space="0" w:color="auto"/>
            </w:tcBorders>
            <w:noWrap/>
          </w:tcPr>
          <w:p w14:paraId="100BD198" w14:textId="739D6774" w:rsidR="006F13FC" w:rsidRPr="00DE5153" w:rsidRDefault="006F13FC" w:rsidP="00DA5D5A">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30747748" w14:textId="43FA47B3" w:rsidR="006F13FC" w:rsidRPr="00DE5153" w:rsidRDefault="006F13FC" w:rsidP="00DA5D5A">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7F10CE6F" w14:textId="77777777" w:rsidR="006F13FC" w:rsidRPr="00DE5153" w:rsidRDefault="006F13FC" w:rsidP="00DA5D5A">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42CC6AE4" w14:textId="77777777" w:rsidR="006F13FC" w:rsidRPr="001B39FD" w:rsidRDefault="006F13FC" w:rsidP="00DA5D5A">
            <w:pPr>
              <w:spacing w:line="256" w:lineRule="auto"/>
              <w:rPr>
                <w:iCs/>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372D7C54" w14:textId="77777777" w:rsidR="006F13FC" w:rsidRPr="00DE5153" w:rsidRDefault="006F13FC" w:rsidP="00DA5D5A">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670771A3" w14:textId="77777777" w:rsidR="006F13FC" w:rsidRPr="00DE5153" w:rsidRDefault="006F13FC" w:rsidP="00DA5D5A">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239F733A" w14:textId="77777777" w:rsidR="006F13FC" w:rsidRPr="00DE5153" w:rsidRDefault="006F13FC" w:rsidP="00DA5D5A">
            <w:pPr>
              <w:spacing w:line="256" w:lineRule="auto"/>
              <w:rPr>
                <w:color w:val="000000"/>
                <w:szCs w:val="22"/>
                <w:lang w:val="en-GB" w:eastAsia="en-US"/>
              </w:rPr>
            </w:pPr>
          </w:p>
        </w:tc>
      </w:tr>
      <w:tr w:rsidR="006F13FC" w:rsidRPr="00DE5153" w14:paraId="3D5533A7" w14:textId="77777777" w:rsidTr="00276594">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1DD9F462" w14:textId="77777777" w:rsidR="006F13FC" w:rsidRPr="00551A94" w:rsidRDefault="006F13FC" w:rsidP="00DA5D5A">
            <w:pPr>
              <w:spacing w:line="256" w:lineRule="auto"/>
              <w:rPr>
                <w:color w:val="000000"/>
                <w:sz w:val="18"/>
                <w:szCs w:val="18"/>
                <w:lang w:eastAsia="en-US"/>
              </w:rPr>
            </w:pPr>
            <w:r w:rsidRPr="00551A94">
              <w:rPr>
                <w:color w:val="000000"/>
                <w:sz w:val="18"/>
                <w:szCs w:val="18"/>
                <w:lang w:eastAsia="en-US"/>
              </w:rPr>
              <w:t>Ann-Charlotte Hammar Johnsson (M)</w:t>
            </w:r>
          </w:p>
        </w:tc>
        <w:tc>
          <w:tcPr>
            <w:tcW w:w="728" w:type="dxa"/>
            <w:tcBorders>
              <w:top w:val="nil"/>
              <w:left w:val="single" w:sz="4" w:space="0" w:color="auto"/>
              <w:bottom w:val="single" w:sz="4" w:space="0" w:color="auto"/>
              <w:right w:val="single" w:sz="4" w:space="0" w:color="auto"/>
            </w:tcBorders>
            <w:noWrap/>
          </w:tcPr>
          <w:p w14:paraId="4D812439" w14:textId="4C5BFA33" w:rsidR="006F13FC" w:rsidRPr="00551A94" w:rsidRDefault="006F13FC" w:rsidP="00DA5D5A">
            <w:pPr>
              <w:spacing w:line="256" w:lineRule="auto"/>
              <w:rPr>
                <w:color w:val="000000"/>
                <w:szCs w:val="22"/>
                <w:lang w:eastAsia="en-US"/>
              </w:rPr>
            </w:pPr>
          </w:p>
        </w:tc>
        <w:tc>
          <w:tcPr>
            <w:tcW w:w="728" w:type="dxa"/>
            <w:tcBorders>
              <w:top w:val="nil"/>
              <w:left w:val="nil"/>
              <w:bottom w:val="single" w:sz="4" w:space="0" w:color="auto"/>
              <w:right w:val="single" w:sz="4" w:space="0" w:color="auto"/>
            </w:tcBorders>
            <w:noWrap/>
          </w:tcPr>
          <w:p w14:paraId="6E5789A1" w14:textId="7896CDA4" w:rsidR="006F13FC" w:rsidRPr="00551A94" w:rsidRDefault="006F13FC" w:rsidP="00DA5D5A">
            <w:pPr>
              <w:spacing w:line="256" w:lineRule="auto"/>
              <w:rPr>
                <w:color w:val="000000"/>
                <w:szCs w:val="22"/>
                <w:lang w:eastAsia="en-US"/>
              </w:rPr>
            </w:pPr>
          </w:p>
        </w:tc>
        <w:tc>
          <w:tcPr>
            <w:tcW w:w="727" w:type="dxa"/>
            <w:tcBorders>
              <w:top w:val="nil"/>
              <w:left w:val="nil"/>
              <w:bottom w:val="single" w:sz="4" w:space="0" w:color="auto"/>
              <w:right w:val="single" w:sz="4" w:space="0" w:color="auto"/>
            </w:tcBorders>
            <w:noWrap/>
          </w:tcPr>
          <w:p w14:paraId="2F47C70C" w14:textId="77777777" w:rsidR="006F13FC" w:rsidRPr="00551A94" w:rsidRDefault="006F13FC" w:rsidP="00DA5D5A">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6FABDE04" w14:textId="77777777" w:rsidR="006F13FC" w:rsidRPr="001B39FD" w:rsidRDefault="006F13FC" w:rsidP="00DA5D5A">
            <w:pPr>
              <w:spacing w:line="256" w:lineRule="auto"/>
              <w:rPr>
                <w:iCs/>
                <w:color w:val="000000"/>
                <w:szCs w:val="22"/>
                <w:lang w:eastAsia="en-US"/>
              </w:rPr>
            </w:pPr>
          </w:p>
        </w:tc>
        <w:tc>
          <w:tcPr>
            <w:tcW w:w="727" w:type="dxa"/>
            <w:tcBorders>
              <w:top w:val="nil"/>
              <w:left w:val="nil"/>
              <w:bottom w:val="single" w:sz="4" w:space="0" w:color="auto"/>
              <w:right w:val="single" w:sz="4" w:space="0" w:color="auto"/>
            </w:tcBorders>
            <w:noWrap/>
          </w:tcPr>
          <w:p w14:paraId="2F71244F" w14:textId="77777777" w:rsidR="006F13FC" w:rsidRPr="00551A94" w:rsidRDefault="006F13FC" w:rsidP="00DA5D5A">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228AB10F" w14:textId="77777777" w:rsidR="006F13FC" w:rsidRPr="00551A94" w:rsidRDefault="006F13FC" w:rsidP="00DA5D5A">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3DB7556E" w14:textId="77777777" w:rsidR="006F13FC" w:rsidRPr="00551A94" w:rsidRDefault="006F13FC" w:rsidP="00DA5D5A">
            <w:pPr>
              <w:spacing w:line="256" w:lineRule="auto"/>
              <w:rPr>
                <w:color w:val="000000"/>
                <w:szCs w:val="22"/>
                <w:lang w:eastAsia="en-US"/>
              </w:rPr>
            </w:pPr>
          </w:p>
        </w:tc>
      </w:tr>
      <w:tr w:rsidR="006F13FC" w:rsidRPr="00DE5153" w14:paraId="70C342CE"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08AB6D94" w14:textId="45A65220" w:rsidR="006F13FC" w:rsidRPr="00DE5153" w:rsidRDefault="00276594" w:rsidP="00DA5D5A">
            <w:pPr>
              <w:spacing w:line="256" w:lineRule="auto"/>
              <w:rPr>
                <w:color w:val="000000"/>
                <w:sz w:val="18"/>
                <w:szCs w:val="18"/>
                <w:lang w:val="en-GB" w:eastAsia="en-US"/>
              </w:rPr>
            </w:pPr>
            <w:r>
              <w:rPr>
                <w:color w:val="000000"/>
                <w:sz w:val="18"/>
                <w:szCs w:val="18"/>
                <w:lang w:val="en-GB" w:eastAsia="en-US"/>
              </w:rPr>
              <w:t xml:space="preserve">Markus </w:t>
            </w:r>
            <w:proofErr w:type="spellStart"/>
            <w:r>
              <w:rPr>
                <w:color w:val="000000"/>
                <w:sz w:val="18"/>
                <w:szCs w:val="18"/>
                <w:lang w:val="en-GB" w:eastAsia="en-US"/>
              </w:rPr>
              <w:t>Kallifatides</w:t>
            </w:r>
            <w:proofErr w:type="spellEnd"/>
            <w:r w:rsidR="006F13FC">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33978D6D" w14:textId="347C4391" w:rsidR="006F13FC" w:rsidRPr="00DE5153" w:rsidRDefault="000D201A" w:rsidP="00DA5D5A">
            <w:pPr>
              <w:spacing w:line="256" w:lineRule="auto"/>
              <w:rPr>
                <w:color w:val="000000"/>
                <w:szCs w:val="22"/>
                <w:lang w:val="en-GB" w:eastAsia="en-US"/>
              </w:rPr>
            </w:pPr>
            <w:r>
              <w:rPr>
                <w:color w:val="000000"/>
                <w:szCs w:val="22"/>
                <w:lang w:val="en-GB" w:eastAsia="en-US"/>
              </w:rPr>
              <w:t>O</w:t>
            </w:r>
          </w:p>
        </w:tc>
        <w:tc>
          <w:tcPr>
            <w:tcW w:w="728" w:type="dxa"/>
            <w:tcBorders>
              <w:top w:val="nil"/>
              <w:left w:val="nil"/>
              <w:bottom w:val="single" w:sz="4" w:space="0" w:color="auto"/>
              <w:right w:val="single" w:sz="4" w:space="0" w:color="auto"/>
            </w:tcBorders>
            <w:noWrap/>
          </w:tcPr>
          <w:p w14:paraId="58194D16" w14:textId="32F13D76" w:rsidR="006F13FC" w:rsidRPr="00DE5153" w:rsidRDefault="00394BA7" w:rsidP="00DA5D5A">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5DAF3190" w14:textId="50CD0D0A" w:rsidR="006F13FC" w:rsidRPr="00DE5153" w:rsidRDefault="001B39FD" w:rsidP="00DA5D5A">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250D42B9" w14:textId="6511EA42" w:rsidR="006F13FC" w:rsidRPr="001B39FD" w:rsidRDefault="001B39FD" w:rsidP="00DA5D5A">
            <w:pPr>
              <w:spacing w:line="256" w:lineRule="auto"/>
              <w:rPr>
                <w:iCs/>
                <w:color w:val="000000"/>
                <w:szCs w:val="22"/>
                <w:lang w:val="en-GB" w:eastAsia="en-US"/>
              </w:rPr>
            </w:pPr>
            <w:r>
              <w:rPr>
                <w:iCs/>
                <w:color w:val="000000"/>
                <w:szCs w:val="22"/>
                <w:lang w:val="en-GB" w:eastAsia="en-US"/>
              </w:rPr>
              <w:t>X</w:t>
            </w:r>
          </w:p>
        </w:tc>
        <w:tc>
          <w:tcPr>
            <w:tcW w:w="727" w:type="dxa"/>
            <w:tcBorders>
              <w:top w:val="nil"/>
              <w:left w:val="nil"/>
              <w:bottom w:val="single" w:sz="4" w:space="0" w:color="auto"/>
              <w:right w:val="single" w:sz="4" w:space="0" w:color="auto"/>
            </w:tcBorders>
            <w:noWrap/>
          </w:tcPr>
          <w:p w14:paraId="08C56BC8"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8C49074"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7E67FD7" w14:textId="77777777" w:rsidR="006F13FC" w:rsidRPr="00DE5153" w:rsidRDefault="006F13FC" w:rsidP="00DA5D5A">
            <w:pPr>
              <w:spacing w:line="256" w:lineRule="auto"/>
              <w:rPr>
                <w:color w:val="000000"/>
                <w:szCs w:val="22"/>
                <w:lang w:val="en-GB" w:eastAsia="en-US"/>
              </w:rPr>
            </w:pPr>
          </w:p>
        </w:tc>
      </w:tr>
      <w:tr w:rsidR="006F13FC" w:rsidRPr="00DE5153" w14:paraId="37AB4FB7"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0DE6C1AA" w14:textId="77777777" w:rsidR="006F13FC" w:rsidRPr="00DE5153" w:rsidRDefault="006F13FC" w:rsidP="00DA5D5A">
            <w:pPr>
              <w:spacing w:line="256" w:lineRule="auto"/>
              <w:rPr>
                <w:color w:val="000000"/>
                <w:sz w:val="18"/>
                <w:szCs w:val="18"/>
                <w:lang w:val="en-GB" w:eastAsia="en-US"/>
              </w:rPr>
            </w:pPr>
            <w:r>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68A04EBA"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8F929B5"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9C1F36C"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A45AF0"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C4187D3"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9046CF1"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9D4115F" w14:textId="77777777" w:rsidR="006F13FC" w:rsidRPr="00DE5153" w:rsidRDefault="006F13FC" w:rsidP="00DA5D5A">
            <w:pPr>
              <w:spacing w:line="256" w:lineRule="auto"/>
              <w:rPr>
                <w:color w:val="000000"/>
                <w:szCs w:val="22"/>
                <w:lang w:val="en-GB" w:eastAsia="en-US"/>
              </w:rPr>
            </w:pPr>
          </w:p>
        </w:tc>
      </w:tr>
      <w:tr w:rsidR="006F13FC" w:rsidRPr="00DE5153" w14:paraId="785145D8"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421DF007" w14:textId="10B4DA13" w:rsidR="006F13FC" w:rsidRPr="00DE5153" w:rsidRDefault="00276594" w:rsidP="00DA5D5A">
            <w:pPr>
              <w:spacing w:line="256" w:lineRule="auto"/>
              <w:rPr>
                <w:color w:val="000000"/>
                <w:sz w:val="18"/>
                <w:szCs w:val="18"/>
                <w:lang w:val="en-GB" w:eastAsia="en-US"/>
              </w:rPr>
            </w:pPr>
            <w:r>
              <w:rPr>
                <w:color w:val="000000"/>
                <w:sz w:val="18"/>
                <w:szCs w:val="18"/>
                <w:lang w:val="en-GB" w:eastAsia="en-US"/>
              </w:rPr>
              <w:t>Rose-Marie Carlsson</w:t>
            </w:r>
            <w:r w:rsidR="006F13FC">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118E2080" w14:textId="5C8E88E4"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4818DD1" w14:textId="7F9A4679"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2A510F"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77486E2"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4C679585" w14:textId="77777777" w:rsidR="006F13FC" w:rsidRPr="00DE5153" w:rsidRDefault="006F13FC" w:rsidP="00DA5D5A">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tcPr>
          <w:p w14:paraId="3CDFEE40"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75C3EC68" w14:textId="77777777" w:rsidR="006F13FC" w:rsidRPr="00DE5153" w:rsidRDefault="006F13FC" w:rsidP="00DA5D5A">
            <w:pPr>
              <w:spacing w:line="256" w:lineRule="auto"/>
              <w:rPr>
                <w:color w:val="000000"/>
                <w:szCs w:val="22"/>
                <w:lang w:val="en-GB" w:eastAsia="en-US"/>
              </w:rPr>
            </w:pPr>
          </w:p>
        </w:tc>
      </w:tr>
      <w:tr w:rsidR="006F13FC" w:rsidRPr="00DE5153" w14:paraId="0E4B01CD"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60F1573E" w14:textId="77777777" w:rsidR="006F13FC" w:rsidRPr="00DE5153" w:rsidRDefault="006F13FC" w:rsidP="00DA5D5A">
            <w:pPr>
              <w:spacing w:line="256" w:lineRule="auto"/>
              <w:rPr>
                <w:color w:val="000000"/>
                <w:sz w:val="18"/>
                <w:szCs w:val="18"/>
                <w:lang w:val="en-GB" w:eastAsia="en-US"/>
              </w:rPr>
            </w:pPr>
            <w:r>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25ACD565"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2833E6F"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FFF11C0"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758BC1A"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2352AFA"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CBEAA7C"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99F45F2" w14:textId="77777777" w:rsidR="006F13FC" w:rsidRPr="00DE5153" w:rsidRDefault="006F13FC" w:rsidP="00DA5D5A">
            <w:pPr>
              <w:spacing w:line="256" w:lineRule="auto"/>
              <w:rPr>
                <w:color w:val="000000"/>
                <w:szCs w:val="22"/>
                <w:lang w:val="en-GB" w:eastAsia="en-US"/>
              </w:rPr>
            </w:pPr>
          </w:p>
        </w:tc>
      </w:tr>
      <w:tr w:rsidR="006F13FC" w:rsidRPr="00DE5153" w14:paraId="488F43D2"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6E90C161" w14:textId="77777777" w:rsidR="006F13FC" w:rsidRPr="00DE5153" w:rsidRDefault="006F13FC" w:rsidP="00DA5D5A">
            <w:pPr>
              <w:spacing w:line="256" w:lineRule="auto"/>
              <w:rPr>
                <w:color w:val="000000"/>
                <w:sz w:val="18"/>
                <w:szCs w:val="18"/>
                <w:lang w:val="en-GB" w:eastAsia="en-US"/>
              </w:rPr>
            </w:pPr>
            <w:r>
              <w:rPr>
                <w:color w:val="000000"/>
                <w:sz w:val="18"/>
                <w:szCs w:val="18"/>
                <w:lang w:val="en-GB" w:eastAsia="en-US"/>
              </w:rPr>
              <w:t>Serkan Köse (S)</w:t>
            </w:r>
          </w:p>
        </w:tc>
        <w:tc>
          <w:tcPr>
            <w:tcW w:w="728" w:type="dxa"/>
            <w:tcBorders>
              <w:top w:val="nil"/>
              <w:left w:val="single" w:sz="4" w:space="0" w:color="auto"/>
              <w:bottom w:val="single" w:sz="4" w:space="0" w:color="auto"/>
              <w:right w:val="single" w:sz="4" w:space="0" w:color="auto"/>
            </w:tcBorders>
            <w:noWrap/>
          </w:tcPr>
          <w:p w14:paraId="42579103" w14:textId="26B4AC5E"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462F3C9" w14:textId="49B7AEAB"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32F3BBD"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61393B5"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48165C9F"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CEC1FBF"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98AB004" w14:textId="77777777" w:rsidR="006F13FC" w:rsidRPr="00DE5153" w:rsidRDefault="006F13FC" w:rsidP="00DA5D5A">
            <w:pPr>
              <w:spacing w:line="256" w:lineRule="auto"/>
              <w:rPr>
                <w:color w:val="000000"/>
                <w:szCs w:val="22"/>
                <w:lang w:val="en-GB" w:eastAsia="en-US"/>
              </w:rPr>
            </w:pPr>
          </w:p>
        </w:tc>
      </w:tr>
      <w:tr w:rsidR="006F13FC" w:rsidRPr="00DE5153" w14:paraId="59F3E0A0"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3B29BC3C" w14:textId="77777777" w:rsidR="006F13FC" w:rsidRPr="00DE5153" w:rsidRDefault="006F13FC" w:rsidP="00DA5D5A">
            <w:pPr>
              <w:spacing w:line="256" w:lineRule="auto"/>
              <w:rPr>
                <w:color w:val="000000"/>
                <w:sz w:val="18"/>
                <w:szCs w:val="18"/>
                <w:lang w:val="en-GB" w:eastAsia="en-US"/>
              </w:rPr>
            </w:pPr>
            <w:r>
              <w:rPr>
                <w:color w:val="000000"/>
                <w:sz w:val="18"/>
                <w:szCs w:val="18"/>
                <w:lang w:val="en-GB" w:eastAsia="en-US"/>
              </w:rPr>
              <w:t>Jessica Stegrud (SD)</w:t>
            </w:r>
          </w:p>
        </w:tc>
        <w:tc>
          <w:tcPr>
            <w:tcW w:w="728" w:type="dxa"/>
            <w:tcBorders>
              <w:top w:val="nil"/>
              <w:left w:val="single" w:sz="4" w:space="0" w:color="auto"/>
              <w:bottom w:val="single" w:sz="4" w:space="0" w:color="auto"/>
              <w:right w:val="single" w:sz="4" w:space="0" w:color="auto"/>
            </w:tcBorders>
            <w:noWrap/>
          </w:tcPr>
          <w:p w14:paraId="4B2727AF" w14:textId="1E38DD48" w:rsidR="006F13FC" w:rsidRPr="00DE5153" w:rsidRDefault="000D201A" w:rsidP="00DA5D5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82A2EE7" w14:textId="6BCFABB6" w:rsidR="006F13FC" w:rsidRPr="00DE5153" w:rsidRDefault="00394BA7" w:rsidP="00DA5D5A">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455634F3" w14:textId="539C4CCB" w:rsidR="006F13FC" w:rsidRPr="00DE5153" w:rsidRDefault="001B39FD" w:rsidP="00DA5D5A">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173A30BC" w14:textId="1A194EA1" w:rsidR="006F13FC" w:rsidRPr="001B39FD" w:rsidRDefault="001B39FD" w:rsidP="00DA5D5A">
            <w:pPr>
              <w:spacing w:line="256" w:lineRule="auto"/>
              <w:rPr>
                <w:iCs/>
                <w:color w:val="000000"/>
                <w:szCs w:val="22"/>
                <w:lang w:val="en-GB" w:eastAsia="en-US"/>
              </w:rPr>
            </w:pPr>
            <w:r>
              <w:rPr>
                <w:iCs/>
                <w:color w:val="000000"/>
                <w:szCs w:val="22"/>
                <w:lang w:val="en-GB" w:eastAsia="en-US"/>
              </w:rPr>
              <w:t>X</w:t>
            </w:r>
          </w:p>
        </w:tc>
        <w:tc>
          <w:tcPr>
            <w:tcW w:w="727" w:type="dxa"/>
            <w:tcBorders>
              <w:top w:val="nil"/>
              <w:left w:val="nil"/>
              <w:bottom w:val="single" w:sz="4" w:space="0" w:color="auto"/>
              <w:right w:val="single" w:sz="4" w:space="0" w:color="auto"/>
            </w:tcBorders>
            <w:noWrap/>
          </w:tcPr>
          <w:p w14:paraId="2E6C69B3"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01FC3DC"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A97B81" w14:textId="77777777" w:rsidR="006F13FC" w:rsidRPr="00DE5153" w:rsidRDefault="006F13FC" w:rsidP="00DA5D5A">
            <w:pPr>
              <w:spacing w:line="256" w:lineRule="auto"/>
              <w:rPr>
                <w:color w:val="000000"/>
                <w:szCs w:val="22"/>
                <w:lang w:val="en-GB" w:eastAsia="en-US"/>
              </w:rPr>
            </w:pPr>
          </w:p>
        </w:tc>
      </w:tr>
      <w:tr w:rsidR="006F13FC" w:rsidRPr="00DE5153" w14:paraId="3E0F7BFB"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7BFD2F04" w14:textId="77777777" w:rsidR="006F13FC" w:rsidRPr="00DE5153" w:rsidRDefault="006F13FC" w:rsidP="00DA5D5A">
            <w:pPr>
              <w:spacing w:line="256" w:lineRule="auto"/>
              <w:rPr>
                <w:color w:val="000000"/>
                <w:sz w:val="18"/>
                <w:szCs w:val="18"/>
                <w:lang w:val="en-GB" w:eastAsia="en-US"/>
              </w:rPr>
            </w:pPr>
            <w:r>
              <w:rPr>
                <w:color w:val="000000"/>
                <w:sz w:val="18"/>
                <w:szCs w:val="18"/>
                <w:lang w:val="en-GB" w:eastAsia="en-US"/>
              </w:rPr>
              <w:t>Kadir Kasirga (S)</w:t>
            </w:r>
          </w:p>
        </w:tc>
        <w:tc>
          <w:tcPr>
            <w:tcW w:w="728" w:type="dxa"/>
            <w:tcBorders>
              <w:top w:val="nil"/>
              <w:left w:val="single" w:sz="4" w:space="0" w:color="auto"/>
              <w:bottom w:val="single" w:sz="4" w:space="0" w:color="auto"/>
              <w:right w:val="single" w:sz="4" w:space="0" w:color="auto"/>
            </w:tcBorders>
            <w:noWrap/>
          </w:tcPr>
          <w:p w14:paraId="3B01A4F0" w14:textId="068DD133" w:rsidR="006F13FC" w:rsidRPr="00DE5153" w:rsidRDefault="000D201A" w:rsidP="00DA5D5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49216806" w14:textId="18FB48C6" w:rsidR="006F13FC" w:rsidRPr="00DE5153" w:rsidRDefault="00394BA7" w:rsidP="00DA5D5A">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21A08A0B" w14:textId="007A67B8" w:rsidR="006F13FC" w:rsidRPr="00DE5153" w:rsidRDefault="001B39FD" w:rsidP="00DA5D5A">
            <w:pPr>
              <w:spacing w:line="256" w:lineRule="auto"/>
              <w:rPr>
                <w:color w:val="000000"/>
                <w:szCs w:val="22"/>
                <w:highlight w:val="green"/>
                <w:lang w:val="en-GB" w:eastAsia="en-US"/>
              </w:rPr>
            </w:pPr>
            <w:r w:rsidRPr="001B39FD">
              <w:rPr>
                <w:color w:val="000000"/>
                <w:szCs w:val="22"/>
                <w:lang w:val="en-GB" w:eastAsia="en-US"/>
              </w:rPr>
              <w:t>X</w:t>
            </w:r>
          </w:p>
        </w:tc>
        <w:tc>
          <w:tcPr>
            <w:tcW w:w="782" w:type="dxa"/>
            <w:tcBorders>
              <w:top w:val="nil"/>
              <w:left w:val="nil"/>
              <w:bottom w:val="single" w:sz="4" w:space="0" w:color="auto"/>
              <w:right w:val="single" w:sz="4" w:space="0" w:color="auto"/>
            </w:tcBorders>
            <w:noWrap/>
          </w:tcPr>
          <w:p w14:paraId="26DC9600" w14:textId="7111DF61" w:rsidR="006F13FC" w:rsidRPr="001B39FD" w:rsidRDefault="001B39FD" w:rsidP="00DA5D5A">
            <w:pPr>
              <w:spacing w:line="256" w:lineRule="auto"/>
              <w:rPr>
                <w:iCs/>
                <w:color w:val="000000"/>
                <w:szCs w:val="22"/>
                <w:lang w:val="en-GB" w:eastAsia="en-US"/>
              </w:rPr>
            </w:pPr>
            <w:r>
              <w:rPr>
                <w:iCs/>
                <w:color w:val="000000"/>
                <w:szCs w:val="22"/>
                <w:lang w:val="en-GB" w:eastAsia="en-US"/>
              </w:rPr>
              <w:t>X</w:t>
            </w:r>
          </w:p>
        </w:tc>
        <w:tc>
          <w:tcPr>
            <w:tcW w:w="727" w:type="dxa"/>
            <w:tcBorders>
              <w:top w:val="nil"/>
              <w:left w:val="nil"/>
              <w:bottom w:val="single" w:sz="4" w:space="0" w:color="auto"/>
              <w:right w:val="single" w:sz="4" w:space="0" w:color="auto"/>
            </w:tcBorders>
            <w:noWrap/>
          </w:tcPr>
          <w:p w14:paraId="777334D8"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9BF412D"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93414D1" w14:textId="77777777" w:rsidR="006F13FC" w:rsidRPr="00DE5153" w:rsidRDefault="006F13FC" w:rsidP="00DA5D5A">
            <w:pPr>
              <w:spacing w:line="256" w:lineRule="auto"/>
              <w:rPr>
                <w:color w:val="000000"/>
                <w:szCs w:val="22"/>
                <w:lang w:val="en-GB" w:eastAsia="en-US"/>
              </w:rPr>
            </w:pPr>
          </w:p>
        </w:tc>
      </w:tr>
      <w:tr w:rsidR="006F13FC" w:rsidRPr="00DE5153" w14:paraId="30F632F7"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73140ECB" w14:textId="77777777" w:rsidR="006F13FC" w:rsidRPr="00DE5153" w:rsidRDefault="006F13FC" w:rsidP="00DA5D5A">
            <w:pPr>
              <w:spacing w:line="256" w:lineRule="auto"/>
              <w:rPr>
                <w:color w:val="000000"/>
                <w:sz w:val="18"/>
                <w:szCs w:val="18"/>
                <w:lang w:val="en-GB" w:eastAsia="en-US"/>
              </w:rPr>
            </w:pPr>
            <w:r>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63886DF1" w14:textId="27203968"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3EE9B7C" w14:textId="1A47139D"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CF8ADB" w14:textId="27905F44"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C0EF734"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52E8BA3"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AFCEE5"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4A10980" w14:textId="77777777" w:rsidR="006F13FC" w:rsidRPr="00DE5153" w:rsidRDefault="006F13FC" w:rsidP="00DA5D5A">
            <w:pPr>
              <w:spacing w:line="256" w:lineRule="auto"/>
              <w:rPr>
                <w:color w:val="000000"/>
                <w:szCs w:val="22"/>
                <w:lang w:val="en-GB" w:eastAsia="en-US"/>
              </w:rPr>
            </w:pPr>
          </w:p>
        </w:tc>
      </w:tr>
      <w:tr w:rsidR="006F13FC" w:rsidRPr="00DE5153" w14:paraId="6E69E006"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700E01CC" w14:textId="77777777" w:rsidR="006F13FC" w:rsidRPr="00DE5153" w:rsidRDefault="006F13FC" w:rsidP="00DA5D5A">
            <w:pPr>
              <w:spacing w:line="256" w:lineRule="auto"/>
              <w:rPr>
                <w:color w:val="000000"/>
                <w:sz w:val="18"/>
                <w:szCs w:val="18"/>
                <w:lang w:val="en-GB" w:eastAsia="en-US"/>
              </w:rPr>
            </w:pPr>
            <w:r>
              <w:rPr>
                <w:color w:val="000000"/>
                <w:sz w:val="18"/>
                <w:szCs w:val="18"/>
                <w:lang w:val="en-GB" w:eastAsia="en-US"/>
              </w:rPr>
              <w:t>Daniel Riazat (V)</w:t>
            </w:r>
          </w:p>
        </w:tc>
        <w:tc>
          <w:tcPr>
            <w:tcW w:w="728" w:type="dxa"/>
            <w:tcBorders>
              <w:top w:val="nil"/>
              <w:left w:val="single" w:sz="4" w:space="0" w:color="auto"/>
              <w:bottom w:val="single" w:sz="4" w:space="0" w:color="auto"/>
              <w:right w:val="single" w:sz="4" w:space="0" w:color="auto"/>
            </w:tcBorders>
            <w:noWrap/>
          </w:tcPr>
          <w:p w14:paraId="6467E7AB" w14:textId="33C836CB"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12F6F01" w14:textId="22EACB89"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3C231B6"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BF9DD60"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BAE6B13"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D4EAD21"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E549876" w14:textId="77777777" w:rsidR="006F13FC" w:rsidRPr="00DE5153" w:rsidRDefault="006F13FC" w:rsidP="00DA5D5A">
            <w:pPr>
              <w:spacing w:line="256" w:lineRule="auto"/>
              <w:rPr>
                <w:color w:val="000000"/>
                <w:szCs w:val="22"/>
                <w:lang w:val="en-GB" w:eastAsia="en-US"/>
              </w:rPr>
            </w:pPr>
          </w:p>
        </w:tc>
      </w:tr>
      <w:tr w:rsidR="006F13FC" w:rsidRPr="00DE5153" w14:paraId="4F12C6E9"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6EC43B5D" w14:textId="77777777" w:rsidR="006F13FC" w:rsidRPr="00DE5153" w:rsidRDefault="006F13FC" w:rsidP="00DA5D5A">
            <w:pPr>
              <w:spacing w:line="256" w:lineRule="auto"/>
              <w:rPr>
                <w:color w:val="000000"/>
                <w:sz w:val="18"/>
                <w:szCs w:val="18"/>
                <w:lang w:val="en-GB" w:eastAsia="en-US"/>
              </w:rPr>
            </w:pPr>
            <w:r>
              <w:rPr>
                <w:color w:val="000000"/>
                <w:sz w:val="18"/>
                <w:szCs w:val="18"/>
                <w:lang w:val="en-GB" w:eastAsia="en-US"/>
              </w:rPr>
              <w:t>Kjell-Arne Ottosson (KD)</w:t>
            </w:r>
          </w:p>
        </w:tc>
        <w:tc>
          <w:tcPr>
            <w:tcW w:w="728" w:type="dxa"/>
            <w:tcBorders>
              <w:top w:val="nil"/>
              <w:left w:val="single" w:sz="4" w:space="0" w:color="auto"/>
              <w:bottom w:val="single" w:sz="4" w:space="0" w:color="auto"/>
              <w:right w:val="single" w:sz="4" w:space="0" w:color="auto"/>
            </w:tcBorders>
            <w:noWrap/>
          </w:tcPr>
          <w:p w14:paraId="79266248" w14:textId="248F0CAE"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0955BF7" w14:textId="1EE634BF"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F5FDA8"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410D139"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4376494"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1A58AE"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9C90007" w14:textId="77777777" w:rsidR="006F13FC" w:rsidRPr="00DE5153" w:rsidRDefault="006F13FC" w:rsidP="00DA5D5A">
            <w:pPr>
              <w:spacing w:line="256" w:lineRule="auto"/>
              <w:rPr>
                <w:color w:val="000000"/>
                <w:szCs w:val="22"/>
                <w:lang w:val="en-GB" w:eastAsia="en-US"/>
              </w:rPr>
            </w:pPr>
          </w:p>
        </w:tc>
      </w:tr>
      <w:tr w:rsidR="006F13FC" w:rsidRPr="00DE5153" w14:paraId="303D8ADB"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1E65C598" w14:textId="77777777" w:rsidR="006F13FC" w:rsidRPr="00DE5153" w:rsidRDefault="006F13FC" w:rsidP="00DA5D5A">
            <w:pPr>
              <w:spacing w:line="256" w:lineRule="auto"/>
              <w:rPr>
                <w:color w:val="000000"/>
                <w:sz w:val="18"/>
                <w:szCs w:val="18"/>
                <w:lang w:val="en-GB" w:eastAsia="en-US"/>
              </w:rPr>
            </w:pPr>
            <w:r>
              <w:rPr>
                <w:color w:val="000000"/>
                <w:sz w:val="18"/>
                <w:szCs w:val="18"/>
                <w:lang w:val="en-GB" w:eastAsia="en-US"/>
              </w:rPr>
              <w:t>Elisabeth Thand Ringqvist (C)</w:t>
            </w:r>
          </w:p>
        </w:tc>
        <w:tc>
          <w:tcPr>
            <w:tcW w:w="728" w:type="dxa"/>
            <w:tcBorders>
              <w:top w:val="nil"/>
              <w:left w:val="single" w:sz="4" w:space="0" w:color="auto"/>
              <w:bottom w:val="single" w:sz="4" w:space="0" w:color="auto"/>
              <w:right w:val="single" w:sz="4" w:space="0" w:color="auto"/>
            </w:tcBorders>
            <w:noWrap/>
          </w:tcPr>
          <w:p w14:paraId="415A0FBE"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71AB65A"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6D27BBB"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3E17107"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AB9E6F2"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8DD9DBD"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8F954F9" w14:textId="77777777" w:rsidR="006F13FC" w:rsidRPr="00DE5153" w:rsidRDefault="006F13FC" w:rsidP="00DA5D5A">
            <w:pPr>
              <w:spacing w:line="256" w:lineRule="auto"/>
              <w:rPr>
                <w:color w:val="000000"/>
                <w:szCs w:val="22"/>
                <w:lang w:val="en-GB" w:eastAsia="en-US"/>
              </w:rPr>
            </w:pPr>
          </w:p>
        </w:tc>
      </w:tr>
      <w:tr w:rsidR="006F13FC" w:rsidRPr="00DE5153" w14:paraId="3CE0C311"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4404C874" w14:textId="77777777" w:rsidR="006F13FC" w:rsidRPr="00DE5153" w:rsidRDefault="006F13FC" w:rsidP="00DA5D5A">
            <w:pPr>
              <w:spacing w:line="256" w:lineRule="auto"/>
              <w:rPr>
                <w:color w:val="000000"/>
                <w:sz w:val="18"/>
                <w:szCs w:val="18"/>
                <w:lang w:val="en-GB" w:eastAsia="en-US"/>
              </w:rPr>
            </w:pPr>
            <w:r>
              <w:rPr>
                <w:color w:val="000000"/>
                <w:sz w:val="18"/>
                <w:szCs w:val="18"/>
                <w:lang w:val="en-GB" w:eastAsia="en-US"/>
              </w:rPr>
              <w:t>Joar Forsell (L)</w:t>
            </w:r>
          </w:p>
        </w:tc>
        <w:tc>
          <w:tcPr>
            <w:tcW w:w="728" w:type="dxa"/>
            <w:tcBorders>
              <w:top w:val="nil"/>
              <w:left w:val="single" w:sz="4" w:space="0" w:color="auto"/>
              <w:bottom w:val="single" w:sz="4" w:space="0" w:color="auto"/>
              <w:right w:val="single" w:sz="4" w:space="0" w:color="auto"/>
            </w:tcBorders>
            <w:noWrap/>
          </w:tcPr>
          <w:p w14:paraId="068ADC44" w14:textId="099F544B" w:rsidR="006F13FC" w:rsidRPr="00DE5153" w:rsidRDefault="000D201A" w:rsidP="00DA5D5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830D32E" w14:textId="7B239DE1" w:rsidR="006F13FC" w:rsidRPr="00DE5153" w:rsidRDefault="00394BA7" w:rsidP="00DA5D5A">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24224136" w14:textId="2138DF69" w:rsidR="006F13FC" w:rsidRPr="00DE5153" w:rsidRDefault="001B39FD" w:rsidP="00DA5D5A">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512C829E" w14:textId="1644E05D" w:rsidR="006F13FC" w:rsidRPr="001B39FD" w:rsidRDefault="001B39FD" w:rsidP="00DA5D5A">
            <w:pPr>
              <w:spacing w:line="256" w:lineRule="auto"/>
              <w:rPr>
                <w:iCs/>
                <w:color w:val="000000"/>
                <w:szCs w:val="22"/>
                <w:lang w:val="en-GB" w:eastAsia="en-US"/>
              </w:rPr>
            </w:pPr>
            <w:r>
              <w:rPr>
                <w:iCs/>
                <w:color w:val="000000"/>
                <w:szCs w:val="22"/>
                <w:lang w:val="en-GB" w:eastAsia="en-US"/>
              </w:rPr>
              <w:t>X</w:t>
            </w:r>
          </w:p>
        </w:tc>
        <w:tc>
          <w:tcPr>
            <w:tcW w:w="727" w:type="dxa"/>
            <w:tcBorders>
              <w:top w:val="nil"/>
              <w:left w:val="nil"/>
              <w:bottom w:val="single" w:sz="4" w:space="0" w:color="auto"/>
              <w:right w:val="single" w:sz="4" w:space="0" w:color="auto"/>
            </w:tcBorders>
            <w:noWrap/>
          </w:tcPr>
          <w:p w14:paraId="339BC49C"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D26D02"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8ACEBDA" w14:textId="77777777" w:rsidR="006F13FC" w:rsidRPr="00DE5153" w:rsidRDefault="006F13FC" w:rsidP="00DA5D5A">
            <w:pPr>
              <w:spacing w:line="256" w:lineRule="auto"/>
              <w:rPr>
                <w:color w:val="000000"/>
                <w:szCs w:val="22"/>
                <w:lang w:val="en-GB" w:eastAsia="en-US"/>
              </w:rPr>
            </w:pPr>
          </w:p>
        </w:tc>
      </w:tr>
      <w:tr w:rsidR="006F13FC" w:rsidRPr="00DE5153" w14:paraId="28524B22"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15A837D9" w14:textId="77777777" w:rsidR="006F13FC" w:rsidRPr="00DE5153" w:rsidRDefault="006F13FC" w:rsidP="00DA5D5A">
            <w:pPr>
              <w:spacing w:line="256" w:lineRule="auto"/>
              <w:rPr>
                <w:color w:val="000000"/>
                <w:sz w:val="18"/>
                <w:szCs w:val="18"/>
                <w:lang w:val="en-GB" w:eastAsia="en-US"/>
              </w:rPr>
            </w:pPr>
            <w:r>
              <w:rPr>
                <w:color w:val="000000"/>
                <w:sz w:val="18"/>
                <w:szCs w:val="18"/>
                <w:lang w:val="en-GB" w:eastAsia="en-US"/>
              </w:rPr>
              <w:t>Emma Nohrén (MP)</w:t>
            </w:r>
          </w:p>
        </w:tc>
        <w:tc>
          <w:tcPr>
            <w:tcW w:w="728" w:type="dxa"/>
            <w:tcBorders>
              <w:top w:val="nil"/>
              <w:left w:val="single" w:sz="4" w:space="0" w:color="auto"/>
              <w:bottom w:val="single" w:sz="4" w:space="0" w:color="auto"/>
              <w:right w:val="single" w:sz="4" w:space="0" w:color="auto"/>
            </w:tcBorders>
            <w:noWrap/>
          </w:tcPr>
          <w:p w14:paraId="71733D0C"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F9DE8E" w14:textId="77777777" w:rsidR="006F13FC" w:rsidRPr="002C630D" w:rsidRDefault="006F13FC" w:rsidP="00DA5D5A">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48DBEEB0"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860AE94"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0163908"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F96DCDF"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9A41F50" w14:textId="77777777" w:rsidR="006F13FC" w:rsidRPr="00DE5153" w:rsidRDefault="006F13FC" w:rsidP="00DA5D5A">
            <w:pPr>
              <w:spacing w:line="256" w:lineRule="auto"/>
              <w:rPr>
                <w:color w:val="000000"/>
                <w:szCs w:val="22"/>
                <w:lang w:val="en-GB" w:eastAsia="en-US"/>
              </w:rPr>
            </w:pPr>
          </w:p>
        </w:tc>
      </w:tr>
      <w:tr w:rsidR="006F13FC" w:rsidRPr="00DE5153" w14:paraId="63034A6F"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78190F9F" w14:textId="77777777" w:rsidR="006F13FC" w:rsidRPr="00DE5153" w:rsidRDefault="006F13FC" w:rsidP="00DA5D5A">
            <w:pPr>
              <w:spacing w:line="256" w:lineRule="auto"/>
              <w:rPr>
                <w:color w:val="000000"/>
                <w:sz w:val="18"/>
                <w:szCs w:val="18"/>
                <w:lang w:val="en-GB" w:eastAsia="en-US"/>
              </w:rPr>
            </w:pPr>
            <w:r>
              <w:rPr>
                <w:color w:val="000000"/>
                <w:sz w:val="18"/>
                <w:szCs w:val="18"/>
                <w:lang w:val="en-GB" w:eastAsia="en-US"/>
              </w:rPr>
              <w:t>Mikael Damsgaard (M)</w:t>
            </w:r>
          </w:p>
        </w:tc>
        <w:tc>
          <w:tcPr>
            <w:tcW w:w="728" w:type="dxa"/>
            <w:tcBorders>
              <w:top w:val="nil"/>
              <w:left w:val="single" w:sz="4" w:space="0" w:color="auto"/>
              <w:bottom w:val="single" w:sz="4" w:space="0" w:color="auto"/>
              <w:right w:val="single" w:sz="4" w:space="0" w:color="auto"/>
            </w:tcBorders>
            <w:noWrap/>
          </w:tcPr>
          <w:p w14:paraId="74793068" w14:textId="01FF84CA"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8430A7A" w14:textId="60038483"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EF5DE88"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966FD0B"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F066FBB"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F91F85"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43AE8D8" w14:textId="77777777" w:rsidR="006F13FC" w:rsidRPr="00DE5153" w:rsidRDefault="006F13FC" w:rsidP="00DA5D5A">
            <w:pPr>
              <w:spacing w:line="256" w:lineRule="auto"/>
              <w:rPr>
                <w:color w:val="000000"/>
                <w:szCs w:val="22"/>
                <w:lang w:val="en-GB" w:eastAsia="en-US"/>
              </w:rPr>
            </w:pPr>
          </w:p>
        </w:tc>
      </w:tr>
      <w:tr w:rsidR="006F13FC" w:rsidRPr="00DE5153" w14:paraId="3A54996E"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104B655C" w14:textId="77777777" w:rsidR="006F13FC" w:rsidRPr="00DE5153" w:rsidRDefault="006F13FC" w:rsidP="00DA5D5A">
            <w:pPr>
              <w:spacing w:line="256" w:lineRule="auto"/>
              <w:rPr>
                <w:color w:val="000000"/>
                <w:sz w:val="18"/>
                <w:szCs w:val="18"/>
                <w:lang w:val="en-GB" w:eastAsia="en-US"/>
              </w:rPr>
            </w:pPr>
            <w:r w:rsidRPr="00C1609B">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377C3684"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344335B"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A72F5E2"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4FD86A"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D2E10E9"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B4B692E"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70EB578" w14:textId="77777777" w:rsidR="006F13FC" w:rsidRPr="00DE5153" w:rsidRDefault="006F13FC" w:rsidP="00DA5D5A">
            <w:pPr>
              <w:spacing w:line="256" w:lineRule="auto"/>
              <w:rPr>
                <w:color w:val="000000"/>
                <w:szCs w:val="22"/>
                <w:lang w:val="en-GB" w:eastAsia="en-US"/>
              </w:rPr>
            </w:pPr>
          </w:p>
        </w:tc>
      </w:tr>
      <w:tr w:rsidR="006F13FC" w:rsidRPr="00DE5153" w14:paraId="7E1AA3F7"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5A8EECD2" w14:textId="77777777" w:rsidR="006F13FC" w:rsidRPr="00DE5153" w:rsidRDefault="006F13FC" w:rsidP="00DA5D5A">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harlotte Quensel</w:t>
            </w:r>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382028A7" w14:textId="08F17846"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4C46BE1" w14:textId="7C45483E"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E6B6F14"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A913206"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F38EF43"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63FCA6F"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845F026" w14:textId="77777777" w:rsidR="006F13FC" w:rsidRPr="00DE5153" w:rsidRDefault="006F13FC" w:rsidP="00DA5D5A">
            <w:pPr>
              <w:spacing w:line="256" w:lineRule="auto"/>
              <w:rPr>
                <w:color w:val="000000"/>
                <w:szCs w:val="22"/>
                <w:lang w:val="en-GB" w:eastAsia="en-US"/>
              </w:rPr>
            </w:pPr>
          </w:p>
        </w:tc>
      </w:tr>
      <w:tr w:rsidR="006F13FC" w:rsidRPr="00DE5153" w14:paraId="70C00E1B"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5F11237B" w14:textId="77777777" w:rsidR="006F13FC" w:rsidRPr="00DE5153" w:rsidRDefault="006F13FC" w:rsidP="00DA5D5A">
            <w:pPr>
              <w:spacing w:line="256" w:lineRule="auto"/>
              <w:rPr>
                <w:color w:val="000000"/>
                <w:sz w:val="18"/>
                <w:szCs w:val="18"/>
                <w:lang w:val="en-GB" w:eastAsia="en-US"/>
              </w:rPr>
            </w:pPr>
            <w:r w:rsidRPr="00C1609B">
              <w:rPr>
                <w:color w:val="000000"/>
                <w:sz w:val="18"/>
                <w:szCs w:val="18"/>
                <w:lang w:val="en-GB" w:eastAsia="en-US"/>
              </w:rPr>
              <w:t>Angelika Bengtsson (SD)</w:t>
            </w:r>
          </w:p>
        </w:tc>
        <w:tc>
          <w:tcPr>
            <w:tcW w:w="728" w:type="dxa"/>
            <w:tcBorders>
              <w:top w:val="nil"/>
              <w:left w:val="single" w:sz="4" w:space="0" w:color="auto"/>
              <w:bottom w:val="single" w:sz="4" w:space="0" w:color="auto"/>
              <w:right w:val="single" w:sz="4" w:space="0" w:color="auto"/>
            </w:tcBorders>
            <w:noWrap/>
          </w:tcPr>
          <w:p w14:paraId="2F8AFD20"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21D8D7E"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C9DE95"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56CE2BB"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4D43004A"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E6F075A"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479D3D3" w14:textId="77777777" w:rsidR="006F13FC" w:rsidRPr="00DE5153" w:rsidRDefault="006F13FC" w:rsidP="00DA5D5A">
            <w:pPr>
              <w:spacing w:line="256" w:lineRule="auto"/>
              <w:rPr>
                <w:color w:val="000000"/>
                <w:szCs w:val="22"/>
                <w:lang w:val="en-GB" w:eastAsia="en-US"/>
              </w:rPr>
            </w:pPr>
          </w:p>
        </w:tc>
      </w:tr>
      <w:tr w:rsidR="006F13FC" w:rsidRPr="00DE5153" w14:paraId="60FCBEFF"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12EA1474" w14:textId="77777777" w:rsidR="006F13FC" w:rsidRPr="00DE5153" w:rsidRDefault="006F13FC" w:rsidP="00DA5D5A">
            <w:pPr>
              <w:spacing w:line="256" w:lineRule="auto"/>
              <w:rPr>
                <w:color w:val="000000"/>
                <w:sz w:val="18"/>
                <w:szCs w:val="18"/>
                <w:lang w:val="en-GB" w:eastAsia="en-US"/>
              </w:rPr>
            </w:pPr>
            <w:r w:rsidRPr="00C1609B">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391F5652"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23F59C4"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3635CBD"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5E9A2C5"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0F161D76"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E74ECB1"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6A91E50" w14:textId="77777777" w:rsidR="006F13FC" w:rsidRPr="00DE5153" w:rsidRDefault="006F13FC" w:rsidP="00DA5D5A">
            <w:pPr>
              <w:spacing w:line="256" w:lineRule="auto"/>
              <w:rPr>
                <w:color w:val="000000"/>
                <w:szCs w:val="22"/>
                <w:lang w:val="en-GB" w:eastAsia="en-US"/>
              </w:rPr>
            </w:pPr>
          </w:p>
        </w:tc>
      </w:tr>
      <w:tr w:rsidR="006F13FC" w:rsidRPr="00DE5153" w14:paraId="467FB743"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5B3837F8" w14:textId="1E4CB986" w:rsidR="006F13FC" w:rsidRPr="00DE5153" w:rsidRDefault="00276594" w:rsidP="00DA5D5A">
            <w:pPr>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16C7FE30" w14:textId="21BB68B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16F29CB" w14:textId="00824C72"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0A3069E"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941CC3E"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C452F48"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5339EF1"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8656FD2" w14:textId="77777777" w:rsidR="006F13FC" w:rsidRPr="00DE5153" w:rsidRDefault="006F13FC" w:rsidP="00DA5D5A">
            <w:pPr>
              <w:spacing w:line="256" w:lineRule="auto"/>
              <w:rPr>
                <w:color w:val="000000"/>
                <w:szCs w:val="22"/>
                <w:lang w:val="en-GB" w:eastAsia="en-US"/>
              </w:rPr>
            </w:pPr>
          </w:p>
        </w:tc>
      </w:tr>
      <w:tr w:rsidR="006F13FC" w:rsidRPr="00DE5153" w14:paraId="02B642BC"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2CA6555D" w14:textId="77777777" w:rsidR="006F13FC" w:rsidRPr="00DE5153" w:rsidRDefault="006F13FC" w:rsidP="00DA5D5A">
            <w:pPr>
              <w:spacing w:line="256" w:lineRule="auto"/>
              <w:rPr>
                <w:color w:val="000000"/>
                <w:sz w:val="18"/>
                <w:szCs w:val="18"/>
                <w:lang w:val="en-GB" w:eastAsia="en-US"/>
              </w:rPr>
            </w:pPr>
            <w:r w:rsidRPr="00C1609B">
              <w:rPr>
                <w:color w:val="000000"/>
                <w:sz w:val="18"/>
                <w:szCs w:val="18"/>
                <w:lang w:val="en-GB" w:eastAsia="en-US"/>
              </w:rPr>
              <w:lastRenderedPageBreak/>
              <w:t>Angelica Lundberg (SD)</w:t>
            </w:r>
          </w:p>
        </w:tc>
        <w:tc>
          <w:tcPr>
            <w:tcW w:w="728" w:type="dxa"/>
            <w:tcBorders>
              <w:top w:val="nil"/>
              <w:left w:val="single" w:sz="4" w:space="0" w:color="auto"/>
              <w:bottom w:val="single" w:sz="4" w:space="0" w:color="auto"/>
              <w:right w:val="single" w:sz="4" w:space="0" w:color="auto"/>
            </w:tcBorders>
            <w:noWrap/>
          </w:tcPr>
          <w:p w14:paraId="0425AA54"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4040E51"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AA5FCF0"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CE54FE9" w14:textId="77777777" w:rsidR="006F13FC" w:rsidRPr="00605C66" w:rsidRDefault="006F13FC" w:rsidP="00DA5D5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4379DD9"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AF5F94"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6F2911F" w14:textId="77777777" w:rsidR="006F13FC" w:rsidRPr="00DE5153" w:rsidRDefault="006F13FC" w:rsidP="00DA5D5A">
            <w:pPr>
              <w:spacing w:line="256" w:lineRule="auto"/>
              <w:rPr>
                <w:color w:val="000000"/>
                <w:szCs w:val="22"/>
                <w:lang w:val="en-GB" w:eastAsia="en-US"/>
              </w:rPr>
            </w:pPr>
          </w:p>
        </w:tc>
      </w:tr>
      <w:tr w:rsidR="006F13FC" w:rsidRPr="00DE5153" w14:paraId="1D733746"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252ACC10" w14:textId="4F0F57B0" w:rsidR="006F13FC" w:rsidRPr="00DE5153" w:rsidRDefault="00276594" w:rsidP="00DA5D5A">
            <w:pPr>
              <w:spacing w:line="256" w:lineRule="auto"/>
              <w:rPr>
                <w:color w:val="000000"/>
                <w:sz w:val="18"/>
                <w:szCs w:val="18"/>
                <w:lang w:val="en-GB" w:eastAsia="en-US"/>
              </w:rPr>
            </w:pPr>
            <w:r>
              <w:rPr>
                <w:color w:val="000000"/>
                <w:sz w:val="18"/>
                <w:szCs w:val="18"/>
                <w:lang w:val="en-GB" w:eastAsia="en-US"/>
              </w:rPr>
              <w:t>Katja Nyberg</w:t>
            </w:r>
            <w:r w:rsidR="006F13FC"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5E34A44"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BA51C59"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83D4FBB"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328AB1F"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A39BD93"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42A66CE"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9B69B5D" w14:textId="77777777" w:rsidR="006F13FC" w:rsidRPr="00DE5153" w:rsidRDefault="006F13FC" w:rsidP="00DA5D5A">
            <w:pPr>
              <w:spacing w:line="256" w:lineRule="auto"/>
              <w:rPr>
                <w:color w:val="000000"/>
                <w:szCs w:val="22"/>
                <w:lang w:val="en-GB" w:eastAsia="en-US"/>
              </w:rPr>
            </w:pPr>
          </w:p>
        </w:tc>
      </w:tr>
      <w:tr w:rsidR="006F13FC" w:rsidRPr="00DE5153" w14:paraId="5A4C1930"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681C2EE7" w14:textId="77777777" w:rsidR="006F13FC" w:rsidRPr="00DE5153" w:rsidRDefault="006F13FC" w:rsidP="00DA5D5A">
            <w:pPr>
              <w:spacing w:line="256" w:lineRule="auto"/>
              <w:rPr>
                <w:color w:val="000000"/>
                <w:sz w:val="18"/>
                <w:szCs w:val="18"/>
                <w:lang w:val="en-GB" w:eastAsia="en-US"/>
              </w:rPr>
            </w:pPr>
            <w:r w:rsidRPr="00C1609B">
              <w:rPr>
                <w:color w:val="000000"/>
                <w:sz w:val="18"/>
                <w:szCs w:val="18"/>
                <w:lang w:val="en-GB" w:eastAsia="en-US"/>
              </w:rPr>
              <w:t>Adam Marttinen (SD)</w:t>
            </w:r>
          </w:p>
        </w:tc>
        <w:tc>
          <w:tcPr>
            <w:tcW w:w="728" w:type="dxa"/>
            <w:tcBorders>
              <w:top w:val="nil"/>
              <w:left w:val="single" w:sz="4" w:space="0" w:color="auto"/>
              <w:bottom w:val="single" w:sz="4" w:space="0" w:color="auto"/>
              <w:right w:val="single" w:sz="4" w:space="0" w:color="auto"/>
            </w:tcBorders>
            <w:noWrap/>
          </w:tcPr>
          <w:p w14:paraId="1C402FC8"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575D9A8"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52BDF3D"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F2025DE"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F596F1D"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508B7F4"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85CE67" w14:textId="77777777" w:rsidR="006F13FC" w:rsidRPr="00DE5153" w:rsidRDefault="006F13FC" w:rsidP="00DA5D5A">
            <w:pPr>
              <w:spacing w:line="256" w:lineRule="auto"/>
              <w:rPr>
                <w:color w:val="000000"/>
                <w:szCs w:val="22"/>
                <w:lang w:val="en-GB" w:eastAsia="en-US"/>
              </w:rPr>
            </w:pPr>
          </w:p>
        </w:tc>
      </w:tr>
      <w:tr w:rsidR="006F13FC" w:rsidRPr="00DE5153" w14:paraId="1AA31566"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346F2320" w14:textId="77777777" w:rsidR="006F13FC" w:rsidRPr="00551A94" w:rsidRDefault="006F13FC" w:rsidP="00DA5D5A">
            <w:pPr>
              <w:spacing w:line="256" w:lineRule="auto"/>
              <w:rPr>
                <w:color w:val="000000"/>
                <w:sz w:val="18"/>
                <w:szCs w:val="18"/>
                <w:lang w:eastAsia="en-US"/>
              </w:rPr>
            </w:pPr>
            <w:r w:rsidRPr="00551A94">
              <w:rPr>
                <w:color w:val="000000"/>
                <w:sz w:val="18"/>
                <w:szCs w:val="18"/>
                <w:lang w:eastAsia="en-US"/>
              </w:rPr>
              <w:t>Mattias Karlsson i Norrhult (SD)</w:t>
            </w:r>
          </w:p>
        </w:tc>
        <w:tc>
          <w:tcPr>
            <w:tcW w:w="728" w:type="dxa"/>
            <w:tcBorders>
              <w:top w:val="nil"/>
              <w:left w:val="single" w:sz="4" w:space="0" w:color="auto"/>
              <w:bottom w:val="single" w:sz="4" w:space="0" w:color="auto"/>
              <w:right w:val="single" w:sz="4" w:space="0" w:color="auto"/>
            </w:tcBorders>
            <w:noWrap/>
          </w:tcPr>
          <w:p w14:paraId="26A3508D" w14:textId="77777777" w:rsidR="006F13FC" w:rsidRPr="00551A94" w:rsidRDefault="006F13FC" w:rsidP="00DA5D5A">
            <w:pPr>
              <w:spacing w:line="256" w:lineRule="auto"/>
              <w:rPr>
                <w:color w:val="000000"/>
                <w:szCs w:val="22"/>
                <w:lang w:eastAsia="en-US"/>
              </w:rPr>
            </w:pPr>
          </w:p>
        </w:tc>
        <w:tc>
          <w:tcPr>
            <w:tcW w:w="728" w:type="dxa"/>
            <w:tcBorders>
              <w:top w:val="nil"/>
              <w:left w:val="nil"/>
              <w:bottom w:val="single" w:sz="4" w:space="0" w:color="auto"/>
              <w:right w:val="single" w:sz="4" w:space="0" w:color="auto"/>
            </w:tcBorders>
            <w:noWrap/>
          </w:tcPr>
          <w:p w14:paraId="62560777" w14:textId="77777777" w:rsidR="006F13FC" w:rsidRPr="00551A94" w:rsidRDefault="006F13FC" w:rsidP="00DA5D5A">
            <w:pPr>
              <w:spacing w:line="256" w:lineRule="auto"/>
              <w:rPr>
                <w:color w:val="000000"/>
                <w:szCs w:val="22"/>
                <w:lang w:eastAsia="en-US"/>
              </w:rPr>
            </w:pPr>
          </w:p>
        </w:tc>
        <w:tc>
          <w:tcPr>
            <w:tcW w:w="727" w:type="dxa"/>
            <w:tcBorders>
              <w:top w:val="nil"/>
              <w:left w:val="nil"/>
              <w:bottom w:val="single" w:sz="4" w:space="0" w:color="auto"/>
              <w:right w:val="single" w:sz="4" w:space="0" w:color="auto"/>
            </w:tcBorders>
            <w:noWrap/>
          </w:tcPr>
          <w:p w14:paraId="19693CB2" w14:textId="77777777" w:rsidR="006F13FC" w:rsidRPr="00551A94" w:rsidRDefault="006F13FC" w:rsidP="00DA5D5A">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754A31AE" w14:textId="77777777" w:rsidR="006F13FC" w:rsidRPr="001B39FD" w:rsidRDefault="006F13FC" w:rsidP="00DA5D5A">
            <w:pPr>
              <w:spacing w:line="256" w:lineRule="auto"/>
              <w:rPr>
                <w:iCs/>
                <w:color w:val="000000"/>
                <w:szCs w:val="22"/>
                <w:lang w:eastAsia="en-US"/>
              </w:rPr>
            </w:pPr>
          </w:p>
        </w:tc>
        <w:tc>
          <w:tcPr>
            <w:tcW w:w="727" w:type="dxa"/>
            <w:tcBorders>
              <w:top w:val="nil"/>
              <w:left w:val="nil"/>
              <w:bottom w:val="single" w:sz="4" w:space="0" w:color="auto"/>
              <w:right w:val="single" w:sz="4" w:space="0" w:color="auto"/>
            </w:tcBorders>
            <w:noWrap/>
          </w:tcPr>
          <w:p w14:paraId="3A60E92E" w14:textId="77777777" w:rsidR="006F13FC" w:rsidRPr="00551A94" w:rsidRDefault="006F13FC" w:rsidP="00DA5D5A">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32DE650D" w14:textId="77777777" w:rsidR="006F13FC" w:rsidRPr="00551A94" w:rsidRDefault="006F13FC" w:rsidP="00DA5D5A">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18D76750" w14:textId="77777777" w:rsidR="006F13FC" w:rsidRPr="00551A94" w:rsidRDefault="006F13FC" w:rsidP="00DA5D5A">
            <w:pPr>
              <w:spacing w:line="256" w:lineRule="auto"/>
              <w:rPr>
                <w:color w:val="000000"/>
                <w:szCs w:val="22"/>
                <w:lang w:eastAsia="en-US"/>
              </w:rPr>
            </w:pPr>
          </w:p>
        </w:tc>
      </w:tr>
      <w:tr w:rsidR="006F13FC" w:rsidRPr="00DE5153" w14:paraId="1737F83B"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7D789968" w14:textId="69EDEBAC" w:rsidR="006F13FC" w:rsidRPr="00DE5153" w:rsidRDefault="0088253C" w:rsidP="00DA5D5A">
            <w:pPr>
              <w:spacing w:line="256" w:lineRule="auto"/>
              <w:rPr>
                <w:color w:val="000000"/>
                <w:sz w:val="18"/>
                <w:szCs w:val="18"/>
                <w:lang w:val="en-GB" w:eastAsia="en-US"/>
              </w:rPr>
            </w:pPr>
            <w:r>
              <w:rPr>
                <w:color w:val="000000"/>
                <w:sz w:val="18"/>
                <w:szCs w:val="18"/>
                <w:lang w:val="en-GB" w:eastAsia="en-US"/>
              </w:rPr>
              <w:t>Mats Arkhem</w:t>
            </w:r>
            <w:r w:rsidR="006F13FC"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16A22332"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52CE4BE"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65033FB"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DE6C753"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9799C43"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96C7967"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17A2DB3" w14:textId="77777777" w:rsidR="006F13FC" w:rsidRPr="00DE5153" w:rsidRDefault="006F13FC" w:rsidP="00DA5D5A">
            <w:pPr>
              <w:spacing w:line="256" w:lineRule="auto"/>
              <w:rPr>
                <w:color w:val="000000"/>
                <w:szCs w:val="22"/>
                <w:lang w:val="en-GB" w:eastAsia="en-US"/>
              </w:rPr>
            </w:pPr>
          </w:p>
        </w:tc>
      </w:tr>
      <w:tr w:rsidR="006F13FC" w:rsidRPr="00DE5153" w14:paraId="655C7AEB"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593ABEDB" w14:textId="77777777" w:rsidR="006F13FC" w:rsidRPr="00DE5153" w:rsidRDefault="006F13FC" w:rsidP="00DA5D5A">
            <w:pPr>
              <w:spacing w:line="256" w:lineRule="auto"/>
              <w:rPr>
                <w:color w:val="000000"/>
                <w:sz w:val="18"/>
                <w:szCs w:val="18"/>
                <w:lang w:val="en-GB" w:eastAsia="en-US"/>
              </w:rPr>
            </w:pPr>
            <w:r w:rsidRPr="00C1609B">
              <w:rPr>
                <w:color w:val="000000"/>
                <w:sz w:val="18"/>
                <w:szCs w:val="18"/>
                <w:lang w:val="en-GB" w:eastAsia="en-US"/>
              </w:rPr>
              <w:t>Eric Westroth (SD)</w:t>
            </w:r>
          </w:p>
        </w:tc>
        <w:tc>
          <w:tcPr>
            <w:tcW w:w="728" w:type="dxa"/>
            <w:tcBorders>
              <w:top w:val="nil"/>
              <w:left w:val="single" w:sz="4" w:space="0" w:color="auto"/>
              <w:bottom w:val="single" w:sz="4" w:space="0" w:color="auto"/>
              <w:right w:val="single" w:sz="4" w:space="0" w:color="auto"/>
            </w:tcBorders>
            <w:noWrap/>
          </w:tcPr>
          <w:p w14:paraId="3DB8C614"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493C408"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3D44DC8"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2B8DAA1"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8A83EAF"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979A481"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AA8B60A" w14:textId="77777777" w:rsidR="006F13FC" w:rsidRPr="00DE5153" w:rsidRDefault="006F13FC" w:rsidP="00DA5D5A">
            <w:pPr>
              <w:spacing w:line="256" w:lineRule="auto"/>
              <w:rPr>
                <w:color w:val="000000"/>
                <w:szCs w:val="22"/>
                <w:lang w:val="en-GB" w:eastAsia="en-US"/>
              </w:rPr>
            </w:pPr>
          </w:p>
        </w:tc>
      </w:tr>
      <w:tr w:rsidR="006F13FC" w:rsidRPr="00DE5153" w14:paraId="28C6F816"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27E468AF" w14:textId="6046FB07" w:rsidR="006F13FC" w:rsidRPr="00DE5153" w:rsidRDefault="0088253C" w:rsidP="00DA5D5A">
            <w:pPr>
              <w:spacing w:line="256" w:lineRule="auto"/>
              <w:rPr>
                <w:color w:val="000000"/>
                <w:sz w:val="18"/>
                <w:szCs w:val="18"/>
                <w:lang w:val="en-GB" w:eastAsia="en-US"/>
              </w:rPr>
            </w:pPr>
            <w:r>
              <w:rPr>
                <w:color w:val="000000"/>
                <w:sz w:val="18"/>
                <w:szCs w:val="18"/>
                <w:lang w:val="en-GB" w:eastAsia="en-US"/>
              </w:rPr>
              <w:t>Rasmus Giertz</w:t>
            </w:r>
            <w:r w:rsidR="006F13FC"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0090B6DA" w14:textId="0FFA2D71" w:rsidR="006F13FC" w:rsidRPr="00DE5153" w:rsidRDefault="000D201A" w:rsidP="00DA5D5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4AC3824A" w14:textId="206CCBA8" w:rsidR="006F13FC" w:rsidRPr="00DE5153" w:rsidRDefault="00394BA7" w:rsidP="00DA5D5A">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496A3A75" w14:textId="7E2C68C6" w:rsidR="006F13FC" w:rsidRPr="00DE5153" w:rsidRDefault="001B39FD" w:rsidP="00DA5D5A">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0B517D30" w14:textId="21296743" w:rsidR="006F13FC" w:rsidRPr="001B39FD" w:rsidRDefault="001B39FD" w:rsidP="00DA5D5A">
            <w:pPr>
              <w:spacing w:line="256" w:lineRule="auto"/>
              <w:rPr>
                <w:iCs/>
                <w:color w:val="000000"/>
                <w:szCs w:val="22"/>
                <w:lang w:val="en-GB" w:eastAsia="en-US"/>
              </w:rPr>
            </w:pPr>
            <w:r>
              <w:rPr>
                <w:iCs/>
                <w:color w:val="000000"/>
                <w:szCs w:val="22"/>
                <w:lang w:val="en-GB" w:eastAsia="en-US"/>
              </w:rPr>
              <w:t>X</w:t>
            </w:r>
          </w:p>
        </w:tc>
        <w:tc>
          <w:tcPr>
            <w:tcW w:w="727" w:type="dxa"/>
            <w:tcBorders>
              <w:top w:val="nil"/>
              <w:left w:val="nil"/>
              <w:bottom w:val="single" w:sz="4" w:space="0" w:color="auto"/>
              <w:right w:val="single" w:sz="4" w:space="0" w:color="auto"/>
            </w:tcBorders>
            <w:noWrap/>
          </w:tcPr>
          <w:p w14:paraId="503C5661"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5CAAD11"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B5E393F" w14:textId="77777777" w:rsidR="006F13FC" w:rsidRPr="00DE5153" w:rsidRDefault="006F13FC" w:rsidP="00DA5D5A">
            <w:pPr>
              <w:spacing w:line="256" w:lineRule="auto"/>
              <w:rPr>
                <w:color w:val="000000"/>
                <w:szCs w:val="22"/>
                <w:lang w:val="en-GB" w:eastAsia="en-US"/>
              </w:rPr>
            </w:pPr>
          </w:p>
        </w:tc>
      </w:tr>
      <w:tr w:rsidR="006F13FC" w:rsidRPr="00DE5153" w14:paraId="231EEA29"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7428216E" w14:textId="77777777" w:rsidR="006F13FC" w:rsidRPr="00DE5153" w:rsidRDefault="006F13FC" w:rsidP="00DA5D5A">
            <w:pPr>
              <w:spacing w:line="256" w:lineRule="auto"/>
              <w:rPr>
                <w:color w:val="000000"/>
                <w:sz w:val="18"/>
                <w:szCs w:val="18"/>
                <w:lang w:val="en-GB" w:eastAsia="en-US"/>
              </w:rPr>
            </w:pPr>
            <w:r w:rsidRPr="00C1609B">
              <w:rPr>
                <w:color w:val="000000"/>
                <w:sz w:val="18"/>
                <w:szCs w:val="18"/>
                <w:lang w:val="en-GB" w:eastAsia="en-US"/>
              </w:rPr>
              <w:t>Lars Wistedt (SD)</w:t>
            </w:r>
          </w:p>
        </w:tc>
        <w:tc>
          <w:tcPr>
            <w:tcW w:w="728" w:type="dxa"/>
            <w:tcBorders>
              <w:top w:val="nil"/>
              <w:left w:val="single" w:sz="4" w:space="0" w:color="auto"/>
              <w:bottom w:val="single" w:sz="4" w:space="0" w:color="auto"/>
              <w:right w:val="single" w:sz="4" w:space="0" w:color="auto"/>
            </w:tcBorders>
            <w:noWrap/>
          </w:tcPr>
          <w:p w14:paraId="42977711"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7BF95A0"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BDBFBC9"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1570DA2"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3B2E1DB"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08F7EE0"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C033BED" w14:textId="77777777" w:rsidR="006F13FC" w:rsidRPr="00DE5153" w:rsidRDefault="006F13FC" w:rsidP="00DA5D5A">
            <w:pPr>
              <w:spacing w:line="256" w:lineRule="auto"/>
              <w:rPr>
                <w:color w:val="000000"/>
                <w:szCs w:val="22"/>
                <w:lang w:val="en-GB" w:eastAsia="en-US"/>
              </w:rPr>
            </w:pPr>
          </w:p>
        </w:tc>
      </w:tr>
      <w:tr w:rsidR="006F13FC" w:rsidRPr="00DE5153" w14:paraId="495D4D39"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7409F27F" w14:textId="77777777" w:rsidR="006F13FC" w:rsidRPr="00DE5153" w:rsidRDefault="006F13FC" w:rsidP="00DA5D5A">
            <w:pPr>
              <w:spacing w:line="256" w:lineRule="auto"/>
              <w:rPr>
                <w:color w:val="000000"/>
                <w:sz w:val="18"/>
                <w:szCs w:val="18"/>
                <w:lang w:val="en-GB" w:eastAsia="en-US"/>
              </w:rPr>
            </w:pPr>
            <w:r w:rsidRPr="00C1609B">
              <w:rPr>
                <w:color w:val="000000"/>
                <w:sz w:val="18"/>
                <w:szCs w:val="18"/>
                <w:lang w:val="en-GB" w:eastAsia="en-US"/>
              </w:rPr>
              <w:t>Alexandra Anstrell (M)</w:t>
            </w:r>
          </w:p>
        </w:tc>
        <w:tc>
          <w:tcPr>
            <w:tcW w:w="728" w:type="dxa"/>
            <w:tcBorders>
              <w:top w:val="nil"/>
              <w:left w:val="single" w:sz="4" w:space="0" w:color="auto"/>
              <w:bottom w:val="single" w:sz="4" w:space="0" w:color="auto"/>
              <w:right w:val="single" w:sz="4" w:space="0" w:color="auto"/>
            </w:tcBorders>
            <w:noWrap/>
          </w:tcPr>
          <w:p w14:paraId="3CA8D68B" w14:textId="383E6EB2"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43B5542" w14:textId="329FD1C0"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34298BF"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CEAB414"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30B0AD4"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AB3D41"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959E970" w14:textId="77777777" w:rsidR="006F13FC" w:rsidRPr="00DE5153" w:rsidRDefault="006F13FC" w:rsidP="00DA5D5A">
            <w:pPr>
              <w:spacing w:line="256" w:lineRule="auto"/>
              <w:rPr>
                <w:color w:val="000000"/>
                <w:szCs w:val="22"/>
                <w:lang w:val="en-GB" w:eastAsia="en-US"/>
              </w:rPr>
            </w:pPr>
          </w:p>
        </w:tc>
      </w:tr>
      <w:tr w:rsidR="006F13FC" w:rsidRPr="00DE5153" w14:paraId="4F701DB9"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1B684DE3" w14:textId="77777777" w:rsidR="006F13FC" w:rsidRPr="00DE5153" w:rsidRDefault="006F13FC" w:rsidP="00DA5D5A">
            <w:pPr>
              <w:spacing w:line="256" w:lineRule="auto"/>
              <w:rPr>
                <w:color w:val="000000"/>
                <w:sz w:val="18"/>
                <w:szCs w:val="18"/>
                <w:lang w:val="en-GB" w:eastAsia="en-US"/>
              </w:rPr>
            </w:pPr>
            <w:r w:rsidRPr="00C1609B">
              <w:rPr>
                <w:color w:val="000000"/>
                <w:sz w:val="18"/>
                <w:szCs w:val="18"/>
                <w:lang w:val="en-GB" w:eastAsia="en-US"/>
              </w:rPr>
              <w:t>Helena Bouveng (M)</w:t>
            </w:r>
          </w:p>
        </w:tc>
        <w:tc>
          <w:tcPr>
            <w:tcW w:w="728" w:type="dxa"/>
            <w:tcBorders>
              <w:top w:val="nil"/>
              <w:left w:val="single" w:sz="4" w:space="0" w:color="auto"/>
              <w:bottom w:val="single" w:sz="4" w:space="0" w:color="auto"/>
              <w:right w:val="single" w:sz="4" w:space="0" w:color="auto"/>
            </w:tcBorders>
            <w:noWrap/>
          </w:tcPr>
          <w:p w14:paraId="0B80D090"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7CDE8A5"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162F4F4"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C5C2DE0"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758C02A"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2D10AA3"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891E0F6" w14:textId="77777777" w:rsidR="006F13FC" w:rsidRPr="00DE5153" w:rsidRDefault="006F13FC" w:rsidP="00DA5D5A">
            <w:pPr>
              <w:spacing w:line="256" w:lineRule="auto"/>
              <w:rPr>
                <w:color w:val="000000"/>
                <w:szCs w:val="22"/>
                <w:lang w:val="en-GB" w:eastAsia="en-US"/>
              </w:rPr>
            </w:pPr>
          </w:p>
        </w:tc>
      </w:tr>
      <w:tr w:rsidR="006F13FC" w:rsidRPr="00DE5153" w14:paraId="695A9EEA"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1B3132AD" w14:textId="77777777" w:rsidR="006F13FC" w:rsidRPr="00DE5153" w:rsidRDefault="006F13FC" w:rsidP="00DA5D5A">
            <w:pPr>
              <w:spacing w:line="256" w:lineRule="auto"/>
              <w:rPr>
                <w:color w:val="000000"/>
                <w:sz w:val="18"/>
                <w:szCs w:val="18"/>
                <w:lang w:val="en-GB" w:eastAsia="en-US"/>
              </w:rPr>
            </w:pPr>
            <w:r w:rsidRPr="00C1609B">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4971E2F9" w14:textId="40716EA7" w:rsidR="006F13FC" w:rsidRPr="00DE5153" w:rsidRDefault="000D201A" w:rsidP="00DA5D5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11D5947" w14:textId="08CDBCE2" w:rsidR="006F13FC" w:rsidRPr="00DE5153" w:rsidRDefault="00394BA7" w:rsidP="00DA5D5A">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4DF6C512" w14:textId="3A38DAA2" w:rsidR="006F13FC" w:rsidRPr="00DE5153" w:rsidRDefault="001B39FD" w:rsidP="00DA5D5A">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0EF319EF" w14:textId="12FAB3D9" w:rsidR="006F13FC" w:rsidRPr="001B39FD" w:rsidRDefault="001B39FD" w:rsidP="00DA5D5A">
            <w:pPr>
              <w:spacing w:line="256" w:lineRule="auto"/>
              <w:rPr>
                <w:iCs/>
                <w:color w:val="000000"/>
                <w:szCs w:val="22"/>
                <w:lang w:val="en-GB" w:eastAsia="en-US"/>
              </w:rPr>
            </w:pPr>
            <w:r>
              <w:rPr>
                <w:iCs/>
                <w:color w:val="000000"/>
                <w:szCs w:val="22"/>
                <w:lang w:val="en-GB" w:eastAsia="en-US"/>
              </w:rPr>
              <w:t>X</w:t>
            </w:r>
          </w:p>
        </w:tc>
        <w:tc>
          <w:tcPr>
            <w:tcW w:w="727" w:type="dxa"/>
            <w:tcBorders>
              <w:top w:val="nil"/>
              <w:left w:val="nil"/>
              <w:bottom w:val="single" w:sz="4" w:space="0" w:color="auto"/>
              <w:right w:val="single" w:sz="4" w:space="0" w:color="auto"/>
            </w:tcBorders>
            <w:noWrap/>
          </w:tcPr>
          <w:p w14:paraId="1F36A9DD"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1F3411"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B1D2D2B" w14:textId="77777777" w:rsidR="006F13FC" w:rsidRPr="00DE5153" w:rsidRDefault="006F13FC" w:rsidP="00DA5D5A">
            <w:pPr>
              <w:spacing w:line="256" w:lineRule="auto"/>
              <w:rPr>
                <w:color w:val="000000"/>
                <w:szCs w:val="22"/>
                <w:lang w:val="en-GB" w:eastAsia="en-US"/>
              </w:rPr>
            </w:pPr>
          </w:p>
        </w:tc>
      </w:tr>
      <w:tr w:rsidR="006F13FC" w:rsidRPr="00DE5153" w14:paraId="430FA294"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548F5E1C" w14:textId="77777777" w:rsidR="006F13FC" w:rsidRPr="00DE5153" w:rsidRDefault="006F13FC" w:rsidP="00DA5D5A">
            <w:pPr>
              <w:spacing w:line="256" w:lineRule="auto"/>
              <w:rPr>
                <w:color w:val="000000"/>
                <w:sz w:val="18"/>
                <w:szCs w:val="18"/>
                <w:lang w:val="en-GB" w:eastAsia="en-US"/>
              </w:rPr>
            </w:pPr>
            <w:r w:rsidRPr="00C1609B">
              <w:rPr>
                <w:color w:val="000000"/>
                <w:sz w:val="18"/>
                <w:szCs w:val="18"/>
                <w:lang w:val="en-GB" w:eastAsia="en-US"/>
              </w:rPr>
              <w:t>Mats Green (M)</w:t>
            </w:r>
          </w:p>
        </w:tc>
        <w:tc>
          <w:tcPr>
            <w:tcW w:w="728" w:type="dxa"/>
            <w:tcBorders>
              <w:top w:val="nil"/>
              <w:left w:val="single" w:sz="4" w:space="0" w:color="auto"/>
              <w:bottom w:val="single" w:sz="4" w:space="0" w:color="auto"/>
              <w:right w:val="single" w:sz="4" w:space="0" w:color="auto"/>
            </w:tcBorders>
            <w:noWrap/>
          </w:tcPr>
          <w:p w14:paraId="1B1A2F9E"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6A172E6"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AC1CBBB"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7B1872C"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009B6C58"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9818C6"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6FB559A" w14:textId="77777777" w:rsidR="006F13FC" w:rsidRPr="00DE5153" w:rsidRDefault="006F13FC" w:rsidP="00DA5D5A">
            <w:pPr>
              <w:spacing w:line="256" w:lineRule="auto"/>
              <w:rPr>
                <w:color w:val="000000"/>
                <w:szCs w:val="22"/>
                <w:lang w:val="en-GB" w:eastAsia="en-US"/>
              </w:rPr>
            </w:pPr>
          </w:p>
        </w:tc>
      </w:tr>
      <w:tr w:rsidR="006F13FC" w:rsidRPr="00DE5153" w14:paraId="656F6FCA"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49DCD2FE" w14:textId="77777777" w:rsidR="006F13FC" w:rsidRPr="00DE5153" w:rsidRDefault="006F13FC" w:rsidP="00DA5D5A">
            <w:pPr>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37974233" w14:textId="24A6600F"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0D375E5" w14:textId="4E296221"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B5EA417"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8C9CE49"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00FBAEC0"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26BA243"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63CCC1F" w14:textId="77777777" w:rsidR="006F13FC" w:rsidRPr="00DE5153" w:rsidRDefault="006F13FC" w:rsidP="00DA5D5A">
            <w:pPr>
              <w:spacing w:line="256" w:lineRule="auto"/>
              <w:rPr>
                <w:color w:val="000000"/>
                <w:szCs w:val="22"/>
                <w:lang w:val="en-GB" w:eastAsia="en-US"/>
              </w:rPr>
            </w:pPr>
          </w:p>
        </w:tc>
      </w:tr>
      <w:tr w:rsidR="006F13FC" w:rsidRPr="00DE5153" w14:paraId="462395BD"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7F2090DD" w14:textId="77777777" w:rsidR="006F13FC" w:rsidRPr="00DE5153" w:rsidRDefault="006F13FC" w:rsidP="00DA5D5A">
            <w:pPr>
              <w:spacing w:line="256" w:lineRule="auto"/>
              <w:rPr>
                <w:color w:val="000000"/>
                <w:sz w:val="18"/>
                <w:szCs w:val="18"/>
                <w:lang w:val="en-GB" w:eastAsia="en-US"/>
              </w:rPr>
            </w:pPr>
            <w:r w:rsidRPr="00C1609B">
              <w:rPr>
                <w:color w:val="000000"/>
                <w:sz w:val="18"/>
                <w:szCs w:val="18"/>
                <w:lang w:val="en-GB" w:eastAsia="en-US"/>
              </w:rPr>
              <w:t>Ann-Sofie Lifvenhage (M)</w:t>
            </w:r>
          </w:p>
        </w:tc>
        <w:tc>
          <w:tcPr>
            <w:tcW w:w="728" w:type="dxa"/>
            <w:tcBorders>
              <w:top w:val="nil"/>
              <w:left w:val="single" w:sz="4" w:space="0" w:color="auto"/>
              <w:bottom w:val="single" w:sz="4" w:space="0" w:color="auto"/>
              <w:right w:val="single" w:sz="4" w:space="0" w:color="auto"/>
            </w:tcBorders>
            <w:noWrap/>
          </w:tcPr>
          <w:p w14:paraId="1F62717D"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EA87DFC"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0F60184"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8A4FE0B"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CB2C4B6"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31565A"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CCAAB8A" w14:textId="77777777" w:rsidR="006F13FC" w:rsidRPr="00DE5153" w:rsidRDefault="006F13FC" w:rsidP="00DA5D5A">
            <w:pPr>
              <w:spacing w:line="256" w:lineRule="auto"/>
              <w:rPr>
                <w:color w:val="000000"/>
                <w:szCs w:val="22"/>
                <w:lang w:val="en-GB" w:eastAsia="en-US"/>
              </w:rPr>
            </w:pPr>
          </w:p>
        </w:tc>
      </w:tr>
      <w:tr w:rsidR="006F13FC" w:rsidRPr="00DE5153" w14:paraId="39A3FEEA"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5E344DDF" w14:textId="77777777" w:rsidR="006F13FC" w:rsidRPr="00DE5153" w:rsidRDefault="006F13FC" w:rsidP="00DA5D5A">
            <w:pPr>
              <w:spacing w:line="256" w:lineRule="auto"/>
              <w:rPr>
                <w:color w:val="000000"/>
                <w:sz w:val="18"/>
                <w:szCs w:val="18"/>
                <w:lang w:val="en-GB" w:eastAsia="en-US"/>
              </w:rPr>
            </w:pPr>
            <w:r w:rsidRPr="00C1609B">
              <w:rPr>
                <w:color w:val="000000"/>
                <w:sz w:val="18"/>
                <w:szCs w:val="18"/>
                <w:lang w:val="en-GB" w:eastAsia="en-US"/>
              </w:rPr>
              <w:t>Stefan Olsson (M)</w:t>
            </w:r>
          </w:p>
        </w:tc>
        <w:tc>
          <w:tcPr>
            <w:tcW w:w="728" w:type="dxa"/>
            <w:tcBorders>
              <w:top w:val="nil"/>
              <w:left w:val="single" w:sz="4" w:space="0" w:color="auto"/>
              <w:bottom w:val="single" w:sz="4" w:space="0" w:color="auto"/>
              <w:right w:val="single" w:sz="4" w:space="0" w:color="auto"/>
            </w:tcBorders>
            <w:noWrap/>
          </w:tcPr>
          <w:p w14:paraId="179C5887"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3FCF7D3"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ABC501C"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55A490B"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3B1030A"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CE5A86"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736985" w14:textId="77777777" w:rsidR="006F13FC" w:rsidRPr="00DE5153" w:rsidRDefault="006F13FC" w:rsidP="00DA5D5A">
            <w:pPr>
              <w:spacing w:line="256" w:lineRule="auto"/>
              <w:rPr>
                <w:color w:val="000000"/>
                <w:szCs w:val="22"/>
                <w:lang w:val="en-GB" w:eastAsia="en-US"/>
              </w:rPr>
            </w:pPr>
          </w:p>
        </w:tc>
      </w:tr>
      <w:tr w:rsidR="006F13FC" w:rsidRPr="00DE5153" w14:paraId="20372807"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63772A8D" w14:textId="77777777" w:rsidR="006F13FC" w:rsidRPr="00DE5153" w:rsidRDefault="006F13FC" w:rsidP="00DA5D5A">
            <w:pPr>
              <w:spacing w:line="256" w:lineRule="auto"/>
              <w:rPr>
                <w:color w:val="000000"/>
                <w:sz w:val="18"/>
                <w:szCs w:val="18"/>
                <w:lang w:val="en-GB" w:eastAsia="en-US"/>
              </w:rPr>
            </w:pPr>
            <w:r w:rsidRPr="00C1609B">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6DA8515D" w14:textId="0A1D2316"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D465D6F" w14:textId="4295DBC6"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F7B66E2"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C26B3CE"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3CCDF84"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5A7CA8F"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1129050" w14:textId="77777777" w:rsidR="006F13FC" w:rsidRPr="00DE5153" w:rsidRDefault="006F13FC" w:rsidP="00DA5D5A">
            <w:pPr>
              <w:spacing w:line="256" w:lineRule="auto"/>
              <w:rPr>
                <w:color w:val="000000"/>
                <w:szCs w:val="22"/>
                <w:lang w:val="en-GB" w:eastAsia="en-US"/>
              </w:rPr>
            </w:pPr>
          </w:p>
        </w:tc>
      </w:tr>
      <w:tr w:rsidR="006F13FC" w:rsidRPr="00DE5153" w14:paraId="0D7FC6CE"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7F075BA5" w14:textId="77777777" w:rsidR="006F13FC" w:rsidRPr="00DE5153" w:rsidRDefault="006F13FC" w:rsidP="00DA5D5A">
            <w:pPr>
              <w:spacing w:line="256" w:lineRule="auto"/>
              <w:rPr>
                <w:color w:val="000000"/>
                <w:sz w:val="18"/>
                <w:szCs w:val="18"/>
                <w:lang w:val="en-GB" w:eastAsia="en-US"/>
              </w:rPr>
            </w:pPr>
            <w:r w:rsidRPr="00C1609B">
              <w:rPr>
                <w:color w:val="000000"/>
                <w:sz w:val="18"/>
                <w:szCs w:val="18"/>
                <w:lang w:val="en-GB" w:eastAsia="en-US"/>
              </w:rPr>
              <w:t>Kerstin Lundgren (C)</w:t>
            </w:r>
          </w:p>
        </w:tc>
        <w:tc>
          <w:tcPr>
            <w:tcW w:w="728" w:type="dxa"/>
            <w:tcBorders>
              <w:top w:val="nil"/>
              <w:left w:val="single" w:sz="4" w:space="0" w:color="auto"/>
              <w:bottom w:val="single" w:sz="4" w:space="0" w:color="auto"/>
              <w:right w:val="single" w:sz="4" w:space="0" w:color="auto"/>
            </w:tcBorders>
            <w:noWrap/>
          </w:tcPr>
          <w:p w14:paraId="5853D79B"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832928"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9CEA0D2"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6FC8876"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10BC733"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BE5A912"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4940490" w14:textId="77777777" w:rsidR="006F13FC" w:rsidRPr="00DE5153" w:rsidRDefault="006F13FC" w:rsidP="00DA5D5A">
            <w:pPr>
              <w:spacing w:line="256" w:lineRule="auto"/>
              <w:rPr>
                <w:color w:val="000000"/>
                <w:szCs w:val="22"/>
                <w:lang w:val="en-GB" w:eastAsia="en-US"/>
              </w:rPr>
            </w:pPr>
          </w:p>
        </w:tc>
      </w:tr>
      <w:tr w:rsidR="006F13FC" w:rsidRPr="00DE5153" w14:paraId="17644011"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79FA930A" w14:textId="77777777" w:rsidR="006F13FC" w:rsidRPr="00DE5153" w:rsidRDefault="006F13FC" w:rsidP="00DA5D5A">
            <w:pPr>
              <w:spacing w:line="256" w:lineRule="auto"/>
              <w:rPr>
                <w:color w:val="000000"/>
                <w:sz w:val="18"/>
                <w:szCs w:val="18"/>
                <w:lang w:val="en-GB" w:eastAsia="en-US"/>
              </w:rPr>
            </w:pPr>
            <w:r w:rsidRPr="00C1609B">
              <w:rPr>
                <w:color w:val="000000"/>
                <w:sz w:val="18"/>
                <w:szCs w:val="18"/>
                <w:lang w:val="en-GB" w:eastAsia="en-US"/>
              </w:rPr>
              <w:t>Rickard Nordin (C)</w:t>
            </w:r>
          </w:p>
        </w:tc>
        <w:tc>
          <w:tcPr>
            <w:tcW w:w="728" w:type="dxa"/>
            <w:tcBorders>
              <w:top w:val="nil"/>
              <w:left w:val="single" w:sz="4" w:space="0" w:color="auto"/>
              <w:bottom w:val="single" w:sz="4" w:space="0" w:color="auto"/>
              <w:right w:val="single" w:sz="4" w:space="0" w:color="auto"/>
            </w:tcBorders>
            <w:noWrap/>
          </w:tcPr>
          <w:p w14:paraId="1CE7EE68"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8B1C45B"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6C68FDB"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A899243"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ABCD5AD"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95E36AC"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6442D1" w14:textId="77777777" w:rsidR="006F13FC" w:rsidRPr="00DE5153" w:rsidRDefault="006F13FC" w:rsidP="00DA5D5A">
            <w:pPr>
              <w:spacing w:line="256" w:lineRule="auto"/>
              <w:rPr>
                <w:color w:val="000000"/>
                <w:szCs w:val="22"/>
                <w:lang w:val="en-GB" w:eastAsia="en-US"/>
              </w:rPr>
            </w:pPr>
          </w:p>
        </w:tc>
      </w:tr>
      <w:tr w:rsidR="006F13FC" w:rsidRPr="00DE5153" w14:paraId="7820AC05"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7BFA94A1" w14:textId="77777777" w:rsidR="006F13FC" w:rsidRPr="00DE5153" w:rsidRDefault="006F13FC" w:rsidP="00DA5D5A">
            <w:pPr>
              <w:spacing w:line="256" w:lineRule="auto"/>
              <w:rPr>
                <w:color w:val="000000"/>
                <w:sz w:val="18"/>
                <w:szCs w:val="18"/>
                <w:lang w:val="en-GB" w:eastAsia="en-US"/>
              </w:rPr>
            </w:pPr>
            <w:r w:rsidRPr="00C1609B">
              <w:rPr>
                <w:color w:val="000000"/>
                <w:sz w:val="18"/>
                <w:szCs w:val="18"/>
                <w:lang w:val="en-GB" w:eastAsia="en-US"/>
              </w:rPr>
              <w:t>Helena Vilhelmsson (C)</w:t>
            </w:r>
          </w:p>
        </w:tc>
        <w:tc>
          <w:tcPr>
            <w:tcW w:w="728" w:type="dxa"/>
            <w:tcBorders>
              <w:top w:val="nil"/>
              <w:left w:val="single" w:sz="4" w:space="0" w:color="auto"/>
              <w:bottom w:val="single" w:sz="4" w:space="0" w:color="auto"/>
              <w:right w:val="single" w:sz="4" w:space="0" w:color="auto"/>
            </w:tcBorders>
            <w:noWrap/>
          </w:tcPr>
          <w:p w14:paraId="5724D721"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B5DE388"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BEEAA61"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E0B1A24"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AF694D1"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0B8098A"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F52D777" w14:textId="77777777" w:rsidR="006F13FC" w:rsidRPr="00DE5153" w:rsidRDefault="006F13FC" w:rsidP="00DA5D5A">
            <w:pPr>
              <w:spacing w:line="256" w:lineRule="auto"/>
              <w:rPr>
                <w:color w:val="000000"/>
                <w:szCs w:val="22"/>
                <w:lang w:val="en-GB" w:eastAsia="en-US"/>
              </w:rPr>
            </w:pPr>
          </w:p>
        </w:tc>
      </w:tr>
      <w:tr w:rsidR="006F13FC" w:rsidRPr="00DE5153" w14:paraId="32BEB23B"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18743A13" w14:textId="77777777" w:rsidR="006F13FC" w:rsidRPr="00DE5153" w:rsidRDefault="006F13FC" w:rsidP="00DA5D5A">
            <w:pPr>
              <w:spacing w:line="256" w:lineRule="auto"/>
              <w:rPr>
                <w:color w:val="000000"/>
                <w:sz w:val="18"/>
                <w:szCs w:val="18"/>
                <w:lang w:val="en-GB" w:eastAsia="en-US"/>
              </w:rPr>
            </w:pPr>
            <w:r w:rsidRPr="00C1609B">
              <w:rPr>
                <w:color w:val="000000"/>
                <w:sz w:val="18"/>
                <w:szCs w:val="18"/>
                <w:lang w:val="en-GB" w:eastAsia="en-US"/>
              </w:rPr>
              <w:t>Christian Carlsson (KD)</w:t>
            </w:r>
          </w:p>
        </w:tc>
        <w:tc>
          <w:tcPr>
            <w:tcW w:w="728" w:type="dxa"/>
            <w:tcBorders>
              <w:top w:val="nil"/>
              <w:left w:val="single" w:sz="4" w:space="0" w:color="auto"/>
              <w:bottom w:val="single" w:sz="4" w:space="0" w:color="auto"/>
              <w:right w:val="single" w:sz="4" w:space="0" w:color="auto"/>
            </w:tcBorders>
            <w:noWrap/>
          </w:tcPr>
          <w:p w14:paraId="3DE4A0ED"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6FE7C84"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BFB9450"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D75C264"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9AF3D96"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2DA735D"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188A8C0" w14:textId="77777777" w:rsidR="006F13FC" w:rsidRPr="00DE5153" w:rsidRDefault="006F13FC" w:rsidP="00DA5D5A">
            <w:pPr>
              <w:spacing w:line="256" w:lineRule="auto"/>
              <w:rPr>
                <w:color w:val="000000"/>
                <w:szCs w:val="22"/>
                <w:lang w:val="en-GB" w:eastAsia="en-US"/>
              </w:rPr>
            </w:pPr>
          </w:p>
        </w:tc>
      </w:tr>
      <w:tr w:rsidR="006F13FC" w:rsidRPr="00DE5153" w14:paraId="10603CFE"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58C84B29" w14:textId="77777777" w:rsidR="006F13FC" w:rsidRPr="00DE5153" w:rsidRDefault="006F13FC" w:rsidP="00DA5D5A">
            <w:pPr>
              <w:spacing w:line="256" w:lineRule="auto"/>
              <w:rPr>
                <w:color w:val="000000"/>
                <w:sz w:val="18"/>
                <w:szCs w:val="18"/>
                <w:lang w:val="en-GB" w:eastAsia="en-US"/>
              </w:rPr>
            </w:pPr>
            <w:r w:rsidRPr="00C1609B">
              <w:rPr>
                <w:color w:val="000000"/>
                <w:sz w:val="18"/>
                <w:szCs w:val="18"/>
                <w:lang w:val="en-GB" w:eastAsia="en-US"/>
              </w:rPr>
              <w:t>Cecilia Engström (KD)</w:t>
            </w:r>
          </w:p>
        </w:tc>
        <w:tc>
          <w:tcPr>
            <w:tcW w:w="728" w:type="dxa"/>
            <w:tcBorders>
              <w:top w:val="nil"/>
              <w:left w:val="single" w:sz="4" w:space="0" w:color="auto"/>
              <w:bottom w:val="single" w:sz="4" w:space="0" w:color="auto"/>
              <w:right w:val="single" w:sz="4" w:space="0" w:color="auto"/>
            </w:tcBorders>
            <w:noWrap/>
          </w:tcPr>
          <w:p w14:paraId="16F859E9"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09DF657"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00585F"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34B1C83"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391ABED"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67D70DF"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56009AE" w14:textId="77777777" w:rsidR="006F13FC" w:rsidRPr="00DE5153" w:rsidRDefault="006F13FC" w:rsidP="00DA5D5A">
            <w:pPr>
              <w:spacing w:line="256" w:lineRule="auto"/>
              <w:rPr>
                <w:color w:val="000000"/>
                <w:szCs w:val="22"/>
                <w:lang w:val="en-GB" w:eastAsia="en-US"/>
              </w:rPr>
            </w:pPr>
          </w:p>
        </w:tc>
      </w:tr>
      <w:tr w:rsidR="006F13FC" w:rsidRPr="00DE5153" w14:paraId="537DDA2D"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57109B83" w14:textId="77777777" w:rsidR="006F13FC" w:rsidRPr="00DE5153" w:rsidRDefault="006F13FC" w:rsidP="00DA5D5A">
            <w:pPr>
              <w:spacing w:line="256" w:lineRule="auto"/>
              <w:rPr>
                <w:color w:val="000000"/>
                <w:sz w:val="18"/>
                <w:szCs w:val="18"/>
                <w:lang w:val="en-GB" w:eastAsia="en-US"/>
              </w:rPr>
            </w:pPr>
            <w:r w:rsidRPr="00C1609B">
              <w:rPr>
                <w:color w:val="000000"/>
                <w:sz w:val="18"/>
                <w:szCs w:val="18"/>
                <w:lang w:val="en-GB" w:eastAsia="en-US"/>
              </w:rPr>
              <w:t>Hans Eklind (KD)</w:t>
            </w:r>
          </w:p>
        </w:tc>
        <w:tc>
          <w:tcPr>
            <w:tcW w:w="728" w:type="dxa"/>
            <w:tcBorders>
              <w:top w:val="nil"/>
              <w:left w:val="single" w:sz="4" w:space="0" w:color="auto"/>
              <w:bottom w:val="single" w:sz="4" w:space="0" w:color="auto"/>
              <w:right w:val="single" w:sz="4" w:space="0" w:color="auto"/>
            </w:tcBorders>
            <w:noWrap/>
          </w:tcPr>
          <w:p w14:paraId="332AD61E"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D651B76"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ADB3A2E"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753FF61"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C791210"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BB6EA3F"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345453C" w14:textId="77777777" w:rsidR="006F13FC" w:rsidRPr="00DE5153" w:rsidRDefault="006F13FC" w:rsidP="00DA5D5A">
            <w:pPr>
              <w:spacing w:line="256" w:lineRule="auto"/>
              <w:rPr>
                <w:color w:val="000000"/>
                <w:szCs w:val="22"/>
                <w:lang w:val="en-GB" w:eastAsia="en-US"/>
              </w:rPr>
            </w:pPr>
          </w:p>
        </w:tc>
      </w:tr>
      <w:tr w:rsidR="006F13FC" w:rsidRPr="00DE5153" w14:paraId="38ABCF6B"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1E27BFD9" w14:textId="77777777" w:rsidR="006F13FC" w:rsidRPr="00DE5153" w:rsidRDefault="006F13FC" w:rsidP="00DA5D5A">
            <w:pPr>
              <w:spacing w:line="256" w:lineRule="auto"/>
              <w:rPr>
                <w:color w:val="000000"/>
                <w:sz w:val="18"/>
                <w:szCs w:val="18"/>
                <w:lang w:val="en-GB" w:eastAsia="en-US"/>
              </w:rPr>
            </w:pPr>
            <w:r w:rsidRPr="00C1609B">
              <w:rPr>
                <w:color w:val="000000"/>
                <w:sz w:val="18"/>
                <w:szCs w:val="18"/>
                <w:lang w:val="en-GB" w:eastAsia="en-US"/>
              </w:rPr>
              <w:t>Ingemar Kihlström (KD)</w:t>
            </w:r>
          </w:p>
        </w:tc>
        <w:tc>
          <w:tcPr>
            <w:tcW w:w="728" w:type="dxa"/>
            <w:tcBorders>
              <w:top w:val="nil"/>
              <w:left w:val="single" w:sz="4" w:space="0" w:color="auto"/>
              <w:bottom w:val="single" w:sz="4" w:space="0" w:color="auto"/>
              <w:right w:val="single" w:sz="4" w:space="0" w:color="auto"/>
            </w:tcBorders>
            <w:noWrap/>
          </w:tcPr>
          <w:p w14:paraId="75F7B6F4"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B32A7A7"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15672A2"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C7876D7"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0473BC3F"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70981D2"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2C63352" w14:textId="77777777" w:rsidR="006F13FC" w:rsidRPr="00DE5153" w:rsidRDefault="006F13FC" w:rsidP="00DA5D5A">
            <w:pPr>
              <w:spacing w:line="256" w:lineRule="auto"/>
              <w:rPr>
                <w:color w:val="000000"/>
                <w:szCs w:val="22"/>
                <w:lang w:val="en-GB" w:eastAsia="en-US"/>
              </w:rPr>
            </w:pPr>
          </w:p>
        </w:tc>
      </w:tr>
      <w:tr w:rsidR="006F13FC" w:rsidRPr="00DE5153" w14:paraId="68828683"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324114D0" w14:textId="344EA57F" w:rsidR="006F13FC" w:rsidRPr="00DE5153" w:rsidRDefault="00276594" w:rsidP="00DA5D5A">
            <w:pPr>
              <w:spacing w:line="256" w:lineRule="auto"/>
              <w:rPr>
                <w:color w:val="000000"/>
                <w:sz w:val="18"/>
                <w:szCs w:val="18"/>
                <w:lang w:val="en-GB" w:eastAsia="en-US"/>
              </w:rPr>
            </w:pPr>
            <w:r>
              <w:rPr>
                <w:color w:val="000000"/>
                <w:sz w:val="18"/>
                <w:szCs w:val="18"/>
                <w:lang w:val="en-GB" w:eastAsia="en-US"/>
              </w:rPr>
              <w:t>Mats Berglund</w:t>
            </w:r>
            <w:r w:rsidR="006F13FC"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05C83A58"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D730015"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FD715B8"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96929DC"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427793B2"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069E50A"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9846E25" w14:textId="77777777" w:rsidR="006F13FC" w:rsidRPr="00DE5153" w:rsidRDefault="006F13FC" w:rsidP="00DA5D5A">
            <w:pPr>
              <w:spacing w:line="256" w:lineRule="auto"/>
              <w:rPr>
                <w:color w:val="000000"/>
                <w:szCs w:val="22"/>
                <w:lang w:val="en-GB" w:eastAsia="en-US"/>
              </w:rPr>
            </w:pPr>
          </w:p>
        </w:tc>
      </w:tr>
      <w:tr w:rsidR="006F13FC" w:rsidRPr="00DE5153" w14:paraId="218F0D60"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726F4E97" w14:textId="77777777" w:rsidR="006F13FC" w:rsidRPr="00DE5153" w:rsidRDefault="006F13FC" w:rsidP="00DA5D5A">
            <w:pPr>
              <w:spacing w:line="256" w:lineRule="auto"/>
              <w:rPr>
                <w:color w:val="000000"/>
                <w:sz w:val="18"/>
                <w:szCs w:val="18"/>
                <w:lang w:val="en-GB" w:eastAsia="en-US"/>
              </w:rPr>
            </w:pPr>
            <w:r w:rsidRPr="00C1609B">
              <w:rPr>
                <w:color w:val="000000"/>
                <w:sz w:val="18"/>
                <w:szCs w:val="18"/>
                <w:lang w:val="en-GB" w:eastAsia="en-US"/>
              </w:rPr>
              <w:t>Jacob Risberg (MP)</w:t>
            </w:r>
          </w:p>
        </w:tc>
        <w:tc>
          <w:tcPr>
            <w:tcW w:w="728" w:type="dxa"/>
            <w:tcBorders>
              <w:top w:val="nil"/>
              <w:left w:val="single" w:sz="4" w:space="0" w:color="auto"/>
              <w:bottom w:val="single" w:sz="4" w:space="0" w:color="auto"/>
              <w:right w:val="single" w:sz="4" w:space="0" w:color="auto"/>
            </w:tcBorders>
            <w:noWrap/>
          </w:tcPr>
          <w:p w14:paraId="3326F27D" w14:textId="60F5C5F6"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8317428" w14:textId="1AD7B98B"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421F11"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FAE7E75"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54361995"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A80431E"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59BB581" w14:textId="77777777" w:rsidR="006F13FC" w:rsidRPr="00DE5153" w:rsidRDefault="006F13FC" w:rsidP="00DA5D5A">
            <w:pPr>
              <w:spacing w:line="256" w:lineRule="auto"/>
              <w:rPr>
                <w:color w:val="000000"/>
                <w:szCs w:val="22"/>
                <w:lang w:val="en-GB" w:eastAsia="en-US"/>
              </w:rPr>
            </w:pPr>
          </w:p>
        </w:tc>
      </w:tr>
      <w:tr w:rsidR="006F13FC" w:rsidRPr="00DE5153" w14:paraId="1596EBFB"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0800EADA" w14:textId="77777777" w:rsidR="006F13FC" w:rsidRPr="00DE5153" w:rsidRDefault="006F13FC" w:rsidP="00DA5D5A">
            <w:pPr>
              <w:spacing w:line="256" w:lineRule="auto"/>
              <w:rPr>
                <w:color w:val="000000"/>
                <w:sz w:val="18"/>
                <w:szCs w:val="18"/>
                <w:lang w:val="en-GB" w:eastAsia="en-US"/>
              </w:rPr>
            </w:pPr>
            <w:r w:rsidRPr="00C1609B">
              <w:rPr>
                <w:color w:val="000000"/>
                <w:sz w:val="18"/>
                <w:szCs w:val="18"/>
                <w:lang w:val="en-GB" w:eastAsia="en-US"/>
              </w:rPr>
              <w:t>Märta Stenevi (MP)</w:t>
            </w:r>
          </w:p>
        </w:tc>
        <w:tc>
          <w:tcPr>
            <w:tcW w:w="728" w:type="dxa"/>
            <w:tcBorders>
              <w:top w:val="nil"/>
              <w:left w:val="single" w:sz="4" w:space="0" w:color="auto"/>
              <w:bottom w:val="single" w:sz="4" w:space="0" w:color="auto"/>
              <w:right w:val="single" w:sz="4" w:space="0" w:color="auto"/>
            </w:tcBorders>
            <w:noWrap/>
          </w:tcPr>
          <w:p w14:paraId="263E71E8"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4A49A69"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9C492C5"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53F8D9A"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227EE23"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0E7A077"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103B07F" w14:textId="77777777" w:rsidR="006F13FC" w:rsidRPr="00DE5153" w:rsidRDefault="006F13FC" w:rsidP="00DA5D5A">
            <w:pPr>
              <w:spacing w:line="256" w:lineRule="auto"/>
              <w:rPr>
                <w:color w:val="000000"/>
                <w:szCs w:val="22"/>
                <w:lang w:val="en-GB" w:eastAsia="en-US"/>
              </w:rPr>
            </w:pPr>
          </w:p>
        </w:tc>
      </w:tr>
      <w:tr w:rsidR="006F13FC" w:rsidRPr="00DE5153" w14:paraId="1B20CBDC"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59E7B414" w14:textId="77777777" w:rsidR="006F13FC" w:rsidRPr="00DE5153" w:rsidRDefault="006F13FC" w:rsidP="00DA5D5A">
            <w:pPr>
              <w:spacing w:line="256" w:lineRule="auto"/>
              <w:rPr>
                <w:color w:val="000000"/>
                <w:sz w:val="18"/>
                <w:szCs w:val="18"/>
                <w:lang w:val="en-GB" w:eastAsia="en-US"/>
              </w:rPr>
            </w:pPr>
            <w:r w:rsidRPr="00C1609B">
              <w:rPr>
                <w:color w:val="000000"/>
                <w:sz w:val="18"/>
                <w:szCs w:val="18"/>
                <w:lang w:val="en-GB" w:eastAsia="en-US"/>
              </w:rPr>
              <w:t>Elin Söderberg (MP)</w:t>
            </w:r>
          </w:p>
        </w:tc>
        <w:tc>
          <w:tcPr>
            <w:tcW w:w="728" w:type="dxa"/>
            <w:tcBorders>
              <w:top w:val="nil"/>
              <w:left w:val="single" w:sz="4" w:space="0" w:color="auto"/>
              <w:bottom w:val="single" w:sz="4" w:space="0" w:color="auto"/>
              <w:right w:val="single" w:sz="4" w:space="0" w:color="auto"/>
            </w:tcBorders>
            <w:noWrap/>
          </w:tcPr>
          <w:p w14:paraId="28F45070"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FBEA51D"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D12DDE"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6D95970"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B491BF1"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EC1C8DC"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B4397BB" w14:textId="77777777" w:rsidR="006F13FC" w:rsidRPr="00DE5153" w:rsidRDefault="006F13FC" w:rsidP="00DA5D5A">
            <w:pPr>
              <w:spacing w:line="256" w:lineRule="auto"/>
              <w:rPr>
                <w:color w:val="000000"/>
                <w:szCs w:val="22"/>
                <w:lang w:val="en-GB" w:eastAsia="en-US"/>
              </w:rPr>
            </w:pPr>
          </w:p>
        </w:tc>
      </w:tr>
      <w:tr w:rsidR="006F13FC" w:rsidRPr="00DE5153" w14:paraId="1520198D"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54397230" w14:textId="77777777" w:rsidR="006F13FC" w:rsidRPr="00DE5153" w:rsidRDefault="006F13FC" w:rsidP="00DA5D5A">
            <w:pPr>
              <w:spacing w:line="256" w:lineRule="auto"/>
              <w:rPr>
                <w:color w:val="000000"/>
                <w:sz w:val="18"/>
                <w:szCs w:val="18"/>
                <w:lang w:val="en-GB" w:eastAsia="en-US"/>
              </w:rPr>
            </w:pPr>
            <w:r w:rsidRPr="00C1609B">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3ADE8F47"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72B6998"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77E94AF"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E1AB459"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1858BB5"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B4D5C46"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1D9A1C8" w14:textId="77777777" w:rsidR="006F13FC" w:rsidRPr="00DE5153" w:rsidRDefault="006F13FC" w:rsidP="00DA5D5A">
            <w:pPr>
              <w:spacing w:line="256" w:lineRule="auto"/>
              <w:rPr>
                <w:color w:val="000000"/>
                <w:szCs w:val="22"/>
                <w:lang w:val="en-GB" w:eastAsia="en-US"/>
              </w:rPr>
            </w:pPr>
          </w:p>
        </w:tc>
      </w:tr>
      <w:tr w:rsidR="006F13FC" w:rsidRPr="00DE5153" w14:paraId="70D119B0"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0B80E9EE" w14:textId="77777777" w:rsidR="006F13FC" w:rsidRPr="00DE5153" w:rsidRDefault="006F13FC" w:rsidP="00DA5D5A">
            <w:pPr>
              <w:spacing w:line="256" w:lineRule="auto"/>
              <w:rPr>
                <w:color w:val="000000"/>
                <w:sz w:val="18"/>
                <w:szCs w:val="18"/>
                <w:lang w:val="en-GB" w:eastAsia="en-US"/>
              </w:rPr>
            </w:pPr>
            <w:r w:rsidRPr="00C1609B">
              <w:rPr>
                <w:color w:val="000000"/>
                <w:sz w:val="18"/>
                <w:szCs w:val="18"/>
                <w:lang w:val="en-GB" w:eastAsia="en-US"/>
              </w:rPr>
              <w:t>Malin Danielsson (L)</w:t>
            </w:r>
          </w:p>
        </w:tc>
        <w:tc>
          <w:tcPr>
            <w:tcW w:w="728" w:type="dxa"/>
            <w:tcBorders>
              <w:top w:val="nil"/>
              <w:left w:val="single" w:sz="4" w:space="0" w:color="auto"/>
              <w:bottom w:val="single" w:sz="4" w:space="0" w:color="auto"/>
              <w:right w:val="single" w:sz="4" w:space="0" w:color="auto"/>
            </w:tcBorders>
            <w:noWrap/>
          </w:tcPr>
          <w:p w14:paraId="6B9B0050"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467E763"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1249137"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2E3B310"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4593C9D"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E7717AB"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9D3E3A6" w14:textId="77777777" w:rsidR="006F13FC" w:rsidRPr="00DE5153" w:rsidRDefault="006F13FC" w:rsidP="00DA5D5A">
            <w:pPr>
              <w:spacing w:line="256" w:lineRule="auto"/>
              <w:rPr>
                <w:color w:val="000000"/>
                <w:szCs w:val="22"/>
                <w:lang w:val="en-GB" w:eastAsia="en-US"/>
              </w:rPr>
            </w:pPr>
          </w:p>
        </w:tc>
      </w:tr>
      <w:tr w:rsidR="006F13FC" w:rsidRPr="00DE5153" w14:paraId="221AF7DD"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20D37298" w14:textId="77777777" w:rsidR="006F13FC" w:rsidRPr="00DE5153" w:rsidRDefault="006F13FC" w:rsidP="00DA5D5A">
            <w:pPr>
              <w:spacing w:line="256" w:lineRule="auto"/>
              <w:rPr>
                <w:color w:val="000000"/>
                <w:sz w:val="18"/>
                <w:szCs w:val="18"/>
                <w:lang w:val="en-GB" w:eastAsia="en-US"/>
              </w:rPr>
            </w:pPr>
            <w:r w:rsidRPr="00C1609B">
              <w:rPr>
                <w:color w:val="000000"/>
                <w:sz w:val="18"/>
                <w:szCs w:val="18"/>
                <w:lang w:val="en-GB" w:eastAsia="en-US"/>
              </w:rPr>
              <w:t>Robert Hannah (L)</w:t>
            </w:r>
          </w:p>
        </w:tc>
        <w:tc>
          <w:tcPr>
            <w:tcW w:w="728" w:type="dxa"/>
            <w:tcBorders>
              <w:top w:val="nil"/>
              <w:left w:val="single" w:sz="4" w:space="0" w:color="auto"/>
              <w:bottom w:val="single" w:sz="4" w:space="0" w:color="auto"/>
              <w:right w:val="single" w:sz="4" w:space="0" w:color="auto"/>
            </w:tcBorders>
            <w:noWrap/>
          </w:tcPr>
          <w:p w14:paraId="6ADFFC38"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DDBE9BB"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A2684C"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98822BF"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36A9CBE2"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AFF766B"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56EAE21" w14:textId="77777777" w:rsidR="006F13FC" w:rsidRPr="00DE5153" w:rsidRDefault="006F13FC" w:rsidP="00DA5D5A">
            <w:pPr>
              <w:spacing w:line="256" w:lineRule="auto"/>
              <w:rPr>
                <w:color w:val="000000"/>
                <w:szCs w:val="22"/>
                <w:lang w:val="en-GB" w:eastAsia="en-US"/>
              </w:rPr>
            </w:pPr>
          </w:p>
        </w:tc>
      </w:tr>
      <w:tr w:rsidR="006F13FC" w:rsidRPr="00DE5153" w14:paraId="644EDDF6"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7FA3A4E2" w14:textId="77777777" w:rsidR="006F13FC" w:rsidRPr="00DE5153" w:rsidRDefault="006F13FC" w:rsidP="00DA5D5A">
            <w:pPr>
              <w:spacing w:line="256" w:lineRule="auto"/>
              <w:rPr>
                <w:color w:val="000000"/>
                <w:sz w:val="18"/>
                <w:szCs w:val="18"/>
                <w:lang w:val="en-GB" w:eastAsia="en-US"/>
              </w:rPr>
            </w:pPr>
            <w:r w:rsidRPr="00C1609B">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43F97CDE"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53839C6"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90D34B3"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AAB93B7"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634EA167"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92E906"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10267A4" w14:textId="77777777" w:rsidR="006F13FC" w:rsidRPr="00DE5153" w:rsidRDefault="006F13FC" w:rsidP="00DA5D5A">
            <w:pPr>
              <w:spacing w:line="256" w:lineRule="auto"/>
              <w:rPr>
                <w:color w:val="000000"/>
                <w:szCs w:val="22"/>
                <w:lang w:val="en-GB" w:eastAsia="en-US"/>
              </w:rPr>
            </w:pPr>
          </w:p>
        </w:tc>
      </w:tr>
      <w:tr w:rsidR="006F13FC" w:rsidRPr="00DE5153" w14:paraId="467FA42D"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40A608F9" w14:textId="77777777" w:rsidR="006F13FC" w:rsidRPr="00DE5153" w:rsidRDefault="006F13FC" w:rsidP="00DA5D5A">
            <w:pPr>
              <w:spacing w:line="256" w:lineRule="auto"/>
              <w:rPr>
                <w:color w:val="000000"/>
                <w:sz w:val="18"/>
                <w:szCs w:val="18"/>
                <w:lang w:val="en-GB" w:eastAsia="en-US"/>
              </w:rPr>
            </w:pPr>
            <w:r>
              <w:rPr>
                <w:color w:val="000000"/>
                <w:sz w:val="18"/>
                <w:szCs w:val="18"/>
                <w:lang w:val="en-GB" w:eastAsia="en-US"/>
              </w:rPr>
              <w:t>Martin Melin (</w:t>
            </w:r>
            <w:r w:rsidRPr="00C1609B">
              <w:rPr>
                <w:color w:val="000000"/>
                <w:sz w:val="18"/>
                <w:szCs w:val="18"/>
                <w:lang w:val="en-GB" w:eastAsia="en-US"/>
              </w:rPr>
              <w:t>L)</w:t>
            </w:r>
          </w:p>
        </w:tc>
        <w:tc>
          <w:tcPr>
            <w:tcW w:w="728" w:type="dxa"/>
            <w:tcBorders>
              <w:top w:val="nil"/>
              <w:left w:val="single" w:sz="4" w:space="0" w:color="auto"/>
              <w:bottom w:val="single" w:sz="4" w:space="0" w:color="auto"/>
              <w:right w:val="single" w:sz="4" w:space="0" w:color="auto"/>
            </w:tcBorders>
            <w:noWrap/>
          </w:tcPr>
          <w:p w14:paraId="3CB313CC"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D0B3CB2"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244C5B"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2923B24"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4EF3A620"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438EF7D"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74894C2" w14:textId="77777777" w:rsidR="006F13FC" w:rsidRPr="00DE5153" w:rsidRDefault="006F13FC" w:rsidP="00DA5D5A">
            <w:pPr>
              <w:spacing w:line="256" w:lineRule="auto"/>
              <w:rPr>
                <w:color w:val="000000"/>
                <w:szCs w:val="22"/>
                <w:lang w:val="en-GB" w:eastAsia="en-US"/>
              </w:rPr>
            </w:pPr>
          </w:p>
        </w:tc>
      </w:tr>
      <w:tr w:rsidR="006F13FC" w:rsidRPr="00DE5153" w14:paraId="72F6D52B"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29CA3A0D" w14:textId="77777777" w:rsidR="006F13FC" w:rsidRPr="00DE5153" w:rsidRDefault="006F13FC" w:rsidP="00DA5D5A">
            <w:pPr>
              <w:spacing w:line="256" w:lineRule="auto"/>
              <w:rPr>
                <w:color w:val="000000"/>
                <w:sz w:val="18"/>
                <w:szCs w:val="18"/>
                <w:lang w:val="en-GB" w:eastAsia="en-US"/>
              </w:rPr>
            </w:pPr>
            <w:r w:rsidRPr="00C1609B">
              <w:rPr>
                <w:color w:val="000000"/>
                <w:sz w:val="18"/>
                <w:szCs w:val="18"/>
                <w:lang w:val="en-GB" w:eastAsia="en-US"/>
              </w:rPr>
              <w:t>Anna Starbrink (L)</w:t>
            </w:r>
          </w:p>
        </w:tc>
        <w:tc>
          <w:tcPr>
            <w:tcW w:w="728" w:type="dxa"/>
            <w:tcBorders>
              <w:top w:val="nil"/>
              <w:left w:val="single" w:sz="4" w:space="0" w:color="auto"/>
              <w:bottom w:val="single" w:sz="4" w:space="0" w:color="auto"/>
              <w:right w:val="single" w:sz="4" w:space="0" w:color="auto"/>
            </w:tcBorders>
            <w:noWrap/>
          </w:tcPr>
          <w:p w14:paraId="4E21C72F"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0E33457"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75B8E0D"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E655526"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108082A3"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2071C5"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0B96224" w14:textId="77777777" w:rsidR="006F13FC" w:rsidRPr="00DE5153" w:rsidRDefault="006F13FC" w:rsidP="00DA5D5A">
            <w:pPr>
              <w:spacing w:line="256" w:lineRule="auto"/>
              <w:rPr>
                <w:color w:val="000000"/>
                <w:szCs w:val="22"/>
                <w:lang w:val="en-GB" w:eastAsia="en-US"/>
              </w:rPr>
            </w:pPr>
          </w:p>
        </w:tc>
      </w:tr>
      <w:tr w:rsidR="006F13FC" w:rsidRPr="00DE5153" w14:paraId="087F13EF"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025CC783" w14:textId="77777777" w:rsidR="006F13FC" w:rsidRPr="00C1609B" w:rsidRDefault="006F13FC" w:rsidP="00DA5D5A">
            <w:pPr>
              <w:spacing w:line="256" w:lineRule="auto"/>
              <w:rPr>
                <w:color w:val="000000"/>
                <w:sz w:val="18"/>
                <w:szCs w:val="18"/>
                <w:lang w:val="en-GB" w:eastAsia="en-US"/>
              </w:rPr>
            </w:pPr>
            <w:r>
              <w:rPr>
                <w:color w:val="000000"/>
                <w:sz w:val="18"/>
                <w:szCs w:val="18"/>
                <w:lang w:val="en-GB" w:eastAsia="en-US"/>
              </w:rPr>
              <w:t>Anna Vikström</w:t>
            </w:r>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3C5EADDA" w14:textId="67A62ABE"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40660F" w14:textId="1DBFF1A6"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C97FA1C"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62C18B"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20A79BE8"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14E5C7"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1BFDC9C" w14:textId="77777777" w:rsidR="006F13FC" w:rsidRPr="00DE5153" w:rsidRDefault="006F13FC" w:rsidP="00DA5D5A">
            <w:pPr>
              <w:spacing w:line="256" w:lineRule="auto"/>
              <w:rPr>
                <w:color w:val="000000"/>
                <w:szCs w:val="22"/>
                <w:lang w:val="en-GB" w:eastAsia="en-US"/>
              </w:rPr>
            </w:pPr>
          </w:p>
        </w:tc>
      </w:tr>
      <w:tr w:rsidR="006F13FC" w:rsidRPr="00DE5153" w14:paraId="4B04D4BD"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0E2C6156" w14:textId="77777777" w:rsidR="006F13FC" w:rsidRPr="00C1609B" w:rsidRDefault="006F13FC" w:rsidP="00DA5D5A">
            <w:pPr>
              <w:spacing w:line="256" w:lineRule="auto"/>
              <w:rPr>
                <w:color w:val="000000"/>
                <w:sz w:val="18"/>
                <w:szCs w:val="18"/>
                <w:lang w:val="en-GB" w:eastAsia="en-US"/>
              </w:rPr>
            </w:pPr>
            <w:r w:rsidRPr="003D3F25">
              <w:rPr>
                <w:color w:val="000000"/>
                <w:sz w:val="18"/>
                <w:szCs w:val="18"/>
                <w:lang w:val="en-GB" w:eastAsia="en-US"/>
              </w:rPr>
              <w:t>Amalia Rud Pedersen (S)</w:t>
            </w:r>
          </w:p>
        </w:tc>
        <w:tc>
          <w:tcPr>
            <w:tcW w:w="728" w:type="dxa"/>
            <w:tcBorders>
              <w:top w:val="nil"/>
              <w:left w:val="single" w:sz="4" w:space="0" w:color="auto"/>
              <w:bottom w:val="single" w:sz="4" w:space="0" w:color="auto"/>
              <w:right w:val="single" w:sz="4" w:space="0" w:color="auto"/>
            </w:tcBorders>
            <w:noWrap/>
          </w:tcPr>
          <w:p w14:paraId="579EEBD8" w14:textId="2DACE9E8"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6CAA1E0" w14:textId="5D963BD0"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6B0D123"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853FF7C"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797D14BB"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E913E39"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50CE6F3" w14:textId="77777777" w:rsidR="006F13FC" w:rsidRPr="00DE5153" w:rsidRDefault="006F13FC" w:rsidP="00DA5D5A">
            <w:pPr>
              <w:spacing w:line="256" w:lineRule="auto"/>
              <w:rPr>
                <w:color w:val="000000"/>
                <w:szCs w:val="22"/>
                <w:lang w:val="en-GB" w:eastAsia="en-US"/>
              </w:rPr>
            </w:pPr>
          </w:p>
        </w:tc>
      </w:tr>
      <w:tr w:rsidR="006F13FC" w:rsidRPr="00DE5153" w14:paraId="5F11B1F6"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1362360C" w14:textId="6080268A" w:rsidR="006F13FC" w:rsidRPr="00C1609B" w:rsidRDefault="0088253C" w:rsidP="00DA5D5A">
            <w:pPr>
              <w:spacing w:line="256" w:lineRule="auto"/>
              <w:rPr>
                <w:color w:val="000000"/>
                <w:sz w:val="18"/>
                <w:szCs w:val="18"/>
                <w:lang w:val="en-GB" w:eastAsia="en-US"/>
              </w:rPr>
            </w:pPr>
            <w:r>
              <w:rPr>
                <w:color w:val="000000"/>
                <w:sz w:val="18"/>
                <w:szCs w:val="18"/>
                <w:lang w:val="en-GB" w:eastAsia="en-US"/>
              </w:rPr>
              <w:t xml:space="preserve">Louise </w:t>
            </w:r>
            <w:proofErr w:type="spellStart"/>
            <w:r>
              <w:rPr>
                <w:color w:val="000000"/>
                <w:sz w:val="18"/>
                <w:szCs w:val="18"/>
                <w:lang w:val="en-GB" w:eastAsia="en-US"/>
              </w:rPr>
              <w:t>Thunström</w:t>
            </w:r>
            <w:proofErr w:type="spellEnd"/>
            <w:r w:rsidR="006F13FC"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39C0269A" w14:textId="0544F55E"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B95BD49" w14:textId="6CC2B920"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A8B5D1B"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F7FA881"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4F703295"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E51502E"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07DA437" w14:textId="77777777" w:rsidR="006F13FC" w:rsidRPr="00DE5153" w:rsidRDefault="006F13FC" w:rsidP="00DA5D5A">
            <w:pPr>
              <w:spacing w:line="256" w:lineRule="auto"/>
              <w:rPr>
                <w:color w:val="000000"/>
                <w:szCs w:val="22"/>
                <w:lang w:val="en-GB" w:eastAsia="en-US"/>
              </w:rPr>
            </w:pPr>
          </w:p>
        </w:tc>
      </w:tr>
      <w:tr w:rsidR="006F13FC" w:rsidRPr="00DE5153" w14:paraId="15B16934"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44E51E5B" w14:textId="77777777" w:rsidR="006F13FC" w:rsidRPr="00C1609B" w:rsidRDefault="006F13FC" w:rsidP="00DA5D5A">
            <w:pPr>
              <w:spacing w:line="256" w:lineRule="auto"/>
              <w:rPr>
                <w:color w:val="000000"/>
                <w:sz w:val="18"/>
                <w:szCs w:val="18"/>
                <w:lang w:val="en-GB" w:eastAsia="en-US"/>
              </w:rPr>
            </w:pPr>
            <w:r w:rsidRPr="003D3F25">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24CA69CB" w14:textId="5AAED95A" w:rsidR="006F13FC" w:rsidRPr="00DE5153" w:rsidRDefault="000D201A" w:rsidP="00DA5D5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4495755" w14:textId="57D3DD34" w:rsidR="006F13FC" w:rsidRPr="00DE5153" w:rsidRDefault="00394BA7" w:rsidP="00DA5D5A">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0CA80F67" w14:textId="158E3BC3" w:rsidR="006F13FC" w:rsidRPr="00DE5153" w:rsidRDefault="001B39FD" w:rsidP="00DA5D5A">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2663ACC0" w14:textId="68322528" w:rsidR="006F13FC" w:rsidRPr="001B39FD" w:rsidRDefault="001B39FD" w:rsidP="00DA5D5A">
            <w:pPr>
              <w:spacing w:line="256" w:lineRule="auto"/>
              <w:rPr>
                <w:iCs/>
                <w:color w:val="000000"/>
                <w:szCs w:val="22"/>
                <w:lang w:val="en-GB" w:eastAsia="en-US"/>
              </w:rPr>
            </w:pPr>
            <w:r>
              <w:rPr>
                <w:iCs/>
                <w:color w:val="000000"/>
                <w:szCs w:val="22"/>
                <w:lang w:val="en-GB" w:eastAsia="en-US"/>
              </w:rPr>
              <w:t>X</w:t>
            </w:r>
          </w:p>
        </w:tc>
        <w:tc>
          <w:tcPr>
            <w:tcW w:w="727" w:type="dxa"/>
            <w:tcBorders>
              <w:top w:val="nil"/>
              <w:left w:val="nil"/>
              <w:bottom w:val="single" w:sz="4" w:space="0" w:color="auto"/>
              <w:right w:val="single" w:sz="4" w:space="0" w:color="auto"/>
            </w:tcBorders>
            <w:noWrap/>
          </w:tcPr>
          <w:p w14:paraId="58E6FC6B"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06E7754"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8E49EEB" w14:textId="77777777" w:rsidR="006F13FC" w:rsidRPr="00DE5153" w:rsidRDefault="006F13FC" w:rsidP="00DA5D5A">
            <w:pPr>
              <w:spacing w:line="256" w:lineRule="auto"/>
              <w:rPr>
                <w:color w:val="000000"/>
                <w:szCs w:val="22"/>
                <w:lang w:val="en-GB" w:eastAsia="en-US"/>
              </w:rPr>
            </w:pPr>
          </w:p>
        </w:tc>
      </w:tr>
      <w:tr w:rsidR="006F13FC" w:rsidRPr="00DE5153" w14:paraId="041D8D59"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521D9C79" w14:textId="77777777" w:rsidR="006F13FC" w:rsidRPr="00C1609B" w:rsidRDefault="006F13FC" w:rsidP="00DA5D5A">
            <w:pPr>
              <w:spacing w:line="256" w:lineRule="auto"/>
              <w:rPr>
                <w:color w:val="000000"/>
                <w:sz w:val="18"/>
                <w:szCs w:val="18"/>
                <w:lang w:val="en-GB" w:eastAsia="en-US"/>
              </w:rPr>
            </w:pPr>
            <w:r w:rsidRPr="003D3F25">
              <w:rPr>
                <w:color w:val="000000"/>
                <w:sz w:val="18"/>
                <w:szCs w:val="18"/>
                <w:lang w:val="en-GB" w:eastAsia="en-US"/>
              </w:rPr>
              <w:t>Mattias Vepsä (S)</w:t>
            </w:r>
          </w:p>
        </w:tc>
        <w:tc>
          <w:tcPr>
            <w:tcW w:w="728" w:type="dxa"/>
            <w:tcBorders>
              <w:top w:val="nil"/>
              <w:left w:val="single" w:sz="4" w:space="0" w:color="auto"/>
              <w:bottom w:val="single" w:sz="4" w:space="0" w:color="auto"/>
              <w:right w:val="single" w:sz="4" w:space="0" w:color="auto"/>
            </w:tcBorders>
            <w:noWrap/>
          </w:tcPr>
          <w:p w14:paraId="5508AAB8" w14:textId="6F126441"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88A29BD" w14:textId="4FB85E9C"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7009C7"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0341A7F" w14:textId="77777777" w:rsidR="006F13FC" w:rsidRPr="001B39FD" w:rsidRDefault="006F13FC" w:rsidP="00DA5D5A">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09E92FB7"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1D82E16"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D6CDB14" w14:textId="77777777" w:rsidR="006F13FC" w:rsidRPr="00DE5153" w:rsidRDefault="006F13FC" w:rsidP="00DA5D5A">
            <w:pPr>
              <w:spacing w:line="256" w:lineRule="auto"/>
              <w:rPr>
                <w:color w:val="000000"/>
                <w:szCs w:val="22"/>
                <w:lang w:val="en-GB" w:eastAsia="en-US"/>
              </w:rPr>
            </w:pPr>
          </w:p>
        </w:tc>
      </w:tr>
      <w:tr w:rsidR="006F13FC" w:rsidRPr="00DE5153" w14:paraId="4A94AA72"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7CC44534" w14:textId="3FF7441B" w:rsidR="006F13FC" w:rsidRPr="00C1609B" w:rsidRDefault="00276594" w:rsidP="00DA5D5A">
            <w:pPr>
              <w:spacing w:line="256" w:lineRule="auto"/>
              <w:rPr>
                <w:color w:val="000000"/>
                <w:sz w:val="18"/>
                <w:szCs w:val="18"/>
                <w:lang w:val="en-GB" w:eastAsia="en-US"/>
              </w:rPr>
            </w:pPr>
            <w:r>
              <w:rPr>
                <w:color w:val="000000"/>
                <w:sz w:val="18"/>
                <w:szCs w:val="18"/>
                <w:lang w:val="en-GB" w:eastAsia="en-US"/>
              </w:rPr>
              <w:t xml:space="preserve">Alexandra </w:t>
            </w:r>
            <w:proofErr w:type="spellStart"/>
            <w:r>
              <w:rPr>
                <w:color w:val="000000"/>
                <w:sz w:val="18"/>
                <w:szCs w:val="18"/>
                <w:lang w:val="en-GB" w:eastAsia="en-US"/>
              </w:rPr>
              <w:t>Völker</w:t>
            </w:r>
            <w:proofErr w:type="spellEnd"/>
            <w:r w:rsidR="006F13FC"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109FCCBC" w14:textId="00D545FD" w:rsidR="006F13FC" w:rsidRPr="00DE5153" w:rsidRDefault="000D201A" w:rsidP="00DA5D5A">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D7E110D" w14:textId="75D9E915" w:rsidR="006F13FC" w:rsidRPr="00DE5153" w:rsidRDefault="00394BA7" w:rsidP="00DA5D5A">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486107DF" w14:textId="15D88FF6" w:rsidR="006F13FC" w:rsidRPr="00DE5153" w:rsidRDefault="001B39FD" w:rsidP="00DA5D5A">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4D77E248" w14:textId="54B637AB" w:rsidR="006F13FC" w:rsidRPr="001B39FD" w:rsidRDefault="001B39FD" w:rsidP="00DA5D5A">
            <w:pPr>
              <w:spacing w:line="256" w:lineRule="auto"/>
              <w:rPr>
                <w:iCs/>
                <w:color w:val="000000"/>
                <w:szCs w:val="22"/>
                <w:lang w:val="en-GB" w:eastAsia="en-US"/>
              </w:rPr>
            </w:pPr>
            <w:r>
              <w:rPr>
                <w:iCs/>
                <w:color w:val="000000"/>
                <w:szCs w:val="22"/>
                <w:lang w:val="en-GB" w:eastAsia="en-US"/>
              </w:rPr>
              <w:t>X</w:t>
            </w:r>
          </w:p>
        </w:tc>
        <w:tc>
          <w:tcPr>
            <w:tcW w:w="727" w:type="dxa"/>
            <w:tcBorders>
              <w:top w:val="nil"/>
              <w:left w:val="nil"/>
              <w:bottom w:val="single" w:sz="4" w:space="0" w:color="auto"/>
              <w:right w:val="single" w:sz="4" w:space="0" w:color="auto"/>
            </w:tcBorders>
            <w:noWrap/>
          </w:tcPr>
          <w:p w14:paraId="0B30D00E"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AAA7224"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E9ACBE" w14:textId="77777777" w:rsidR="006F13FC" w:rsidRPr="00DE5153" w:rsidRDefault="006F13FC" w:rsidP="00DA5D5A">
            <w:pPr>
              <w:spacing w:line="256" w:lineRule="auto"/>
              <w:rPr>
                <w:color w:val="000000"/>
                <w:szCs w:val="22"/>
                <w:lang w:val="en-GB" w:eastAsia="en-US"/>
              </w:rPr>
            </w:pPr>
          </w:p>
        </w:tc>
      </w:tr>
      <w:tr w:rsidR="006F13FC" w:rsidRPr="00DE5153" w14:paraId="0CD9C96E"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445BC4CF" w14:textId="77777777" w:rsidR="006F13FC" w:rsidRPr="00C1609B" w:rsidRDefault="006F13FC" w:rsidP="00DA5D5A">
            <w:pPr>
              <w:spacing w:line="256" w:lineRule="auto"/>
              <w:rPr>
                <w:color w:val="000000"/>
                <w:sz w:val="18"/>
                <w:szCs w:val="18"/>
                <w:lang w:val="en-GB" w:eastAsia="en-US"/>
              </w:rPr>
            </w:pPr>
            <w:r w:rsidRPr="003D3F25">
              <w:rPr>
                <w:color w:val="000000"/>
                <w:sz w:val="18"/>
                <w:szCs w:val="18"/>
                <w:lang w:val="en-GB" w:eastAsia="en-US"/>
              </w:rPr>
              <w:t>Patrik Jönsson (SD)</w:t>
            </w:r>
          </w:p>
        </w:tc>
        <w:tc>
          <w:tcPr>
            <w:tcW w:w="728" w:type="dxa"/>
            <w:tcBorders>
              <w:top w:val="nil"/>
              <w:left w:val="single" w:sz="4" w:space="0" w:color="auto"/>
              <w:bottom w:val="single" w:sz="4" w:space="0" w:color="auto"/>
              <w:right w:val="single" w:sz="4" w:space="0" w:color="auto"/>
            </w:tcBorders>
            <w:noWrap/>
          </w:tcPr>
          <w:p w14:paraId="0F9A1A89" w14:textId="3700B943"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5F8AB60" w14:textId="2F9D0CCC"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FD33ECB"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61CBF12" w14:textId="77777777" w:rsidR="006F13FC" w:rsidRPr="00605C66" w:rsidRDefault="006F13FC" w:rsidP="00DA5D5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7DB00C3"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B90FFB"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1A6F38A" w14:textId="77777777" w:rsidR="006F13FC" w:rsidRPr="00DE5153" w:rsidRDefault="006F13FC" w:rsidP="00DA5D5A">
            <w:pPr>
              <w:spacing w:line="256" w:lineRule="auto"/>
              <w:rPr>
                <w:color w:val="000000"/>
                <w:szCs w:val="22"/>
                <w:lang w:val="en-GB" w:eastAsia="en-US"/>
              </w:rPr>
            </w:pPr>
          </w:p>
        </w:tc>
      </w:tr>
      <w:tr w:rsidR="006F13FC" w:rsidRPr="00DE5153" w14:paraId="7A462113"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1A1141B4" w14:textId="77777777" w:rsidR="006F13FC" w:rsidRPr="00C1609B" w:rsidRDefault="006F13FC" w:rsidP="00DA5D5A">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28" w:type="dxa"/>
            <w:tcBorders>
              <w:top w:val="nil"/>
              <w:left w:val="single" w:sz="4" w:space="0" w:color="auto"/>
              <w:bottom w:val="single" w:sz="4" w:space="0" w:color="auto"/>
              <w:right w:val="single" w:sz="4" w:space="0" w:color="auto"/>
            </w:tcBorders>
            <w:noWrap/>
          </w:tcPr>
          <w:p w14:paraId="23124779"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F4C9F76"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98E35AE"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FAE1673" w14:textId="77777777" w:rsidR="006F13FC" w:rsidRPr="00605C66" w:rsidRDefault="006F13FC" w:rsidP="00DA5D5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4A00322"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9A50286"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5E99FB" w14:textId="77777777" w:rsidR="006F13FC" w:rsidRPr="00DE5153" w:rsidRDefault="006F13FC" w:rsidP="00DA5D5A">
            <w:pPr>
              <w:spacing w:line="256" w:lineRule="auto"/>
              <w:rPr>
                <w:color w:val="000000"/>
                <w:szCs w:val="22"/>
                <w:lang w:val="en-GB" w:eastAsia="en-US"/>
              </w:rPr>
            </w:pPr>
          </w:p>
        </w:tc>
      </w:tr>
      <w:tr w:rsidR="006F13FC" w:rsidRPr="00DE5153" w14:paraId="7DEBF279"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6F6FCF82" w14:textId="77777777" w:rsidR="006F13FC" w:rsidRPr="00C1609B" w:rsidRDefault="006F13FC" w:rsidP="00DA5D5A">
            <w:pPr>
              <w:spacing w:line="256" w:lineRule="auto"/>
              <w:rPr>
                <w:color w:val="000000"/>
                <w:sz w:val="18"/>
                <w:szCs w:val="18"/>
                <w:lang w:val="en-GB" w:eastAsia="en-US"/>
              </w:rPr>
            </w:pPr>
            <w:r w:rsidRPr="003D3F25">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2F78A6F0"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2A910A4"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F03A0B"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CEFA95D" w14:textId="77777777" w:rsidR="006F13FC" w:rsidRPr="00605C66" w:rsidRDefault="006F13FC" w:rsidP="00DA5D5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14127E2"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BA3CD70"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60D0E57" w14:textId="77777777" w:rsidR="006F13FC" w:rsidRPr="00DE5153" w:rsidRDefault="006F13FC" w:rsidP="00DA5D5A">
            <w:pPr>
              <w:spacing w:line="256" w:lineRule="auto"/>
              <w:rPr>
                <w:color w:val="000000"/>
                <w:szCs w:val="22"/>
                <w:lang w:val="en-GB" w:eastAsia="en-US"/>
              </w:rPr>
            </w:pPr>
          </w:p>
        </w:tc>
      </w:tr>
      <w:tr w:rsidR="006F13FC" w:rsidRPr="00DE5153" w14:paraId="2EF1204B"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5FC2081D" w14:textId="5792E85F" w:rsidR="006F13FC" w:rsidRPr="00C1609B" w:rsidRDefault="00276594" w:rsidP="00DA5D5A">
            <w:pPr>
              <w:spacing w:line="256" w:lineRule="auto"/>
              <w:rPr>
                <w:color w:val="000000"/>
                <w:sz w:val="18"/>
                <w:szCs w:val="18"/>
                <w:lang w:val="en-GB" w:eastAsia="en-US"/>
              </w:rPr>
            </w:pPr>
            <w:r>
              <w:rPr>
                <w:color w:val="000000"/>
                <w:sz w:val="18"/>
                <w:szCs w:val="18"/>
                <w:lang w:val="en-GB" w:eastAsia="en-US"/>
              </w:rPr>
              <w:t xml:space="preserve">Andreas </w:t>
            </w:r>
            <w:proofErr w:type="spellStart"/>
            <w:r>
              <w:rPr>
                <w:color w:val="000000"/>
                <w:sz w:val="18"/>
                <w:szCs w:val="18"/>
                <w:lang w:val="en-GB" w:eastAsia="en-US"/>
              </w:rPr>
              <w:t>Lennkvist</w:t>
            </w:r>
            <w:proofErr w:type="spellEnd"/>
            <w:r>
              <w:rPr>
                <w:color w:val="000000"/>
                <w:sz w:val="18"/>
                <w:szCs w:val="18"/>
                <w:lang w:val="en-GB" w:eastAsia="en-US"/>
              </w:rPr>
              <w:t xml:space="preserve"> Manriquez</w:t>
            </w:r>
            <w:r w:rsidR="006F13FC" w:rsidRPr="003D3F25">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31BE19A0"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4E9E7D7"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6FFF57"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A39D72" w14:textId="77777777" w:rsidR="006F13FC" w:rsidRPr="00605C66" w:rsidRDefault="006F13FC" w:rsidP="00DA5D5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2DC0D88"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F0002A1"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E71CDCE" w14:textId="77777777" w:rsidR="006F13FC" w:rsidRPr="00DE5153" w:rsidRDefault="006F13FC" w:rsidP="00DA5D5A">
            <w:pPr>
              <w:spacing w:line="256" w:lineRule="auto"/>
              <w:rPr>
                <w:color w:val="000000"/>
                <w:szCs w:val="22"/>
                <w:lang w:val="en-GB" w:eastAsia="en-US"/>
              </w:rPr>
            </w:pPr>
          </w:p>
        </w:tc>
      </w:tr>
      <w:tr w:rsidR="006F13FC" w:rsidRPr="00DE5153" w14:paraId="110193CB"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7370A985" w14:textId="40B8DF5D" w:rsidR="006F13FC" w:rsidRPr="00C1609B" w:rsidRDefault="00276594" w:rsidP="00DA5D5A">
            <w:pPr>
              <w:spacing w:line="256" w:lineRule="auto"/>
              <w:rPr>
                <w:color w:val="000000"/>
                <w:sz w:val="18"/>
                <w:szCs w:val="18"/>
                <w:lang w:val="en-GB" w:eastAsia="en-US"/>
              </w:rPr>
            </w:pPr>
            <w:proofErr w:type="spellStart"/>
            <w:r>
              <w:rPr>
                <w:color w:val="000000"/>
                <w:sz w:val="18"/>
                <w:szCs w:val="18"/>
                <w:lang w:val="en-GB" w:eastAsia="en-US"/>
              </w:rPr>
              <w:t>Vakant</w:t>
            </w:r>
            <w:proofErr w:type="spellEnd"/>
            <w:r w:rsidR="006F13FC" w:rsidRPr="003D3F25">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44245012"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020AD03"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09A2A33"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551C5C2" w14:textId="77777777" w:rsidR="006F13FC" w:rsidRPr="00605C66" w:rsidRDefault="006F13FC" w:rsidP="00DA5D5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D1C9E82"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F9C4F5"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205BBC6" w14:textId="77777777" w:rsidR="006F13FC" w:rsidRPr="00DE5153" w:rsidRDefault="006F13FC" w:rsidP="00DA5D5A">
            <w:pPr>
              <w:spacing w:line="256" w:lineRule="auto"/>
              <w:rPr>
                <w:color w:val="000000"/>
                <w:szCs w:val="22"/>
                <w:lang w:val="en-GB" w:eastAsia="en-US"/>
              </w:rPr>
            </w:pPr>
          </w:p>
        </w:tc>
      </w:tr>
      <w:tr w:rsidR="006F13FC" w:rsidRPr="00DE5153" w14:paraId="4BD4FDB0"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048F85B4" w14:textId="77777777" w:rsidR="006F13FC" w:rsidRPr="00C1609B" w:rsidRDefault="006F13FC" w:rsidP="00DA5D5A">
            <w:pPr>
              <w:spacing w:line="256" w:lineRule="auto"/>
              <w:rPr>
                <w:color w:val="000000"/>
                <w:sz w:val="18"/>
                <w:szCs w:val="18"/>
                <w:lang w:val="en-GB" w:eastAsia="en-US"/>
              </w:rPr>
            </w:pPr>
            <w:r w:rsidRPr="003D3F25">
              <w:rPr>
                <w:color w:val="000000"/>
                <w:sz w:val="18"/>
                <w:szCs w:val="18"/>
                <w:lang w:val="en-GB" w:eastAsia="en-US"/>
              </w:rPr>
              <w:t>Karin Rågsjö (V)</w:t>
            </w:r>
          </w:p>
        </w:tc>
        <w:tc>
          <w:tcPr>
            <w:tcW w:w="728" w:type="dxa"/>
            <w:tcBorders>
              <w:top w:val="nil"/>
              <w:left w:val="single" w:sz="4" w:space="0" w:color="auto"/>
              <w:bottom w:val="single" w:sz="4" w:space="0" w:color="auto"/>
              <w:right w:val="single" w:sz="4" w:space="0" w:color="auto"/>
            </w:tcBorders>
            <w:noWrap/>
          </w:tcPr>
          <w:p w14:paraId="1108EB4A"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E371F65"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3BC314B"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5BBEEA7" w14:textId="77777777" w:rsidR="006F13FC" w:rsidRPr="00605C66" w:rsidRDefault="006F13FC" w:rsidP="00DA5D5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5BF3F6E"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4F132BC"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4340C9F" w14:textId="77777777" w:rsidR="006F13FC" w:rsidRPr="00DE5153" w:rsidRDefault="006F13FC" w:rsidP="00DA5D5A">
            <w:pPr>
              <w:spacing w:line="256" w:lineRule="auto"/>
              <w:rPr>
                <w:color w:val="000000"/>
                <w:szCs w:val="22"/>
                <w:lang w:val="en-GB" w:eastAsia="en-US"/>
              </w:rPr>
            </w:pPr>
          </w:p>
        </w:tc>
      </w:tr>
      <w:tr w:rsidR="006F13FC" w:rsidRPr="00DE5153" w14:paraId="54745527"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45151F2E" w14:textId="77777777" w:rsidR="006F13FC" w:rsidRPr="00C1609B" w:rsidRDefault="006F13FC" w:rsidP="00DA5D5A">
            <w:pPr>
              <w:spacing w:line="256" w:lineRule="auto"/>
              <w:rPr>
                <w:color w:val="000000"/>
                <w:sz w:val="18"/>
                <w:szCs w:val="18"/>
                <w:lang w:val="en-GB" w:eastAsia="en-US"/>
              </w:rPr>
            </w:pPr>
            <w:r w:rsidRPr="003D3F25">
              <w:rPr>
                <w:color w:val="000000"/>
                <w:sz w:val="18"/>
                <w:szCs w:val="18"/>
                <w:lang w:val="en-GB" w:eastAsia="en-US"/>
              </w:rPr>
              <w:lastRenderedPageBreak/>
              <w:t>Håkan Svenneling (V)</w:t>
            </w:r>
          </w:p>
        </w:tc>
        <w:tc>
          <w:tcPr>
            <w:tcW w:w="728" w:type="dxa"/>
            <w:tcBorders>
              <w:top w:val="nil"/>
              <w:left w:val="single" w:sz="4" w:space="0" w:color="auto"/>
              <w:bottom w:val="single" w:sz="4" w:space="0" w:color="auto"/>
              <w:right w:val="single" w:sz="4" w:space="0" w:color="auto"/>
            </w:tcBorders>
            <w:noWrap/>
          </w:tcPr>
          <w:p w14:paraId="565A042C"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65EEB5E"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7857C2"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DCB6274" w14:textId="77777777" w:rsidR="006F13FC" w:rsidRPr="00605C66" w:rsidRDefault="006F13FC" w:rsidP="00DA5D5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E8CBFB9"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8A41644"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9F7047F" w14:textId="77777777" w:rsidR="006F13FC" w:rsidRPr="00DE5153" w:rsidRDefault="006F13FC" w:rsidP="00DA5D5A">
            <w:pPr>
              <w:spacing w:line="256" w:lineRule="auto"/>
              <w:rPr>
                <w:color w:val="000000"/>
                <w:szCs w:val="22"/>
                <w:lang w:val="en-GB" w:eastAsia="en-US"/>
              </w:rPr>
            </w:pPr>
          </w:p>
        </w:tc>
      </w:tr>
      <w:tr w:rsidR="006F13FC" w:rsidRPr="00DE5153" w14:paraId="4AC4F684"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0DF38AEB" w14:textId="77777777" w:rsidR="006F13FC" w:rsidRPr="00C1609B" w:rsidRDefault="006F13FC" w:rsidP="00DA5D5A">
            <w:pPr>
              <w:spacing w:line="256" w:lineRule="auto"/>
              <w:rPr>
                <w:color w:val="000000"/>
                <w:sz w:val="18"/>
                <w:szCs w:val="18"/>
                <w:lang w:val="en-GB" w:eastAsia="en-US"/>
              </w:rPr>
            </w:pPr>
            <w:r w:rsidRPr="003D3F25">
              <w:rPr>
                <w:color w:val="000000"/>
                <w:sz w:val="18"/>
                <w:szCs w:val="18"/>
                <w:lang w:val="en-GB" w:eastAsia="en-US"/>
              </w:rPr>
              <w:t>Lili André (KD)</w:t>
            </w:r>
          </w:p>
        </w:tc>
        <w:tc>
          <w:tcPr>
            <w:tcW w:w="728" w:type="dxa"/>
            <w:tcBorders>
              <w:top w:val="nil"/>
              <w:left w:val="single" w:sz="4" w:space="0" w:color="auto"/>
              <w:bottom w:val="single" w:sz="4" w:space="0" w:color="auto"/>
              <w:right w:val="single" w:sz="4" w:space="0" w:color="auto"/>
            </w:tcBorders>
            <w:noWrap/>
          </w:tcPr>
          <w:p w14:paraId="5325135D" w14:textId="77777777" w:rsidR="006F13FC" w:rsidRPr="00DE5153" w:rsidRDefault="006F13FC" w:rsidP="00DA5D5A">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064C740" w14:textId="77777777" w:rsidR="006F13FC" w:rsidRPr="00DE5153" w:rsidRDefault="006F13FC" w:rsidP="00DA5D5A">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3CD4BE" w14:textId="77777777" w:rsidR="006F13FC" w:rsidRPr="00DE5153" w:rsidRDefault="006F13FC" w:rsidP="00DA5D5A">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9BA457B" w14:textId="77777777" w:rsidR="006F13FC" w:rsidRPr="00605C66" w:rsidRDefault="006F13FC" w:rsidP="00DA5D5A">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A084BF7" w14:textId="77777777" w:rsidR="006F13FC" w:rsidRPr="00DE5153" w:rsidRDefault="006F13FC" w:rsidP="00DA5D5A">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B56F2C2" w14:textId="77777777" w:rsidR="006F13FC" w:rsidRPr="00DE5153" w:rsidRDefault="006F13FC" w:rsidP="00DA5D5A">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1ABE6E0" w14:textId="77777777" w:rsidR="006F13FC" w:rsidRPr="00DE5153" w:rsidRDefault="006F13FC" w:rsidP="00DA5D5A">
            <w:pPr>
              <w:spacing w:line="256" w:lineRule="auto"/>
              <w:rPr>
                <w:color w:val="000000"/>
                <w:szCs w:val="22"/>
                <w:lang w:val="en-GB" w:eastAsia="en-US"/>
              </w:rPr>
            </w:pPr>
          </w:p>
        </w:tc>
      </w:tr>
      <w:tr w:rsidR="006F13FC" w:rsidRPr="00DE5153" w14:paraId="047D2B03" w14:textId="77777777" w:rsidTr="00276594">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01320950" w14:textId="77777777" w:rsidR="006F13FC" w:rsidRPr="00551A94" w:rsidRDefault="006F13FC" w:rsidP="00DA5D5A">
            <w:pPr>
              <w:spacing w:line="256" w:lineRule="auto"/>
              <w:rPr>
                <w:color w:val="000000"/>
                <w:sz w:val="18"/>
                <w:szCs w:val="18"/>
                <w:lang w:eastAsia="en-US"/>
              </w:rPr>
            </w:pPr>
            <w:r w:rsidRPr="00551A94">
              <w:rPr>
                <w:color w:val="000000"/>
                <w:sz w:val="18"/>
                <w:szCs w:val="18"/>
                <w:lang w:eastAsia="en-US"/>
              </w:rPr>
              <w:t xml:space="preserve">Marie-Louise </w:t>
            </w:r>
            <w:proofErr w:type="spellStart"/>
            <w:r w:rsidRPr="00551A94">
              <w:rPr>
                <w:color w:val="000000"/>
                <w:sz w:val="18"/>
                <w:szCs w:val="18"/>
                <w:lang w:eastAsia="en-US"/>
              </w:rPr>
              <w:t>Hänel</w:t>
            </w:r>
            <w:proofErr w:type="spellEnd"/>
            <w:r w:rsidRPr="00551A94">
              <w:rPr>
                <w:color w:val="000000"/>
                <w:sz w:val="18"/>
                <w:szCs w:val="18"/>
                <w:lang w:eastAsia="en-US"/>
              </w:rPr>
              <w:t xml:space="preserve"> Sandström (M)</w:t>
            </w:r>
          </w:p>
        </w:tc>
        <w:tc>
          <w:tcPr>
            <w:tcW w:w="728" w:type="dxa"/>
            <w:tcBorders>
              <w:top w:val="single" w:sz="4" w:space="0" w:color="auto"/>
              <w:left w:val="single" w:sz="4" w:space="0" w:color="auto"/>
              <w:bottom w:val="single" w:sz="4" w:space="0" w:color="auto"/>
              <w:right w:val="single" w:sz="4" w:space="0" w:color="auto"/>
            </w:tcBorders>
            <w:noWrap/>
          </w:tcPr>
          <w:p w14:paraId="779BEFFE" w14:textId="77777777" w:rsidR="006F13FC" w:rsidRPr="00551A94" w:rsidRDefault="006F13FC" w:rsidP="00DA5D5A">
            <w:pPr>
              <w:spacing w:line="256" w:lineRule="auto"/>
              <w:rPr>
                <w:color w:val="000000"/>
                <w:sz w:val="18"/>
                <w:szCs w:val="18"/>
                <w:lang w:eastAsia="en-US"/>
              </w:rPr>
            </w:pPr>
          </w:p>
        </w:tc>
        <w:tc>
          <w:tcPr>
            <w:tcW w:w="728" w:type="dxa"/>
            <w:tcBorders>
              <w:top w:val="single" w:sz="4" w:space="0" w:color="auto"/>
              <w:left w:val="nil"/>
              <w:bottom w:val="single" w:sz="4" w:space="0" w:color="auto"/>
              <w:right w:val="single" w:sz="4" w:space="0" w:color="auto"/>
            </w:tcBorders>
            <w:noWrap/>
          </w:tcPr>
          <w:p w14:paraId="3452CA61" w14:textId="77777777" w:rsidR="006F13FC" w:rsidRPr="00551A94" w:rsidRDefault="006F13FC" w:rsidP="00DA5D5A">
            <w:pPr>
              <w:spacing w:line="256" w:lineRule="auto"/>
              <w:rPr>
                <w:color w:val="000000"/>
                <w:sz w:val="18"/>
                <w:szCs w:val="18"/>
                <w:lang w:eastAsia="en-US"/>
              </w:rPr>
            </w:pPr>
          </w:p>
        </w:tc>
        <w:tc>
          <w:tcPr>
            <w:tcW w:w="727" w:type="dxa"/>
            <w:tcBorders>
              <w:top w:val="single" w:sz="4" w:space="0" w:color="auto"/>
              <w:left w:val="nil"/>
              <w:bottom w:val="single" w:sz="4" w:space="0" w:color="auto"/>
              <w:right w:val="single" w:sz="4" w:space="0" w:color="auto"/>
            </w:tcBorders>
            <w:noWrap/>
          </w:tcPr>
          <w:p w14:paraId="672AA7DA" w14:textId="77777777" w:rsidR="006F13FC" w:rsidRPr="00551A94" w:rsidRDefault="006F13FC" w:rsidP="00DA5D5A">
            <w:pPr>
              <w:spacing w:line="256" w:lineRule="auto"/>
              <w:rPr>
                <w:color w:val="000000"/>
                <w:sz w:val="18"/>
                <w:szCs w:val="18"/>
                <w:lang w:eastAsia="en-US"/>
              </w:rPr>
            </w:pPr>
          </w:p>
        </w:tc>
        <w:tc>
          <w:tcPr>
            <w:tcW w:w="782" w:type="dxa"/>
            <w:tcBorders>
              <w:top w:val="single" w:sz="4" w:space="0" w:color="auto"/>
              <w:left w:val="nil"/>
              <w:bottom w:val="single" w:sz="4" w:space="0" w:color="auto"/>
              <w:right w:val="single" w:sz="4" w:space="0" w:color="auto"/>
            </w:tcBorders>
            <w:noWrap/>
          </w:tcPr>
          <w:p w14:paraId="6A76545F" w14:textId="77777777" w:rsidR="006F13FC" w:rsidRPr="00551A94" w:rsidRDefault="006F13FC" w:rsidP="00DA5D5A">
            <w:pPr>
              <w:spacing w:line="256" w:lineRule="auto"/>
              <w:rPr>
                <w:color w:val="000000"/>
                <w:sz w:val="18"/>
                <w:szCs w:val="18"/>
                <w:lang w:eastAsia="en-US"/>
              </w:rPr>
            </w:pPr>
          </w:p>
        </w:tc>
        <w:tc>
          <w:tcPr>
            <w:tcW w:w="727" w:type="dxa"/>
            <w:tcBorders>
              <w:top w:val="single" w:sz="4" w:space="0" w:color="auto"/>
              <w:left w:val="nil"/>
              <w:bottom w:val="single" w:sz="4" w:space="0" w:color="auto"/>
              <w:right w:val="single" w:sz="4" w:space="0" w:color="auto"/>
            </w:tcBorders>
            <w:noWrap/>
          </w:tcPr>
          <w:p w14:paraId="588FBC38" w14:textId="77777777" w:rsidR="006F13FC" w:rsidRPr="00551A94" w:rsidRDefault="006F13FC" w:rsidP="00DA5D5A">
            <w:pPr>
              <w:spacing w:line="256" w:lineRule="auto"/>
              <w:rPr>
                <w:color w:val="000000"/>
                <w:sz w:val="18"/>
                <w:szCs w:val="18"/>
                <w:lang w:eastAsia="en-US"/>
              </w:rPr>
            </w:pPr>
          </w:p>
        </w:tc>
        <w:tc>
          <w:tcPr>
            <w:tcW w:w="732" w:type="dxa"/>
            <w:tcBorders>
              <w:top w:val="single" w:sz="4" w:space="0" w:color="auto"/>
              <w:left w:val="nil"/>
              <w:bottom w:val="single" w:sz="4" w:space="0" w:color="auto"/>
              <w:right w:val="single" w:sz="4" w:space="0" w:color="auto"/>
            </w:tcBorders>
            <w:noWrap/>
          </w:tcPr>
          <w:p w14:paraId="1D3485EA" w14:textId="77777777" w:rsidR="006F13FC" w:rsidRPr="00551A94" w:rsidRDefault="006F13FC" w:rsidP="00DA5D5A">
            <w:pPr>
              <w:spacing w:line="256" w:lineRule="auto"/>
              <w:rPr>
                <w:color w:val="000000"/>
                <w:sz w:val="18"/>
                <w:szCs w:val="18"/>
                <w:lang w:eastAsia="en-US"/>
              </w:rPr>
            </w:pPr>
          </w:p>
        </w:tc>
        <w:tc>
          <w:tcPr>
            <w:tcW w:w="732" w:type="dxa"/>
            <w:gridSpan w:val="2"/>
            <w:tcBorders>
              <w:top w:val="single" w:sz="4" w:space="0" w:color="auto"/>
              <w:left w:val="nil"/>
              <w:bottom w:val="single" w:sz="4" w:space="0" w:color="auto"/>
              <w:right w:val="single" w:sz="4" w:space="0" w:color="auto"/>
            </w:tcBorders>
            <w:noWrap/>
          </w:tcPr>
          <w:p w14:paraId="0302261F" w14:textId="77777777" w:rsidR="006F13FC" w:rsidRPr="00551A94" w:rsidRDefault="006F13FC" w:rsidP="00DA5D5A">
            <w:pPr>
              <w:spacing w:line="256" w:lineRule="auto"/>
              <w:rPr>
                <w:color w:val="000000"/>
                <w:sz w:val="18"/>
                <w:szCs w:val="18"/>
                <w:lang w:eastAsia="en-US"/>
              </w:rPr>
            </w:pPr>
          </w:p>
        </w:tc>
      </w:tr>
      <w:tr w:rsidR="006F13FC" w:rsidRPr="00DE5153" w14:paraId="134C9FC8"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50E7CAF6" w14:textId="77777777" w:rsidR="006F13FC" w:rsidRPr="00AF78AD" w:rsidRDefault="006F13FC" w:rsidP="00DA5D5A">
            <w:pPr>
              <w:spacing w:line="256" w:lineRule="auto"/>
              <w:rPr>
                <w:color w:val="000000"/>
                <w:sz w:val="18"/>
                <w:szCs w:val="18"/>
                <w:lang w:val="en-GB" w:eastAsia="en-US"/>
              </w:rPr>
            </w:pPr>
            <w:r w:rsidRPr="00AF78AD">
              <w:rPr>
                <w:color w:val="000000"/>
                <w:sz w:val="18"/>
                <w:szCs w:val="18"/>
                <w:lang w:val="en-GB" w:eastAsia="en-US"/>
              </w:rPr>
              <w:t>Yusuf Aydin (KD)</w:t>
            </w:r>
          </w:p>
        </w:tc>
        <w:tc>
          <w:tcPr>
            <w:tcW w:w="728" w:type="dxa"/>
            <w:tcBorders>
              <w:top w:val="nil"/>
              <w:left w:val="single" w:sz="4" w:space="0" w:color="auto"/>
              <w:bottom w:val="single" w:sz="4" w:space="0" w:color="auto"/>
              <w:right w:val="single" w:sz="4" w:space="0" w:color="auto"/>
            </w:tcBorders>
            <w:noWrap/>
          </w:tcPr>
          <w:p w14:paraId="67622B07" w14:textId="44BB2DCC" w:rsidR="006F13FC" w:rsidRPr="00AF78AD" w:rsidRDefault="006F13FC" w:rsidP="00DA5D5A">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3C199D23" w14:textId="4185CAA0" w:rsidR="006F13FC" w:rsidRPr="00AF78AD" w:rsidRDefault="006F13FC"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DAE0947" w14:textId="77777777" w:rsidR="006F13FC" w:rsidRPr="00AF78AD" w:rsidRDefault="006F13FC" w:rsidP="00DA5D5A">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58A6C028" w14:textId="77777777" w:rsidR="006F13FC" w:rsidRPr="00AF78AD" w:rsidRDefault="006F13FC"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026B6CB" w14:textId="77777777" w:rsidR="006F13FC" w:rsidRPr="00AF78AD" w:rsidRDefault="006F13FC" w:rsidP="00DA5D5A">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83F51AE" w14:textId="77777777" w:rsidR="006F13FC" w:rsidRPr="00AF78AD" w:rsidRDefault="006F13FC" w:rsidP="00DA5D5A">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02D4212" w14:textId="77777777" w:rsidR="006F13FC" w:rsidRPr="00AF78AD" w:rsidRDefault="006F13FC" w:rsidP="00DA5D5A">
            <w:pPr>
              <w:spacing w:line="256" w:lineRule="auto"/>
              <w:rPr>
                <w:color w:val="000000"/>
                <w:sz w:val="18"/>
                <w:szCs w:val="18"/>
                <w:lang w:val="en-GB" w:eastAsia="en-US"/>
              </w:rPr>
            </w:pPr>
          </w:p>
        </w:tc>
      </w:tr>
      <w:tr w:rsidR="006F13FC" w:rsidRPr="00DE5153" w14:paraId="55267AFA"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7D9A7D37" w14:textId="77777777" w:rsidR="006F13FC" w:rsidRPr="00AF78AD" w:rsidRDefault="006F13FC" w:rsidP="00DA5D5A">
            <w:pPr>
              <w:spacing w:line="256" w:lineRule="auto"/>
              <w:rPr>
                <w:color w:val="000000"/>
                <w:sz w:val="18"/>
                <w:szCs w:val="18"/>
                <w:lang w:val="en-GB" w:eastAsia="en-US"/>
              </w:rPr>
            </w:pPr>
            <w:r w:rsidRPr="00EF494A">
              <w:rPr>
                <w:color w:val="000000"/>
                <w:sz w:val="18"/>
                <w:szCs w:val="18"/>
                <w:lang w:val="en-GB" w:eastAsia="en-US"/>
              </w:rPr>
              <w:t>Helena Storckenfeldt (M)</w:t>
            </w:r>
          </w:p>
        </w:tc>
        <w:tc>
          <w:tcPr>
            <w:tcW w:w="728" w:type="dxa"/>
            <w:tcBorders>
              <w:top w:val="nil"/>
              <w:left w:val="single" w:sz="4" w:space="0" w:color="auto"/>
              <w:bottom w:val="single" w:sz="4" w:space="0" w:color="auto"/>
              <w:right w:val="single" w:sz="4" w:space="0" w:color="auto"/>
            </w:tcBorders>
            <w:noWrap/>
          </w:tcPr>
          <w:p w14:paraId="2AC2A4B6" w14:textId="77777777" w:rsidR="006F13FC" w:rsidRPr="00AF78AD" w:rsidRDefault="006F13FC" w:rsidP="00DA5D5A">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0835AC2B" w14:textId="77777777" w:rsidR="006F13FC" w:rsidRPr="00AF78AD" w:rsidRDefault="006F13FC"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E1A9D21" w14:textId="77777777" w:rsidR="006F13FC" w:rsidRPr="00AF78AD" w:rsidRDefault="006F13FC" w:rsidP="00DA5D5A">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2E0AB49C" w14:textId="77777777" w:rsidR="006F13FC" w:rsidRPr="00AF78AD" w:rsidRDefault="006F13FC"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BBF924C" w14:textId="77777777" w:rsidR="006F13FC" w:rsidRPr="00AF78AD" w:rsidRDefault="006F13FC" w:rsidP="00DA5D5A">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F5C4E58" w14:textId="77777777" w:rsidR="006F13FC" w:rsidRPr="00AF78AD" w:rsidRDefault="006F13FC" w:rsidP="00DA5D5A">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3364CA1" w14:textId="77777777" w:rsidR="006F13FC" w:rsidRPr="00AF78AD" w:rsidRDefault="006F13FC" w:rsidP="00DA5D5A">
            <w:pPr>
              <w:spacing w:line="256" w:lineRule="auto"/>
              <w:rPr>
                <w:color w:val="000000"/>
                <w:sz w:val="18"/>
                <w:szCs w:val="18"/>
                <w:lang w:val="en-GB" w:eastAsia="en-US"/>
              </w:rPr>
            </w:pPr>
          </w:p>
        </w:tc>
      </w:tr>
      <w:tr w:rsidR="006F13FC" w:rsidRPr="00DE5153" w14:paraId="773D718E"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4048B565" w14:textId="77777777" w:rsidR="006F13FC" w:rsidRPr="00AF78AD" w:rsidRDefault="006F13FC" w:rsidP="00DA5D5A">
            <w:pPr>
              <w:spacing w:line="256" w:lineRule="auto"/>
              <w:rPr>
                <w:color w:val="000000"/>
                <w:sz w:val="18"/>
                <w:szCs w:val="18"/>
                <w:lang w:val="en-GB" w:eastAsia="en-US"/>
              </w:rPr>
            </w:pPr>
            <w:r w:rsidRPr="00EF494A">
              <w:rPr>
                <w:color w:val="000000"/>
                <w:sz w:val="18"/>
                <w:szCs w:val="18"/>
                <w:lang w:val="en-GB" w:eastAsia="en-US"/>
              </w:rPr>
              <w:t>Janine Alm Ericson (MP)</w:t>
            </w:r>
          </w:p>
        </w:tc>
        <w:tc>
          <w:tcPr>
            <w:tcW w:w="728" w:type="dxa"/>
            <w:tcBorders>
              <w:top w:val="nil"/>
              <w:left w:val="single" w:sz="4" w:space="0" w:color="auto"/>
              <w:bottom w:val="single" w:sz="4" w:space="0" w:color="auto"/>
              <w:right w:val="single" w:sz="4" w:space="0" w:color="auto"/>
            </w:tcBorders>
            <w:noWrap/>
          </w:tcPr>
          <w:p w14:paraId="4063B5BD" w14:textId="77777777" w:rsidR="006F13FC" w:rsidRPr="00AF78AD" w:rsidRDefault="006F13FC" w:rsidP="00DA5D5A">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4C3FE987" w14:textId="77777777" w:rsidR="006F13FC" w:rsidRPr="00AF78AD" w:rsidRDefault="006F13FC"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AEEC007" w14:textId="77777777" w:rsidR="006F13FC" w:rsidRPr="00AF78AD" w:rsidRDefault="006F13FC" w:rsidP="00DA5D5A">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44499A2B" w14:textId="77777777" w:rsidR="006F13FC" w:rsidRPr="00AF78AD" w:rsidRDefault="006F13FC"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6AC445A" w14:textId="77777777" w:rsidR="006F13FC" w:rsidRPr="00AF78AD" w:rsidRDefault="006F13FC" w:rsidP="00DA5D5A">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9C71DA5" w14:textId="77777777" w:rsidR="006F13FC" w:rsidRPr="00AF78AD" w:rsidRDefault="006F13FC" w:rsidP="00DA5D5A">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6C8FA76" w14:textId="77777777" w:rsidR="006F13FC" w:rsidRPr="00AF78AD" w:rsidRDefault="006F13FC" w:rsidP="00DA5D5A">
            <w:pPr>
              <w:spacing w:line="256" w:lineRule="auto"/>
              <w:rPr>
                <w:color w:val="000000"/>
                <w:sz w:val="18"/>
                <w:szCs w:val="18"/>
                <w:lang w:val="en-GB" w:eastAsia="en-US"/>
              </w:rPr>
            </w:pPr>
          </w:p>
        </w:tc>
      </w:tr>
      <w:tr w:rsidR="006F13FC" w:rsidRPr="00DE5153" w14:paraId="136460FB"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0B3A5BFC" w14:textId="77777777" w:rsidR="006F13FC" w:rsidRPr="00AF78AD" w:rsidRDefault="006F13FC" w:rsidP="00DA5D5A">
            <w:pPr>
              <w:spacing w:line="256" w:lineRule="auto"/>
              <w:rPr>
                <w:color w:val="000000"/>
                <w:sz w:val="18"/>
                <w:szCs w:val="18"/>
                <w:lang w:val="en-GB" w:eastAsia="en-US"/>
              </w:rPr>
            </w:pPr>
            <w:r>
              <w:rPr>
                <w:color w:val="000000"/>
                <w:sz w:val="18"/>
                <w:szCs w:val="18"/>
                <w:lang w:val="en-GB" w:eastAsia="en-US"/>
              </w:rPr>
              <w:t>Rasmus Ling (MP)</w:t>
            </w:r>
          </w:p>
        </w:tc>
        <w:tc>
          <w:tcPr>
            <w:tcW w:w="728" w:type="dxa"/>
            <w:tcBorders>
              <w:top w:val="nil"/>
              <w:left w:val="single" w:sz="4" w:space="0" w:color="auto"/>
              <w:bottom w:val="single" w:sz="4" w:space="0" w:color="auto"/>
              <w:right w:val="single" w:sz="4" w:space="0" w:color="auto"/>
            </w:tcBorders>
            <w:noWrap/>
          </w:tcPr>
          <w:p w14:paraId="58E78EB7" w14:textId="15A6E3D9" w:rsidR="006F13FC" w:rsidRPr="00AF78AD" w:rsidRDefault="006F13FC" w:rsidP="00DA5D5A">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465AD6DA" w14:textId="77777777" w:rsidR="006F13FC" w:rsidRPr="00AF78AD" w:rsidRDefault="006F13FC"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5F130E7" w14:textId="77777777" w:rsidR="006F13FC" w:rsidRPr="00AF78AD" w:rsidRDefault="006F13FC" w:rsidP="00DA5D5A">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30EDE13D" w14:textId="77777777" w:rsidR="006F13FC" w:rsidRPr="00AF78AD" w:rsidRDefault="006F13FC"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0E6BA67" w14:textId="77777777" w:rsidR="006F13FC" w:rsidRPr="00AF78AD" w:rsidRDefault="006F13FC" w:rsidP="00DA5D5A">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E89C1B5" w14:textId="77777777" w:rsidR="006F13FC" w:rsidRPr="00AF78AD" w:rsidRDefault="006F13FC" w:rsidP="00DA5D5A">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25D910C0" w14:textId="77777777" w:rsidR="006F13FC" w:rsidRPr="00AF78AD" w:rsidRDefault="006F13FC" w:rsidP="00DA5D5A">
            <w:pPr>
              <w:spacing w:line="256" w:lineRule="auto"/>
              <w:rPr>
                <w:color w:val="000000"/>
                <w:sz w:val="18"/>
                <w:szCs w:val="18"/>
                <w:lang w:val="en-GB" w:eastAsia="en-US"/>
              </w:rPr>
            </w:pPr>
          </w:p>
        </w:tc>
      </w:tr>
      <w:tr w:rsidR="006F13FC" w:rsidRPr="00DE5153" w14:paraId="5C20FB9B"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0CE93EC0" w14:textId="77777777" w:rsidR="006F13FC" w:rsidRPr="00AF78AD" w:rsidRDefault="006F13FC" w:rsidP="00DA5D5A">
            <w:pPr>
              <w:spacing w:line="256" w:lineRule="auto"/>
              <w:rPr>
                <w:color w:val="000000"/>
                <w:sz w:val="18"/>
                <w:szCs w:val="18"/>
                <w:lang w:val="en-GB" w:eastAsia="en-US"/>
              </w:rPr>
            </w:pPr>
            <w:r w:rsidRPr="00EF494A">
              <w:rPr>
                <w:color w:val="000000"/>
                <w:sz w:val="18"/>
                <w:szCs w:val="18"/>
                <w:lang w:val="en-GB" w:eastAsia="en-US"/>
              </w:rPr>
              <w:t>Camilla Hansén (MP)</w:t>
            </w:r>
          </w:p>
        </w:tc>
        <w:tc>
          <w:tcPr>
            <w:tcW w:w="728" w:type="dxa"/>
            <w:tcBorders>
              <w:top w:val="nil"/>
              <w:left w:val="single" w:sz="4" w:space="0" w:color="auto"/>
              <w:bottom w:val="single" w:sz="4" w:space="0" w:color="auto"/>
              <w:right w:val="single" w:sz="4" w:space="0" w:color="auto"/>
            </w:tcBorders>
            <w:noWrap/>
          </w:tcPr>
          <w:p w14:paraId="6B18FCC0" w14:textId="77777777" w:rsidR="006F13FC" w:rsidRPr="00AF78AD" w:rsidRDefault="006F13FC" w:rsidP="00DA5D5A">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38A54A03" w14:textId="77777777" w:rsidR="006F13FC" w:rsidRPr="00AF78AD" w:rsidRDefault="006F13FC"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8151D19" w14:textId="77777777" w:rsidR="006F13FC" w:rsidRPr="00AF78AD" w:rsidRDefault="006F13FC" w:rsidP="00DA5D5A">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1D0A10EA" w14:textId="77777777" w:rsidR="006F13FC" w:rsidRPr="00AF78AD" w:rsidRDefault="006F13FC"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637A9C4" w14:textId="77777777" w:rsidR="006F13FC" w:rsidRPr="00AF78AD" w:rsidRDefault="006F13FC" w:rsidP="00DA5D5A">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07885FE" w14:textId="77777777" w:rsidR="006F13FC" w:rsidRPr="00AF78AD" w:rsidRDefault="006F13FC" w:rsidP="00DA5D5A">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AB9272E" w14:textId="77777777" w:rsidR="006F13FC" w:rsidRPr="00AF78AD" w:rsidRDefault="006F13FC" w:rsidP="00DA5D5A">
            <w:pPr>
              <w:spacing w:line="256" w:lineRule="auto"/>
              <w:rPr>
                <w:color w:val="000000"/>
                <w:sz w:val="18"/>
                <w:szCs w:val="18"/>
                <w:lang w:val="en-GB" w:eastAsia="en-US"/>
              </w:rPr>
            </w:pPr>
          </w:p>
        </w:tc>
      </w:tr>
      <w:tr w:rsidR="006F13FC" w:rsidRPr="00DE5153" w14:paraId="4331203A"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786158B9" w14:textId="77777777" w:rsidR="006F13FC" w:rsidRPr="00AF78AD" w:rsidRDefault="006F13FC" w:rsidP="00DA5D5A">
            <w:pPr>
              <w:spacing w:line="256" w:lineRule="auto"/>
              <w:rPr>
                <w:color w:val="000000"/>
                <w:sz w:val="18"/>
                <w:szCs w:val="18"/>
                <w:lang w:val="en-GB" w:eastAsia="en-US"/>
              </w:rPr>
            </w:pPr>
            <w:r w:rsidRPr="00EF494A">
              <w:rPr>
                <w:color w:val="000000"/>
                <w:sz w:val="18"/>
                <w:szCs w:val="18"/>
                <w:lang w:val="en-GB" w:eastAsia="en-US"/>
              </w:rPr>
              <w:t>Daniel Helldén (MP)</w:t>
            </w:r>
          </w:p>
        </w:tc>
        <w:tc>
          <w:tcPr>
            <w:tcW w:w="728" w:type="dxa"/>
            <w:tcBorders>
              <w:top w:val="nil"/>
              <w:left w:val="single" w:sz="4" w:space="0" w:color="auto"/>
              <w:bottom w:val="single" w:sz="4" w:space="0" w:color="auto"/>
              <w:right w:val="single" w:sz="4" w:space="0" w:color="auto"/>
            </w:tcBorders>
            <w:noWrap/>
          </w:tcPr>
          <w:p w14:paraId="4995B53B" w14:textId="77777777" w:rsidR="006F13FC" w:rsidRPr="00AF78AD" w:rsidRDefault="006F13FC" w:rsidP="00DA5D5A">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0F567460" w14:textId="77777777" w:rsidR="006F13FC" w:rsidRPr="00AF78AD" w:rsidRDefault="006F13FC"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2BB357C" w14:textId="77777777" w:rsidR="006F13FC" w:rsidRPr="00AF78AD" w:rsidRDefault="006F13FC" w:rsidP="00DA5D5A">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2FF88C6" w14:textId="77777777" w:rsidR="006F13FC" w:rsidRPr="00AF78AD" w:rsidRDefault="006F13FC"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02EECA7" w14:textId="77777777" w:rsidR="006F13FC" w:rsidRPr="00AF78AD" w:rsidRDefault="006F13FC" w:rsidP="00DA5D5A">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339692F" w14:textId="77777777" w:rsidR="006F13FC" w:rsidRPr="00AF78AD" w:rsidRDefault="006F13FC" w:rsidP="00DA5D5A">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C84F17C" w14:textId="77777777" w:rsidR="006F13FC" w:rsidRPr="00AF78AD" w:rsidRDefault="006F13FC" w:rsidP="00DA5D5A">
            <w:pPr>
              <w:spacing w:line="256" w:lineRule="auto"/>
              <w:rPr>
                <w:color w:val="000000"/>
                <w:sz w:val="18"/>
                <w:szCs w:val="18"/>
                <w:lang w:val="en-GB" w:eastAsia="en-US"/>
              </w:rPr>
            </w:pPr>
          </w:p>
        </w:tc>
      </w:tr>
      <w:tr w:rsidR="006F13FC" w:rsidRPr="00DE5153" w14:paraId="4D558D1C"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4EAE266A" w14:textId="77777777" w:rsidR="006F13FC" w:rsidRPr="00AF78AD" w:rsidRDefault="006F13FC" w:rsidP="00DA5D5A">
            <w:pPr>
              <w:spacing w:line="256" w:lineRule="auto"/>
              <w:rPr>
                <w:color w:val="000000"/>
                <w:sz w:val="18"/>
                <w:szCs w:val="18"/>
                <w:lang w:val="en-GB" w:eastAsia="en-US"/>
              </w:rPr>
            </w:pPr>
            <w:r w:rsidRPr="00EF494A">
              <w:rPr>
                <w:color w:val="000000"/>
                <w:sz w:val="18"/>
                <w:szCs w:val="18"/>
                <w:lang w:val="en-GB" w:eastAsia="en-US"/>
              </w:rPr>
              <w:t>Annika Hirvonen (MP)</w:t>
            </w:r>
          </w:p>
        </w:tc>
        <w:tc>
          <w:tcPr>
            <w:tcW w:w="728" w:type="dxa"/>
            <w:tcBorders>
              <w:top w:val="nil"/>
              <w:left w:val="single" w:sz="4" w:space="0" w:color="auto"/>
              <w:bottom w:val="single" w:sz="4" w:space="0" w:color="auto"/>
              <w:right w:val="single" w:sz="4" w:space="0" w:color="auto"/>
            </w:tcBorders>
            <w:noWrap/>
          </w:tcPr>
          <w:p w14:paraId="0A048614" w14:textId="77777777" w:rsidR="006F13FC" w:rsidRPr="00AF78AD" w:rsidRDefault="006F13FC" w:rsidP="00DA5D5A">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6A987160" w14:textId="77777777" w:rsidR="006F13FC" w:rsidRPr="00AF78AD" w:rsidRDefault="006F13FC"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5424DFB" w14:textId="77777777" w:rsidR="006F13FC" w:rsidRPr="00AF78AD" w:rsidRDefault="006F13FC" w:rsidP="00DA5D5A">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BB69BC9" w14:textId="77777777" w:rsidR="006F13FC" w:rsidRPr="00AF78AD" w:rsidRDefault="006F13FC"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7831C66" w14:textId="77777777" w:rsidR="006F13FC" w:rsidRPr="00AF78AD" w:rsidRDefault="006F13FC" w:rsidP="00DA5D5A">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BE55F99" w14:textId="77777777" w:rsidR="006F13FC" w:rsidRPr="00AF78AD" w:rsidRDefault="006F13FC" w:rsidP="00DA5D5A">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29917C2D" w14:textId="77777777" w:rsidR="006F13FC" w:rsidRPr="00AF78AD" w:rsidRDefault="006F13FC" w:rsidP="00DA5D5A">
            <w:pPr>
              <w:spacing w:line="256" w:lineRule="auto"/>
              <w:rPr>
                <w:color w:val="000000"/>
                <w:sz w:val="18"/>
                <w:szCs w:val="18"/>
                <w:lang w:val="en-GB" w:eastAsia="en-US"/>
              </w:rPr>
            </w:pPr>
          </w:p>
        </w:tc>
      </w:tr>
      <w:tr w:rsidR="006F13FC" w:rsidRPr="00DE5153" w14:paraId="0809FDB1"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66133EF1" w14:textId="77777777" w:rsidR="006F13FC" w:rsidRPr="00AF78AD" w:rsidRDefault="006F13FC" w:rsidP="00DA5D5A">
            <w:pPr>
              <w:spacing w:line="256" w:lineRule="auto"/>
              <w:rPr>
                <w:color w:val="000000"/>
                <w:sz w:val="18"/>
                <w:szCs w:val="18"/>
                <w:lang w:val="en-GB" w:eastAsia="en-US"/>
              </w:rPr>
            </w:pPr>
            <w:r>
              <w:rPr>
                <w:color w:val="000000"/>
                <w:sz w:val="18"/>
                <w:szCs w:val="18"/>
                <w:lang w:val="en-GB" w:eastAsia="en-US"/>
              </w:rPr>
              <w:t>Linus Lakso (MP)</w:t>
            </w:r>
          </w:p>
        </w:tc>
        <w:tc>
          <w:tcPr>
            <w:tcW w:w="728" w:type="dxa"/>
            <w:tcBorders>
              <w:top w:val="nil"/>
              <w:left w:val="single" w:sz="4" w:space="0" w:color="auto"/>
              <w:bottom w:val="single" w:sz="4" w:space="0" w:color="auto"/>
              <w:right w:val="single" w:sz="4" w:space="0" w:color="auto"/>
            </w:tcBorders>
            <w:noWrap/>
          </w:tcPr>
          <w:p w14:paraId="0B62803E" w14:textId="77777777" w:rsidR="006F13FC" w:rsidRPr="00AF78AD" w:rsidRDefault="006F13FC" w:rsidP="00DA5D5A">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5CDE7216" w14:textId="77777777" w:rsidR="006F13FC" w:rsidRPr="00AF78AD" w:rsidRDefault="006F13FC"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CCB8C3C" w14:textId="77777777" w:rsidR="006F13FC" w:rsidRPr="00AF78AD" w:rsidRDefault="006F13FC" w:rsidP="00DA5D5A">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7CFB643" w14:textId="77777777" w:rsidR="006F13FC" w:rsidRPr="00AF78AD" w:rsidRDefault="006F13FC"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68FE15C" w14:textId="77777777" w:rsidR="006F13FC" w:rsidRPr="00AF78AD" w:rsidRDefault="006F13FC" w:rsidP="00DA5D5A">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8C56908" w14:textId="77777777" w:rsidR="006F13FC" w:rsidRPr="00AF78AD" w:rsidRDefault="006F13FC" w:rsidP="00DA5D5A">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85B0CE1" w14:textId="77777777" w:rsidR="006F13FC" w:rsidRPr="00AF78AD" w:rsidRDefault="006F13FC" w:rsidP="00DA5D5A">
            <w:pPr>
              <w:spacing w:line="256" w:lineRule="auto"/>
              <w:rPr>
                <w:color w:val="000000"/>
                <w:sz w:val="18"/>
                <w:szCs w:val="18"/>
                <w:lang w:val="en-GB" w:eastAsia="en-US"/>
              </w:rPr>
            </w:pPr>
          </w:p>
        </w:tc>
      </w:tr>
      <w:tr w:rsidR="006F13FC" w:rsidRPr="00DE5153" w14:paraId="36E4A1D3"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02561CA3" w14:textId="77777777" w:rsidR="006F13FC" w:rsidRPr="00AF78AD" w:rsidRDefault="006F13FC" w:rsidP="00DA5D5A">
            <w:pPr>
              <w:spacing w:line="256" w:lineRule="auto"/>
              <w:rPr>
                <w:color w:val="000000"/>
                <w:sz w:val="18"/>
                <w:szCs w:val="18"/>
                <w:lang w:val="en-GB" w:eastAsia="en-US"/>
              </w:rPr>
            </w:pPr>
            <w:r w:rsidRPr="00EF494A">
              <w:rPr>
                <w:color w:val="000000"/>
                <w:sz w:val="18"/>
                <w:szCs w:val="18"/>
                <w:lang w:val="en-GB" w:eastAsia="en-US"/>
              </w:rPr>
              <w:t>Katarina Luhr (MP)</w:t>
            </w:r>
          </w:p>
        </w:tc>
        <w:tc>
          <w:tcPr>
            <w:tcW w:w="728" w:type="dxa"/>
            <w:tcBorders>
              <w:top w:val="nil"/>
              <w:left w:val="single" w:sz="4" w:space="0" w:color="auto"/>
              <w:bottom w:val="single" w:sz="4" w:space="0" w:color="auto"/>
              <w:right w:val="single" w:sz="4" w:space="0" w:color="auto"/>
            </w:tcBorders>
            <w:noWrap/>
          </w:tcPr>
          <w:p w14:paraId="3C954892" w14:textId="77777777" w:rsidR="006F13FC" w:rsidRPr="00AF78AD" w:rsidRDefault="006F13FC" w:rsidP="00DA5D5A">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460DDB16" w14:textId="77777777" w:rsidR="006F13FC" w:rsidRPr="00AF78AD" w:rsidRDefault="006F13FC"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C9AC7DE" w14:textId="77777777" w:rsidR="006F13FC" w:rsidRPr="00AF78AD" w:rsidRDefault="006F13FC" w:rsidP="00DA5D5A">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8F24033" w14:textId="77777777" w:rsidR="006F13FC" w:rsidRPr="00AF78AD" w:rsidRDefault="006F13FC"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095D958" w14:textId="77777777" w:rsidR="006F13FC" w:rsidRPr="00AF78AD" w:rsidRDefault="006F13FC" w:rsidP="00DA5D5A">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FBFBF57" w14:textId="77777777" w:rsidR="006F13FC" w:rsidRPr="00AF78AD" w:rsidRDefault="006F13FC" w:rsidP="00DA5D5A">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4A1C3330" w14:textId="77777777" w:rsidR="006F13FC" w:rsidRPr="00AF78AD" w:rsidRDefault="006F13FC" w:rsidP="00DA5D5A">
            <w:pPr>
              <w:spacing w:line="256" w:lineRule="auto"/>
              <w:rPr>
                <w:color w:val="000000"/>
                <w:sz w:val="18"/>
                <w:szCs w:val="18"/>
                <w:lang w:val="en-GB" w:eastAsia="en-US"/>
              </w:rPr>
            </w:pPr>
          </w:p>
        </w:tc>
      </w:tr>
      <w:tr w:rsidR="006F13FC" w:rsidRPr="00DE5153" w14:paraId="4C50874B"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7C20F4AA" w14:textId="77777777" w:rsidR="006F13FC" w:rsidRPr="00AF78AD" w:rsidRDefault="006F13FC" w:rsidP="00DA5D5A">
            <w:pPr>
              <w:spacing w:line="256" w:lineRule="auto"/>
              <w:rPr>
                <w:color w:val="000000"/>
                <w:sz w:val="18"/>
                <w:szCs w:val="18"/>
                <w:lang w:val="en-GB" w:eastAsia="en-US"/>
              </w:rPr>
            </w:pPr>
            <w:r>
              <w:rPr>
                <w:color w:val="000000"/>
                <w:sz w:val="18"/>
                <w:szCs w:val="18"/>
                <w:lang w:val="en-GB" w:eastAsia="en-US"/>
              </w:rPr>
              <w:t>Vakant</w:t>
            </w:r>
          </w:p>
        </w:tc>
        <w:tc>
          <w:tcPr>
            <w:tcW w:w="728" w:type="dxa"/>
            <w:tcBorders>
              <w:top w:val="nil"/>
              <w:left w:val="single" w:sz="4" w:space="0" w:color="auto"/>
              <w:bottom w:val="single" w:sz="4" w:space="0" w:color="auto"/>
              <w:right w:val="single" w:sz="4" w:space="0" w:color="auto"/>
            </w:tcBorders>
            <w:noWrap/>
          </w:tcPr>
          <w:p w14:paraId="175715DF" w14:textId="77777777" w:rsidR="006F13FC" w:rsidRPr="00AF78AD" w:rsidRDefault="006F13FC" w:rsidP="00DA5D5A">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02EEC616" w14:textId="77777777" w:rsidR="006F13FC" w:rsidRPr="00AF78AD" w:rsidRDefault="006F13FC"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D31E4B4" w14:textId="77777777" w:rsidR="006F13FC" w:rsidRPr="00AF78AD" w:rsidRDefault="006F13FC" w:rsidP="00DA5D5A">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1E1F9567" w14:textId="77777777" w:rsidR="006F13FC" w:rsidRPr="00AF78AD" w:rsidRDefault="006F13FC"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CB349E3" w14:textId="77777777" w:rsidR="006F13FC" w:rsidRPr="00AF78AD" w:rsidRDefault="006F13FC" w:rsidP="00DA5D5A">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5266F84" w14:textId="77777777" w:rsidR="006F13FC" w:rsidRPr="00AF78AD" w:rsidRDefault="006F13FC" w:rsidP="00DA5D5A">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E9103ED" w14:textId="77777777" w:rsidR="006F13FC" w:rsidRPr="00AF78AD" w:rsidRDefault="006F13FC" w:rsidP="00DA5D5A">
            <w:pPr>
              <w:spacing w:line="256" w:lineRule="auto"/>
              <w:rPr>
                <w:color w:val="000000"/>
                <w:sz w:val="18"/>
                <w:szCs w:val="18"/>
                <w:lang w:val="en-GB" w:eastAsia="en-US"/>
              </w:rPr>
            </w:pPr>
          </w:p>
        </w:tc>
      </w:tr>
      <w:tr w:rsidR="006F13FC" w:rsidRPr="00DE5153" w14:paraId="32809E57"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48632D2D" w14:textId="77777777" w:rsidR="006F13FC" w:rsidRPr="00AF78AD" w:rsidRDefault="006F13FC" w:rsidP="00DA5D5A">
            <w:pPr>
              <w:spacing w:line="256" w:lineRule="auto"/>
              <w:rPr>
                <w:color w:val="000000"/>
                <w:sz w:val="18"/>
                <w:szCs w:val="18"/>
                <w:lang w:val="en-GB" w:eastAsia="en-US"/>
              </w:rPr>
            </w:pPr>
            <w:r w:rsidRPr="00EF494A">
              <w:rPr>
                <w:color w:val="000000"/>
                <w:sz w:val="18"/>
                <w:szCs w:val="18"/>
                <w:lang w:val="en-GB" w:eastAsia="en-US"/>
              </w:rPr>
              <w:t>Jan Riise (MP)</w:t>
            </w:r>
          </w:p>
        </w:tc>
        <w:tc>
          <w:tcPr>
            <w:tcW w:w="728" w:type="dxa"/>
            <w:tcBorders>
              <w:top w:val="nil"/>
              <w:left w:val="single" w:sz="4" w:space="0" w:color="auto"/>
              <w:bottom w:val="single" w:sz="4" w:space="0" w:color="auto"/>
              <w:right w:val="single" w:sz="4" w:space="0" w:color="auto"/>
            </w:tcBorders>
            <w:noWrap/>
          </w:tcPr>
          <w:p w14:paraId="1FC8E487" w14:textId="77777777" w:rsidR="006F13FC" w:rsidRPr="00AF78AD" w:rsidRDefault="006F13FC" w:rsidP="00DA5D5A">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78F3C5F6" w14:textId="77777777" w:rsidR="006F13FC" w:rsidRPr="00AF78AD" w:rsidRDefault="006F13FC"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AFE740A" w14:textId="77777777" w:rsidR="006F13FC" w:rsidRPr="00AF78AD" w:rsidRDefault="006F13FC" w:rsidP="00DA5D5A">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4EB67F45" w14:textId="77777777" w:rsidR="006F13FC" w:rsidRPr="00AF78AD" w:rsidRDefault="006F13FC"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A3D5986" w14:textId="77777777" w:rsidR="006F13FC" w:rsidRPr="00AF78AD" w:rsidRDefault="006F13FC" w:rsidP="00DA5D5A">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EA05341" w14:textId="77777777" w:rsidR="006F13FC" w:rsidRPr="00AF78AD" w:rsidRDefault="006F13FC" w:rsidP="00DA5D5A">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7A6BBD4" w14:textId="77777777" w:rsidR="006F13FC" w:rsidRPr="00AF78AD" w:rsidRDefault="006F13FC" w:rsidP="00DA5D5A">
            <w:pPr>
              <w:spacing w:line="256" w:lineRule="auto"/>
              <w:rPr>
                <w:color w:val="000000"/>
                <w:sz w:val="18"/>
                <w:szCs w:val="18"/>
                <w:lang w:val="en-GB" w:eastAsia="en-US"/>
              </w:rPr>
            </w:pPr>
          </w:p>
        </w:tc>
      </w:tr>
      <w:tr w:rsidR="006F13FC" w:rsidRPr="00DE5153" w14:paraId="4242F99B"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0B473FC8" w14:textId="77777777" w:rsidR="006F13FC" w:rsidRPr="00AF78AD" w:rsidRDefault="006F13FC" w:rsidP="00DA5D5A">
            <w:pPr>
              <w:spacing w:line="256" w:lineRule="auto"/>
              <w:rPr>
                <w:color w:val="000000"/>
                <w:sz w:val="18"/>
                <w:szCs w:val="18"/>
                <w:lang w:val="en-GB" w:eastAsia="en-US"/>
              </w:rPr>
            </w:pPr>
            <w:r w:rsidRPr="00EF494A">
              <w:rPr>
                <w:color w:val="000000"/>
                <w:sz w:val="18"/>
                <w:szCs w:val="18"/>
                <w:lang w:val="en-GB" w:eastAsia="en-US"/>
              </w:rPr>
              <w:t>Ulrika Westerlund (MP)</w:t>
            </w:r>
          </w:p>
        </w:tc>
        <w:tc>
          <w:tcPr>
            <w:tcW w:w="728" w:type="dxa"/>
            <w:tcBorders>
              <w:top w:val="nil"/>
              <w:left w:val="single" w:sz="4" w:space="0" w:color="auto"/>
              <w:bottom w:val="single" w:sz="4" w:space="0" w:color="auto"/>
              <w:right w:val="single" w:sz="4" w:space="0" w:color="auto"/>
            </w:tcBorders>
            <w:noWrap/>
          </w:tcPr>
          <w:p w14:paraId="47669CC5" w14:textId="77777777" w:rsidR="006F13FC" w:rsidRPr="00AF78AD" w:rsidRDefault="006F13FC" w:rsidP="00DA5D5A">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4699057C" w14:textId="77777777" w:rsidR="006F13FC" w:rsidRPr="00AF78AD" w:rsidRDefault="006F13FC"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77450AB" w14:textId="77777777" w:rsidR="006F13FC" w:rsidRPr="00AF78AD" w:rsidRDefault="006F13FC" w:rsidP="00DA5D5A">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44479C2B" w14:textId="77777777" w:rsidR="006F13FC" w:rsidRPr="00AF78AD" w:rsidRDefault="006F13FC"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A3EF4C4" w14:textId="77777777" w:rsidR="006F13FC" w:rsidRPr="00AF78AD" w:rsidRDefault="006F13FC" w:rsidP="00DA5D5A">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C40C032" w14:textId="77777777" w:rsidR="006F13FC" w:rsidRPr="00AF78AD" w:rsidRDefault="006F13FC" w:rsidP="00DA5D5A">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4B1A1275" w14:textId="77777777" w:rsidR="006F13FC" w:rsidRPr="00AF78AD" w:rsidRDefault="006F13FC" w:rsidP="00DA5D5A">
            <w:pPr>
              <w:spacing w:line="256" w:lineRule="auto"/>
              <w:rPr>
                <w:color w:val="000000"/>
                <w:sz w:val="18"/>
                <w:szCs w:val="18"/>
                <w:lang w:val="en-GB" w:eastAsia="en-US"/>
              </w:rPr>
            </w:pPr>
          </w:p>
        </w:tc>
      </w:tr>
      <w:tr w:rsidR="006F13FC" w:rsidRPr="00DE5153" w14:paraId="11E05BCC"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1E6E86C1" w14:textId="77777777" w:rsidR="006F13FC" w:rsidRPr="00EF494A" w:rsidRDefault="006F13FC" w:rsidP="00DA5D5A">
            <w:pPr>
              <w:spacing w:line="256" w:lineRule="auto"/>
              <w:rPr>
                <w:color w:val="000000"/>
                <w:sz w:val="18"/>
                <w:szCs w:val="18"/>
                <w:lang w:val="en-GB" w:eastAsia="en-US"/>
              </w:rPr>
            </w:pPr>
            <w:r>
              <w:rPr>
                <w:color w:val="000000"/>
                <w:sz w:val="18"/>
                <w:szCs w:val="18"/>
                <w:lang w:val="en-GB" w:eastAsia="en-US"/>
              </w:rPr>
              <w:t>Kristina Axén Olin (M)</w:t>
            </w:r>
          </w:p>
        </w:tc>
        <w:tc>
          <w:tcPr>
            <w:tcW w:w="728" w:type="dxa"/>
            <w:tcBorders>
              <w:top w:val="nil"/>
              <w:left w:val="single" w:sz="4" w:space="0" w:color="auto"/>
              <w:bottom w:val="single" w:sz="4" w:space="0" w:color="auto"/>
              <w:right w:val="single" w:sz="4" w:space="0" w:color="auto"/>
            </w:tcBorders>
            <w:noWrap/>
          </w:tcPr>
          <w:p w14:paraId="11344C9E" w14:textId="77777777" w:rsidR="006F13FC" w:rsidRPr="00AF78AD" w:rsidRDefault="006F13FC" w:rsidP="00DA5D5A">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1E6C0D36" w14:textId="77777777" w:rsidR="006F13FC" w:rsidRPr="00AF78AD" w:rsidRDefault="006F13FC"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24392DB" w14:textId="77777777" w:rsidR="006F13FC" w:rsidRPr="00AF78AD" w:rsidRDefault="006F13FC" w:rsidP="00DA5D5A">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565A4E9" w14:textId="77777777" w:rsidR="006F13FC" w:rsidRPr="00AF78AD" w:rsidRDefault="006F13FC"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774782F" w14:textId="77777777" w:rsidR="006F13FC" w:rsidRPr="00AF78AD" w:rsidRDefault="006F13FC" w:rsidP="00DA5D5A">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A334804" w14:textId="77777777" w:rsidR="006F13FC" w:rsidRPr="00AF78AD" w:rsidRDefault="006F13FC" w:rsidP="00DA5D5A">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3C5E89FC" w14:textId="77777777" w:rsidR="006F13FC" w:rsidRPr="00AF78AD" w:rsidRDefault="006F13FC" w:rsidP="00DA5D5A">
            <w:pPr>
              <w:spacing w:line="256" w:lineRule="auto"/>
              <w:rPr>
                <w:color w:val="000000"/>
                <w:sz w:val="18"/>
                <w:szCs w:val="18"/>
                <w:lang w:val="en-GB" w:eastAsia="en-US"/>
              </w:rPr>
            </w:pPr>
          </w:p>
        </w:tc>
      </w:tr>
      <w:tr w:rsidR="006F13FC" w:rsidRPr="00DE5153" w14:paraId="65AA3D53"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672E4D04" w14:textId="507541C4" w:rsidR="006F13FC" w:rsidRPr="00EF494A" w:rsidRDefault="00276594" w:rsidP="00DA5D5A">
            <w:pPr>
              <w:spacing w:line="256" w:lineRule="auto"/>
              <w:rPr>
                <w:color w:val="000000"/>
                <w:sz w:val="18"/>
                <w:szCs w:val="18"/>
                <w:lang w:val="en-GB" w:eastAsia="en-US"/>
              </w:rPr>
            </w:pPr>
            <w:r>
              <w:rPr>
                <w:color w:val="000000"/>
                <w:sz w:val="18"/>
                <w:szCs w:val="18"/>
                <w:lang w:val="en-GB" w:eastAsia="en-US"/>
              </w:rPr>
              <w:t xml:space="preserve">Joanna </w:t>
            </w:r>
            <w:proofErr w:type="spellStart"/>
            <w:r>
              <w:rPr>
                <w:color w:val="000000"/>
                <w:sz w:val="18"/>
                <w:szCs w:val="18"/>
                <w:lang w:val="en-GB" w:eastAsia="en-US"/>
              </w:rPr>
              <w:t>Lewerentz</w:t>
            </w:r>
            <w:proofErr w:type="spellEnd"/>
            <w:r w:rsidR="006F13FC">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764D7D39" w14:textId="3E7FC05B" w:rsidR="006F13FC" w:rsidRPr="001B39FD" w:rsidRDefault="000D201A" w:rsidP="00DA5D5A">
            <w:pPr>
              <w:spacing w:line="256" w:lineRule="auto"/>
              <w:rPr>
                <w:color w:val="000000"/>
                <w:lang w:val="en-GB" w:eastAsia="en-US"/>
              </w:rPr>
            </w:pPr>
            <w:r w:rsidRPr="001B39FD">
              <w:rPr>
                <w:color w:val="000000"/>
                <w:lang w:val="en-GB" w:eastAsia="en-US"/>
              </w:rPr>
              <w:t>X</w:t>
            </w:r>
          </w:p>
        </w:tc>
        <w:tc>
          <w:tcPr>
            <w:tcW w:w="728" w:type="dxa"/>
            <w:tcBorders>
              <w:top w:val="nil"/>
              <w:left w:val="nil"/>
              <w:bottom w:val="single" w:sz="4" w:space="0" w:color="auto"/>
              <w:right w:val="single" w:sz="4" w:space="0" w:color="auto"/>
            </w:tcBorders>
            <w:noWrap/>
          </w:tcPr>
          <w:p w14:paraId="15C9EDB1" w14:textId="43CFB8A0" w:rsidR="006F13FC" w:rsidRPr="001B39FD" w:rsidRDefault="00394BA7" w:rsidP="00DA5D5A">
            <w:pPr>
              <w:spacing w:line="256" w:lineRule="auto"/>
              <w:rPr>
                <w:color w:val="000000"/>
                <w:lang w:val="en-GB" w:eastAsia="en-US"/>
              </w:rPr>
            </w:pPr>
            <w:r w:rsidRPr="001B39FD">
              <w:rPr>
                <w:color w:val="000000"/>
                <w:lang w:val="en-GB" w:eastAsia="en-US"/>
              </w:rPr>
              <w:t>X</w:t>
            </w:r>
          </w:p>
        </w:tc>
        <w:tc>
          <w:tcPr>
            <w:tcW w:w="727" w:type="dxa"/>
            <w:tcBorders>
              <w:top w:val="nil"/>
              <w:left w:val="nil"/>
              <w:bottom w:val="single" w:sz="4" w:space="0" w:color="auto"/>
              <w:right w:val="single" w:sz="4" w:space="0" w:color="auto"/>
            </w:tcBorders>
            <w:noWrap/>
          </w:tcPr>
          <w:p w14:paraId="7EB06E0C" w14:textId="4FC8FDD7" w:rsidR="006F13FC" w:rsidRPr="001B39FD" w:rsidRDefault="001B39FD" w:rsidP="00DA5D5A">
            <w:pPr>
              <w:spacing w:line="256" w:lineRule="auto"/>
              <w:rPr>
                <w:color w:val="000000"/>
                <w:lang w:val="en-GB" w:eastAsia="en-US"/>
              </w:rPr>
            </w:pPr>
            <w:r w:rsidRPr="001B39FD">
              <w:rPr>
                <w:color w:val="000000"/>
                <w:lang w:val="en-GB" w:eastAsia="en-US"/>
              </w:rPr>
              <w:t>X</w:t>
            </w:r>
          </w:p>
        </w:tc>
        <w:tc>
          <w:tcPr>
            <w:tcW w:w="782" w:type="dxa"/>
            <w:tcBorders>
              <w:top w:val="nil"/>
              <w:left w:val="nil"/>
              <w:bottom w:val="single" w:sz="4" w:space="0" w:color="auto"/>
              <w:right w:val="single" w:sz="4" w:space="0" w:color="auto"/>
            </w:tcBorders>
            <w:noWrap/>
          </w:tcPr>
          <w:p w14:paraId="517ABEE4" w14:textId="15678000" w:rsidR="006F13FC" w:rsidRPr="001B39FD" w:rsidRDefault="001B39FD" w:rsidP="00DA5D5A">
            <w:pPr>
              <w:spacing w:line="256" w:lineRule="auto"/>
              <w:rPr>
                <w:color w:val="000000"/>
                <w:lang w:val="en-GB" w:eastAsia="en-US"/>
              </w:rPr>
            </w:pPr>
            <w:r w:rsidRPr="001B39FD">
              <w:rPr>
                <w:color w:val="000000"/>
                <w:lang w:val="en-GB" w:eastAsia="en-US"/>
              </w:rPr>
              <w:t>X</w:t>
            </w:r>
          </w:p>
        </w:tc>
        <w:tc>
          <w:tcPr>
            <w:tcW w:w="727" w:type="dxa"/>
            <w:tcBorders>
              <w:top w:val="nil"/>
              <w:left w:val="nil"/>
              <w:bottom w:val="single" w:sz="4" w:space="0" w:color="auto"/>
              <w:right w:val="single" w:sz="4" w:space="0" w:color="auto"/>
            </w:tcBorders>
            <w:noWrap/>
          </w:tcPr>
          <w:p w14:paraId="6CFA0678" w14:textId="77777777" w:rsidR="006F13FC" w:rsidRPr="00AF78AD" w:rsidRDefault="006F13FC" w:rsidP="00DA5D5A">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ED71B09" w14:textId="77777777" w:rsidR="006F13FC" w:rsidRPr="00AF78AD" w:rsidRDefault="006F13FC" w:rsidP="00DA5D5A">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2D350269" w14:textId="77777777" w:rsidR="006F13FC" w:rsidRPr="00AF78AD" w:rsidRDefault="006F13FC" w:rsidP="00DA5D5A">
            <w:pPr>
              <w:spacing w:line="256" w:lineRule="auto"/>
              <w:rPr>
                <w:color w:val="000000"/>
                <w:sz w:val="18"/>
                <w:szCs w:val="18"/>
                <w:lang w:val="en-GB" w:eastAsia="en-US"/>
              </w:rPr>
            </w:pPr>
          </w:p>
        </w:tc>
      </w:tr>
      <w:tr w:rsidR="006F13FC" w:rsidRPr="00DE5153" w14:paraId="19CF2059"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4EFF886C" w14:textId="77777777" w:rsidR="006F13FC" w:rsidRPr="00EF494A" w:rsidRDefault="006F13FC" w:rsidP="00DA5D5A">
            <w:pPr>
              <w:spacing w:line="256" w:lineRule="auto"/>
              <w:rPr>
                <w:color w:val="000000"/>
                <w:sz w:val="18"/>
                <w:szCs w:val="18"/>
                <w:lang w:val="en-GB" w:eastAsia="en-US"/>
              </w:rPr>
            </w:pPr>
            <w:r>
              <w:rPr>
                <w:color w:val="000000"/>
                <w:sz w:val="18"/>
                <w:szCs w:val="18"/>
                <w:lang w:val="en-GB" w:eastAsia="en-US"/>
              </w:rPr>
              <w:t>Catarina Deremar (C)</w:t>
            </w:r>
          </w:p>
        </w:tc>
        <w:tc>
          <w:tcPr>
            <w:tcW w:w="728" w:type="dxa"/>
            <w:tcBorders>
              <w:top w:val="nil"/>
              <w:left w:val="single" w:sz="4" w:space="0" w:color="auto"/>
              <w:bottom w:val="single" w:sz="4" w:space="0" w:color="auto"/>
              <w:right w:val="single" w:sz="4" w:space="0" w:color="auto"/>
            </w:tcBorders>
            <w:noWrap/>
          </w:tcPr>
          <w:p w14:paraId="3C2166F5" w14:textId="77777777" w:rsidR="006F13FC" w:rsidRPr="00AF78AD" w:rsidRDefault="006F13FC" w:rsidP="00DA5D5A">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6877A908" w14:textId="77777777" w:rsidR="006F13FC" w:rsidRPr="00AF78AD" w:rsidRDefault="006F13FC"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19C848D" w14:textId="77777777" w:rsidR="006F13FC" w:rsidRPr="00AF78AD" w:rsidRDefault="006F13FC" w:rsidP="00DA5D5A">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C95FD98" w14:textId="77777777" w:rsidR="006F13FC" w:rsidRPr="00AF78AD" w:rsidRDefault="006F13FC"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12EB166" w14:textId="77777777" w:rsidR="006F13FC" w:rsidRPr="00AF78AD" w:rsidRDefault="006F13FC" w:rsidP="00DA5D5A">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7584F3A" w14:textId="77777777" w:rsidR="006F13FC" w:rsidRPr="00AF78AD" w:rsidRDefault="006F13FC" w:rsidP="00DA5D5A">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31E42E40" w14:textId="77777777" w:rsidR="006F13FC" w:rsidRPr="00AF78AD" w:rsidRDefault="006F13FC" w:rsidP="00DA5D5A">
            <w:pPr>
              <w:spacing w:line="256" w:lineRule="auto"/>
              <w:rPr>
                <w:color w:val="000000"/>
                <w:sz w:val="18"/>
                <w:szCs w:val="18"/>
                <w:lang w:val="en-GB" w:eastAsia="en-US"/>
              </w:rPr>
            </w:pPr>
          </w:p>
        </w:tc>
      </w:tr>
      <w:tr w:rsidR="006F13FC" w:rsidRPr="00DE5153" w14:paraId="4A71301E"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3A18BAAB" w14:textId="77777777" w:rsidR="006F13FC" w:rsidRPr="00EF494A" w:rsidRDefault="006F13FC" w:rsidP="00DA5D5A">
            <w:pPr>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61BDFEC5" w14:textId="77777777" w:rsidR="006F13FC" w:rsidRPr="00AF78AD" w:rsidRDefault="006F13FC" w:rsidP="00DA5D5A">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50E3C4CD" w14:textId="77777777" w:rsidR="006F13FC" w:rsidRPr="00AF78AD" w:rsidRDefault="006F13FC"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D01C244" w14:textId="77777777" w:rsidR="006F13FC" w:rsidRPr="00AF78AD" w:rsidRDefault="006F13FC" w:rsidP="00DA5D5A">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578683B8" w14:textId="77777777" w:rsidR="006F13FC" w:rsidRPr="00AF78AD" w:rsidRDefault="006F13FC"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E77FB97" w14:textId="77777777" w:rsidR="006F13FC" w:rsidRPr="00AF78AD" w:rsidRDefault="006F13FC" w:rsidP="00DA5D5A">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BFBB037" w14:textId="77777777" w:rsidR="006F13FC" w:rsidRPr="00AF78AD" w:rsidRDefault="006F13FC" w:rsidP="00DA5D5A">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41A3F816" w14:textId="77777777" w:rsidR="006F13FC" w:rsidRPr="00AF78AD" w:rsidRDefault="006F13FC" w:rsidP="00DA5D5A">
            <w:pPr>
              <w:spacing w:line="256" w:lineRule="auto"/>
              <w:rPr>
                <w:color w:val="000000"/>
                <w:sz w:val="18"/>
                <w:szCs w:val="18"/>
                <w:lang w:val="en-GB" w:eastAsia="en-US"/>
              </w:rPr>
            </w:pPr>
          </w:p>
        </w:tc>
      </w:tr>
      <w:tr w:rsidR="00276594" w:rsidRPr="00DE5153" w14:paraId="1BD9FE5B"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711D1A7B" w14:textId="46B2673B" w:rsidR="00276594" w:rsidRDefault="00276594" w:rsidP="00DA5D5A">
            <w:pPr>
              <w:spacing w:line="256" w:lineRule="auto"/>
              <w:rPr>
                <w:color w:val="000000"/>
                <w:sz w:val="18"/>
                <w:szCs w:val="18"/>
                <w:lang w:val="en-GB" w:eastAsia="en-US"/>
              </w:rPr>
            </w:pPr>
            <w:r>
              <w:rPr>
                <w:color w:val="000000"/>
                <w:sz w:val="18"/>
                <w:szCs w:val="18"/>
                <w:lang w:val="en-GB" w:eastAsia="en-US"/>
              </w:rPr>
              <w:t>Malin Björk (C)</w:t>
            </w:r>
          </w:p>
        </w:tc>
        <w:tc>
          <w:tcPr>
            <w:tcW w:w="728" w:type="dxa"/>
            <w:tcBorders>
              <w:top w:val="nil"/>
              <w:left w:val="single" w:sz="4" w:space="0" w:color="auto"/>
              <w:bottom w:val="single" w:sz="4" w:space="0" w:color="auto"/>
              <w:right w:val="single" w:sz="4" w:space="0" w:color="auto"/>
            </w:tcBorders>
            <w:noWrap/>
          </w:tcPr>
          <w:p w14:paraId="048DD01B" w14:textId="77777777" w:rsidR="00276594" w:rsidRPr="00AF78AD" w:rsidRDefault="00276594" w:rsidP="00DA5D5A">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4F75532E" w14:textId="77777777" w:rsidR="00276594" w:rsidRPr="00AF78AD" w:rsidRDefault="00276594"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304EE77" w14:textId="77777777" w:rsidR="00276594" w:rsidRPr="00AF78AD" w:rsidRDefault="00276594" w:rsidP="00DA5D5A">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4F3D3481" w14:textId="77777777" w:rsidR="00276594" w:rsidRPr="00AF78AD" w:rsidRDefault="00276594"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A141A91" w14:textId="77777777" w:rsidR="00276594" w:rsidRPr="00AF78AD" w:rsidRDefault="00276594" w:rsidP="00DA5D5A">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04C277B" w14:textId="77777777" w:rsidR="00276594" w:rsidRPr="00AF78AD" w:rsidRDefault="00276594" w:rsidP="00DA5D5A">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34938ECC" w14:textId="77777777" w:rsidR="00276594" w:rsidRPr="00AF78AD" w:rsidRDefault="00276594" w:rsidP="00DA5D5A">
            <w:pPr>
              <w:spacing w:line="256" w:lineRule="auto"/>
              <w:rPr>
                <w:color w:val="000000"/>
                <w:sz w:val="18"/>
                <w:szCs w:val="18"/>
                <w:lang w:val="en-GB" w:eastAsia="en-US"/>
              </w:rPr>
            </w:pPr>
          </w:p>
        </w:tc>
      </w:tr>
      <w:tr w:rsidR="006F13FC" w:rsidRPr="00DE5153" w14:paraId="19A1B278" w14:textId="77777777" w:rsidTr="00276594">
        <w:trPr>
          <w:gridAfter w:val="1"/>
          <w:wAfter w:w="9" w:type="dxa"/>
          <w:trHeight w:val="300"/>
        </w:trPr>
        <w:tc>
          <w:tcPr>
            <w:tcW w:w="4548" w:type="dxa"/>
            <w:gridSpan w:val="2"/>
            <w:tcBorders>
              <w:top w:val="nil"/>
              <w:left w:val="single" w:sz="4" w:space="0" w:color="auto"/>
              <w:bottom w:val="single" w:sz="4" w:space="0" w:color="auto"/>
              <w:right w:val="nil"/>
            </w:tcBorders>
            <w:noWrap/>
          </w:tcPr>
          <w:p w14:paraId="6CA98FEB" w14:textId="77777777" w:rsidR="006F13FC" w:rsidRDefault="006F13FC" w:rsidP="00DA5D5A">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Resare</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40032CAC" w14:textId="1FC60B22" w:rsidR="006F13FC" w:rsidRPr="00AF78AD" w:rsidRDefault="006F13FC" w:rsidP="00DA5D5A">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54D59787" w14:textId="17151B53" w:rsidR="006F13FC" w:rsidRPr="00AF78AD" w:rsidRDefault="006F13FC"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122F61A" w14:textId="77777777" w:rsidR="006F13FC" w:rsidRPr="00AF78AD" w:rsidRDefault="006F13FC" w:rsidP="00DA5D5A">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5548180A" w14:textId="77777777" w:rsidR="006F13FC" w:rsidRPr="00AF78AD" w:rsidRDefault="006F13FC" w:rsidP="00DA5D5A">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9CF143E" w14:textId="77777777" w:rsidR="006F13FC" w:rsidRPr="00AF78AD" w:rsidRDefault="006F13FC" w:rsidP="00DA5D5A">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8487BD8" w14:textId="77777777" w:rsidR="006F13FC" w:rsidRPr="00AF78AD" w:rsidRDefault="006F13FC" w:rsidP="00DA5D5A">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FC3E7D4" w14:textId="77777777" w:rsidR="006F13FC" w:rsidRPr="00AF78AD" w:rsidRDefault="006F13FC" w:rsidP="00DA5D5A">
            <w:pPr>
              <w:spacing w:line="256" w:lineRule="auto"/>
              <w:rPr>
                <w:color w:val="000000"/>
                <w:sz w:val="18"/>
                <w:szCs w:val="18"/>
                <w:lang w:val="en-GB" w:eastAsia="en-US"/>
              </w:rPr>
            </w:pPr>
          </w:p>
        </w:tc>
      </w:tr>
      <w:tr w:rsidR="006F13FC" w:rsidRPr="00DE5153" w14:paraId="7C4342DE" w14:textId="77777777" w:rsidTr="00276594">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2DA05E5B" w14:textId="76D08657" w:rsidR="006F13FC" w:rsidRDefault="006F13FC" w:rsidP="00DA5D5A">
            <w:pPr>
              <w:spacing w:line="256" w:lineRule="auto"/>
              <w:rPr>
                <w:color w:val="000000"/>
                <w:sz w:val="18"/>
                <w:szCs w:val="18"/>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7C50A42B" w14:textId="77777777" w:rsidR="006F13FC" w:rsidRPr="00AF78AD" w:rsidRDefault="006F13FC" w:rsidP="00DA5D5A">
            <w:pPr>
              <w:spacing w:line="256" w:lineRule="auto"/>
              <w:rPr>
                <w:color w:val="000000"/>
                <w:sz w:val="18"/>
                <w:szCs w:val="18"/>
                <w:lang w:val="en-GB" w:eastAsia="en-US"/>
              </w:rPr>
            </w:pPr>
          </w:p>
        </w:tc>
        <w:tc>
          <w:tcPr>
            <w:tcW w:w="728" w:type="dxa"/>
            <w:tcBorders>
              <w:top w:val="single" w:sz="4" w:space="0" w:color="auto"/>
              <w:left w:val="nil"/>
              <w:bottom w:val="single" w:sz="4" w:space="0" w:color="auto"/>
              <w:right w:val="single" w:sz="4" w:space="0" w:color="auto"/>
            </w:tcBorders>
            <w:noWrap/>
          </w:tcPr>
          <w:p w14:paraId="3CB70107" w14:textId="77777777" w:rsidR="006F13FC" w:rsidRPr="00AF78AD" w:rsidRDefault="006F13FC" w:rsidP="00DA5D5A">
            <w:pPr>
              <w:spacing w:line="256" w:lineRule="auto"/>
              <w:rPr>
                <w:color w:val="000000"/>
                <w:sz w:val="18"/>
                <w:szCs w:val="18"/>
                <w:lang w:val="en-GB" w:eastAsia="en-US"/>
              </w:rPr>
            </w:pPr>
          </w:p>
        </w:tc>
        <w:tc>
          <w:tcPr>
            <w:tcW w:w="727" w:type="dxa"/>
            <w:tcBorders>
              <w:top w:val="single" w:sz="4" w:space="0" w:color="auto"/>
              <w:left w:val="nil"/>
              <w:bottom w:val="single" w:sz="4" w:space="0" w:color="auto"/>
              <w:right w:val="single" w:sz="4" w:space="0" w:color="auto"/>
            </w:tcBorders>
            <w:noWrap/>
          </w:tcPr>
          <w:p w14:paraId="53AF49AD" w14:textId="77777777" w:rsidR="006F13FC" w:rsidRPr="00AF78AD" w:rsidRDefault="006F13FC" w:rsidP="00DA5D5A">
            <w:pPr>
              <w:spacing w:line="256" w:lineRule="auto"/>
              <w:rPr>
                <w:color w:val="000000"/>
                <w:sz w:val="18"/>
                <w:szCs w:val="18"/>
                <w:lang w:val="en-GB" w:eastAsia="en-US"/>
              </w:rPr>
            </w:pPr>
          </w:p>
        </w:tc>
        <w:tc>
          <w:tcPr>
            <w:tcW w:w="782" w:type="dxa"/>
            <w:tcBorders>
              <w:top w:val="single" w:sz="4" w:space="0" w:color="auto"/>
              <w:left w:val="nil"/>
              <w:bottom w:val="single" w:sz="4" w:space="0" w:color="auto"/>
              <w:right w:val="single" w:sz="4" w:space="0" w:color="auto"/>
            </w:tcBorders>
            <w:noWrap/>
          </w:tcPr>
          <w:p w14:paraId="06AA4D6A" w14:textId="77777777" w:rsidR="006F13FC" w:rsidRPr="00AF78AD" w:rsidRDefault="006F13FC" w:rsidP="00DA5D5A">
            <w:pPr>
              <w:spacing w:line="256" w:lineRule="auto"/>
              <w:rPr>
                <w:color w:val="000000"/>
                <w:sz w:val="18"/>
                <w:szCs w:val="18"/>
                <w:lang w:val="en-GB" w:eastAsia="en-US"/>
              </w:rPr>
            </w:pPr>
          </w:p>
        </w:tc>
        <w:tc>
          <w:tcPr>
            <w:tcW w:w="727" w:type="dxa"/>
            <w:tcBorders>
              <w:top w:val="single" w:sz="4" w:space="0" w:color="auto"/>
              <w:left w:val="nil"/>
              <w:bottom w:val="single" w:sz="4" w:space="0" w:color="auto"/>
              <w:right w:val="single" w:sz="4" w:space="0" w:color="auto"/>
            </w:tcBorders>
            <w:noWrap/>
          </w:tcPr>
          <w:p w14:paraId="4E688DA2" w14:textId="77777777" w:rsidR="006F13FC" w:rsidRPr="00AF78AD" w:rsidRDefault="006F13FC" w:rsidP="00DA5D5A">
            <w:pPr>
              <w:spacing w:line="256" w:lineRule="auto"/>
              <w:rPr>
                <w:color w:val="000000"/>
                <w:sz w:val="18"/>
                <w:szCs w:val="18"/>
                <w:lang w:val="en-GB" w:eastAsia="en-US"/>
              </w:rPr>
            </w:pPr>
          </w:p>
        </w:tc>
        <w:tc>
          <w:tcPr>
            <w:tcW w:w="732" w:type="dxa"/>
            <w:tcBorders>
              <w:top w:val="single" w:sz="4" w:space="0" w:color="auto"/>
              <w:left w:val="nil"/>
              <w:bottom w:val="single" w:sz="4" w:space="0" w:color="auto"/>
              <w:right w:val="single" w:sz="4" w:space="0" w:color="auto"/>
            </w:tcBorders>
            <w:noWrap/>
          </w:tcPr>
          <w:p w14:paraId="1C0E6D8D" w14:textId="77777777" w:rsidR="006F13FC" w:rsidRPr="00AF78AD" w:rsidRDefault="006F13FC" w:rsidP="00DA5D5A">
            <w:pPr>
              <w:spacing w:line="256" w:lineRule="auto"/>
              <w:rPr>
                <w:color w:val="000000"/>
                <w:sz w:val="18"/>
                <w:szCs w:val="18"/>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708D6AB3" w14:textId="77777777" w:rsidR="006F13FC" w:rsidRPr="00AF78AD" w:rsidRDefault="006F13FC" w:rsidP="00DA5D5A">
            <w:pPr>
              <w:spacing w:line="256" w:lineRule="auto"/>
              <w:rPr>
                <w:color w:val="000000"/>
                <w:sz w:val="18"/>
                <w:szCs w:val="18"/>
                <w:lang w:val="en-GB" w:eastAsia="en-US"/>
              </w:rPr>
            </w:pPr>
          </w:p>
        </w:tc>
      </w:tr>
      <w:tr w:rsidR="006F13FC" w:rsidRPr="00DE5153" w14:paraId="38D1C287" w14:textId="77777777" w:rsidTr="00276594">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3B6949F1" w14:textId="77777777" w:rsidR="006F13FC" w:rsidRPr="00AF78AD" w:rsidRDefault="006F13FC" w:rsidP="00DA5D5A">
            <w:pPr>
              <w:spacing w:line="256" w:lineRule="auto"/>
              <w:rPr>
                <w:color w:val="000000"/>
                <w:sz w:val="18"/>
                <w:szCs w:val="18"/>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51466FCD" w14:textId="77777777" w:rsidR="006F13FC" w:rsidRPr="00AF78AD" w:rsidRDefault="006F13FC" w:rsidP="00DA5D5A">
            <w:pPr>
              <w:spacing w:line="256" w:lineRule="auto"/>
              <w:rPr>
                <w:color w:val="000000"/>
                <w:sz w:val="18"/>
                <w:szCs w:val="18"/>
                <w:lang w:val="en-GB" w:eastAsia="en-US"/>
              </w:rPr>
            </w:pPr>
          </w:p>
        </w:tc>
        <w:tc>
          <w:tcPr>
            <w:tcW w:w="728" w:type="dxa"/>
            <w:tcBorders>
              <w:top w:val="single" w:sz="4" w:space="0" w:color="auto"/>
              <w:left w:val="nil"/>
              <w:bottom w:val="single" w:sz="4" w:space="0" w:color="auto"/>
              <w:right w:val="single" w:sz="4" w:space="0" w:color="auto"/>
            </w:tcBorders>
            <w:noWrap/>
          </w:tcPr>
          <w:p w14:paraId="163BEFBB" w14:textId="77777777" w:rsidR="006F13FC" w:rsidRPr="00AF78AD" w:rsidRDefault="006F13FC" w:rsidP="00DA5D5A">
            <w:pPr>
              <w:spacing w:line="256" w:lineRule="auto"/>
              <w:rPr>
                <w:color w:val="000000"/>
                <w:sz w:val="18"/>
                <w:szCs w:val="18"/>
                <w:lang w:val="en-GB" w:eastAsia="en-US"/>
              </w:rPr>
            </w:pPr>
          </w:p>
        </w:tc>
        <w:tc>
          <w:tcPr>
            <w:tcW w:w="727" w:type="dxa"/>
            <w:tcBorders>
              <w:top w:val="single" w:sz="4" w:space="0" w:color="auto"/>
              <w:left w:val="nil"/>
              <w:bottom w:val="single" w:sz="4" w:space="0" w:color="auto"/>
              <w:right w:val="single" w:sz="4" w:space="0" w:color="auto"/>
            </w:tcBorders>
            <w:noWrap/>
          </w:tcPr>
          <w:p w14:paraId="14688DC3" w14:textId="77777777" w:rsidR="006F13FC" w:rsidRPr="00AF78AD" w:rsidRDefault="006F13FC" w:rsidP="00DA5D5A">
            <w:pPr>
              <w:spacing w:line="256" w:lineRule="auto"/>
              <w:rPr>
                <w:color w:val="000000"/>
                <w:sz w:val="18"/>
                <w:szCs w:val="18"/>
                <w:lang w:val="en-GB" w:eastAsia="en-US"/>
              </w:rPr>
            </w:pPr>
          </w:p>
        </w:tc>
        <w:tc>
          <w:tcPr>
            <w:tcW w:w="782" w:type="dxa"/>
            <w:tcBorders>
              <w:top w:val="single" w:sz="4" w:space="0" w:color="auto"/>
              <w:left w:val="nil"/>
              <w:bottom w:val="single" w:sz="4" w:space="0" w:color="auto"/>
              <w:right w:val="single" w:sz="4" w:space="0" w:color="auto"/>
            </w:tcBorders>
            <w:noWrap/>
          </w:tcPr>
          <w:p w14:paraId="0A13277E" w14:textId="77777777" w:rsidR="006F13FC" w:rsidRPr="00AF78AD" w:rsidRDefault="006F13FC" w:rsidP="00DA5D5A">
            <w:pPr>
              <w:spacing w:line="256" w:lineRule="auto"/>
              <w:rPr>
                <w:color w:val="000000"/>
                <w:sz w:val="18"/>
                <w:szCs w:val="18"/>
                <w:lang w:val="en-GB" w:eastAsia="en-US"/>
              </w:rPr>
            </w:pPr>
          </w:p>
        </w:tc>
        <w:tc>
          <w:tcPr>
            <w:tcW w:w="727" w:type="dxa"/>
            <w:tcBorders>
              <w:top w:val="single" w:sz="4" w:space="0" w:color="auto"/>
              <w:left w:val="nil"/>
              <w:bottom w:val="single" w:sz="4" w:space="0" w:color="auto"/>
              <w:right w:val="single" w:sz="4" w:space="0" w:color="auto"/>
            </w:tcBorders>
            <w:noWrap/>
          </w:tcPr>
          <w:p w14:paraId="1BDEC25A" w14:textId="77777777" w:rsidR="006F13FC" w:rsidRPr="00AF78AD" w:rsidRDefault="006F13FC" w:rsidP="00DA5D5A">
            <w:pPr>
              <w:spacing w:line="256" w:lineRule="auto"/>
              <w:rPr>
                <w:color w:val="000000"/>
                <w:sz w:val="18"/>
                <w:szCs w:val="18"/>
                <w:lang w:val="en-GB" w:eastAsia="en-US"/>
              </w:rPr>
            </w:pPr>
          </w:p>
        </w:tc>
        <w:tc>
          <w:tcPr>
            <w:tcW w:w="732" w:type="dxa"/>
            <w:tcBorders>
              <w:top w:val="single" w:sz="4" w:space="0" w:color="auto"/>
              <w:left w:val="nil"/>
              <w:bottom w:val="single" w:sz="4" w:space="0" w:color="auto"/>
              <w:right w:val="single" w:sz="4" w:space="0" w:color="auto"/>
            </w:tcBorders>
            <w:noWrap/>
          </w:tcPr>
          <w:p w14:paraId="4BD2A54D" w14:textId="77777777" w:rsidR="006F13FC" w:rsidRPr="00AF78AD" w:rsidRDefault="006F13FC" w:rsidP="00DA5D5A">
            <w:pPr>
              <w:spacing w:line="256" w:lineRule="auto"/>
              <w:rPr>
                <w:color w:val="000000"/>
                <w:sz w:val="18"/>
                <w:szCs w:val="18"/>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B1C540F" w14:textId="77777777" w:rsidR="006F13FC" w:rsidRPr="00AF78AD" w:rsidRDefault="006F13FC" w:rsidP="00DA5D5A">
            <w:pPr>
              <w:spacing w:line="256" w:lineRule="auto"/>
              <w:rPr>
                <w:color w:val="000000"/>
                <w:sz w:val="18"/>
                <w:szCs w:val="18"/>
                <w:lang w:val="en-GB" w:eastAsia="en-US"/>
              </w:rPr>
            </w:pPr>
          </w:p>
        </w:tc>
      </w:tr>
      <w:tr w:rsidR="006F13FC" w:rsidRPr="00321ABF" w14:paraId="7484AB75" w14:textId="77777777" w:rsidTr="00276594">
        <w:tblPrEx>
          <w:jc w:val="center"/>
          <w:tblInd w:w="0" w:type="dxa"/>
        </w:tblPrEx>
        <w:trPr>
          <w:gridAfter w:val="2"/>
          <w:wAfter w:w="506" w:type="dxa"/>
          <w:trHeight w:val="1135"/>
          <w:jc w:val="center"/>
        </w:trPr>
        <w:tc>
          <w:tcPr>
            <w:tcW w:w="4395" w:type="dxa"/>
          </w:tcPr>
          <w:p w14:paraId="62209147" w14:textId="77777777" w:rsidR="006F13FC" w:rsidRDefault="006F13FC" w:rsidP="00DA5D5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167241A3" w14:textId="77777777" w:rsidR="006F13FC" w:rsidRDefault="006F13FC" w:rsidP="00DA5D5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384CD2D2" w14:textId="77777777" w:rsidR="006F13FC" w:rsidRPr="00C80B21" w:rsidRDefault="006F13FC" w:rsidP="00DA5D5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76409C80" w14:textId="77777777" w:rsidR="006F13FC" w:rsidRPr="000475F8" w:rsidRDefault="006F13FC" w:rsidP="00DA5D5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27C0CF04" w14:textId="77777777" w:rsidR="006F13FC" w:rsidRPr="000475F8" w:rsidRDefault="006F13FC" w:rsidP="00DA5D5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4812" w:type="dxa"/>
            <w:gridSpan w:val="8"/>
          </w:tcPr>
          <w:p w14:paraId="2AD29150" w14:textId="77777777" w:rsidR="006F13FC" w:rsidRDefault="006F13FC" w:rsidP="00DA5D5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6B1D8120" w14:textId="77777777" w:rsidR="006F13FC" w:rsidRPr="000475F8" w:rsidRDefault="006F13FC" w:rsidP="00DA5D5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65EFAB5F" w14:textId="77777777" w:rsidR="006F13FC" w:rsidRPr="000475F8" w:rsidRDefault="006F13FC" w:rsidP="00DA5D5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368E5A5E" w14:textId="77777777" w:rsidR="006F13FC" w:rsidRPr="00E47E48" w:rsidRDefault="006F13FC" w:rsidP="00DA5D5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0E2D8F7C" w14:textId="77777777" w:rsidR="006F13FC" w:rsidRDefault="006F13FC" w:rsidP="00DA5D5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Pr="00E47E48">
              <w:rPr>
                <w:color w:val="000000" w:themeColor="text1"/>
                <w:sz w:val="20"/>
                <w:lang w:eastAsia="en-US"/>
              </w:rPr>
              <w:t>till kl</w:t>
            </w:r>
            <w:r>
              <w:rPr>
                <w:color w:val="000000" w:themeColor="text1"/>
                <w:sz w:val="20"/>
                <w:lang w:eastAsia="en-US"/>
              </w:rPr>
              <w:t>.</w:t>
            </w:r>
            <w:r>
              <w:rPr>
                <w:color w:val="000000" w:themeColor="text1"/>
                <w:sz w:val="20"/>
                <w:lang w:eastAsia="en-US"/>
              </w:rPr>
              <w:br/>
              <w:t>2) X från kl.</w:t>
            </w:r>
          </w:p>
          <w:p w14:paraId="04E63888" w14:textId="77777777" w:rsidR="006F13FC" w:rsidRPr="00E47E48" w:rsidRDefault="006F13FC" w:rsidP="00DA5D5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0F135A87" w14:textId="77777777" w:rsidR="006F13FC" w:rsidRPr="000475F8" w:rsidRDefault="006F13FC" w:rsidP="00DA5D5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20B28D1C" w14:textId="77777777" w:rsidR="006F13FC" w:rsidRDefault="006F13FC" w:rsidP="006F13FC"/>
    <w:p w14:paraId="7CDC2A55" w14:textId="77777777" w:rsidR="006F13FC" w:rsidRDefault="006F13FC" w:rsidP="006F13FC">
      <w:pPr>
        <w:widowControl/>
        <w:spacing w:after="160" w:line="259" w:lineRule="auto"/>
        <w:rPr>
          <w:b/>
          <w:snapToGrid w:val="0"/>
          <w:lang w:eastAsia="en-US"/>
        </w:rPr>
      </w:pPr>
      <w:r>
        <w:rPr>
          <w:b/>
          <w:snapToGrid w:val="0"/>
          <w:lang w:eastAsia="en-US"/>
        </w:rPr>
        <w:br w:type="page"/>
      </w:r>
    </w:p>
    <w:p w14:paraId="7390F4B1" w14:textId="77777777" w:rsidR="0030233C" w:rsidRDefault="0030233C" w:rsidP="00A32343">
      <w:pPr>
        <w:rPr>
          <w:sz w:val="22"/>
          <w:szCs w:val="22"/>
        </w:rPr>
      </w:pPr>
    </w:p>
    <w:p w14:paraId="493AE490" w14:textId="02E98434" w:rsidR="00717981" w:rsidRDefault="00717981" w:rsidP="00717981">
      <w:pPr>
        <w:rPr>
          <w:sz w:val="22"/>
          <w:szCs w:val="22"/>
        </w:rPr>
      </w:pPr>
      <w:r w:rsidRPr="00577962">
        <w:rPr>
          <w:b/>
        </w:rPr>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B52614">
        <w:rPr>
          <w:b/>
          <w:color w:val="000000"/>
          <w:lang w:eastAsia="en-US"/>
        </w:rPr>
        <w:t>4</w:t>
      </w:r>
      <w:r w:rsidRPr="00577962">
        <w:rPr>
          <w:b/>
          <w:color w:val="000000"/>
          <w:lang w:eastAsia="en-US"/>
        </w:rPr>
        <w:t>/2</w:t>
      </w:r>
      <w:r w:rsidR="00B52614">
        <w:rPr>
          <w:b/>
          <w:color w:val="000000"/>
          <w:lang w:eastAsia="en-US"/>
        </w:rPr>
        <w:t>5</w:t>
      </w:r>
      <w:r w:rsidRPr="00577962">
        <w:rPr>
          <w:b/>
          <w:color w:val="000000"/>
          <w:lang w:eastAsia="en-US"/>
        </w:rPr>
        <w:t>:</w:t>
      </w:r>
      <w:r w:rsidR="00B52614">
        <w:rPr>
          <w:b/>
          <w:color w:val="000000"/>
          <w:lang w:eastAsia="en-US"/>
        </w:rPr>
        <w:t>3</w:t>
      </w:r>
      <w:r>
        <w:rPr>
          <w:b/>
          <w:color w:val="000000"/>
          <w:lang w:eastAsia="en-US"/>
        </w:rPr>
        <w:br/>
      </w:r>
    </w:p>
    <w:p w14:paraId="29270527" w14:textId="7940BBB1" w:rsidR="00402683" w:rsidRPr="00906289" w:rsidRDefault="00402683" w:rsidP="00402683">
      <w:pPr>
        <w:widowControl/>
        <w:rPr>
          <w:b/>
          <w:bCs/>
        </w:rPr>
      </w:pPr>
      <w:r w:rsidRPr="00906289">
        <w:rPr>
          <w:b/>
          <w:bCs/>
        </w:rPr>
        <w:t xml:space="preserve">Skriftligt samråd med EU-nämnden avseende </w:t>
      </w:r>
      <w:r>
        <w:rPr>
          <w:b/>
          <w:bCs/>
        </w:rPr>
        <w:t xml:space="preserve">kompletterande </w:t>
      </w:r>
      <w:r w:rsidRPr="00906289">
        <w:rPr>
          <w:b/>
          <w:bCs/>
        </w:rPr>
        <w:t xml:space="preserve">listor med troliga A-punkter vecka </w:t>
      </w:r>
      <w:r>
        <w:rPr>
          <w:b/>
          <w:bCs/>
        </w:rPr>
        <w:t>41</w:t>
      </w:r>
    </w:p>
    <w:p w14:paraId="58FD5EF7" w14:textId="30E33679" w:rsidR="00402683" w:rsidRPr="00906289" w:rsidRDefault="00402683" w:rsidP="00402683">
      <w:pPr>
        <w:widowControl/>
      </w:pPr>
      <w:r w:rsidRPr="00906289">
        <w:t xml:space="preserve">Samrådet avslutades den </w:t>
      </w:r>
      <w:r>
        <w:t xml:space="preserve">10 oktober </w:t>
      </w:r>
      <w:r w:rsidRPr="00906289">
        <w:t>2024. Det fanns stöd för regeringens ståndpunkt</w:t>
      </w:r>
      <w:r>
        <w:t>er</w:t>
      </w:r>
      <w:r w:rsidRPr="00906289">
        <w:t xml:space="preserve">. </w:t>
      </w:r>
    </w:p>
    <w:p w14:paraId="538179B5" w14:textId="77777777" w:rsidR="00402683" w:rsidRDefault="00402683" w:rsidP="00717981">
      <w:pPr>
        <w:rPr>
          <w:sz w:val="22"/>
          <w:szCs w:val="22"/>
        </w:rPr>
      </w:pPr>
    </w:p>
    <w:p w14:paraId="39369DE0" w14:textId="77777777" w:rsidR="00402683" w:rsidRPr="00FD5F5D" w:rsidRDefault="00402683" w:rsidP="00402683">
      <w:pPr>
        <w:rPr>
          <w:sz w:val="20"/>
          <w:szCs w:val="20"/>
          <w:u w:val="single"/>
        </w:rPr>
      </w:pPr>
      <w:r w:rsidRPr="00FD5F5D">
        <w:rPr>
          <w:sz w:val="20"/>
          <w:szCs w:val="20"/>
          <w:u w:val="single"/>
        </w:rPr>
        <w:t>Följande avvikande ståndpunkt har anmälts från Vänsterpartiet:</w:t>
      </w:r>
    </w:p>
    <w:p w14:paraId="40282D72" w14:textId="1A024A98" w:rsidR="00402683" w:rsidRPr="00402683" w:rsidRDefault="00402683" w:rsidP="00402683">
      <w:pPr>
        <w:rPr>
          <w:sz w:val="20"/>
          <w:szCs w:val="20"/>
          <w:lang w:val="en-GB"/>
        </w:rPr>
      </w:pPr>
      <w:r w:rsidRPr="00402683">
        <w:rPr>
          <w:sz w:val="20"/>
          <w:szCs w:val="20"/>
          <w:lang w:val="en-GB"/>
        </w:rPr>
        <w:t xml:space="preserve">” </w:t>
      </w:r>
      <w:proofErr w:type="spellStart"/>
      <w:r w:rsidRPr="00402683">
        <w:rPr>
          <w:sz w:val="20"/>
          <w:szCs w:val="20"/>
          <w:lang w:val="en-GB"/>
        </w:rPr>
        <w:t>Avvikande</w:t>
      </w:r>
      <w:proofErr w:type="spellEnd"/>
      <w:r w:rsidRPr="00402683">
        <w:rPr>
          <w:sz w:val="20"/>
          <w:szCs w:val="20"/>
          <w:lang w:val="en-GB"/>
        </w:rPr>
        <w:t xml:space="preserve"> </w:t>
      </w:r>
      <w:proofErr w:type="spellStart"/>
      <w:r w:rsidRPr="00402683">
        <w:rPr>
          <w:sz w:val="20"/>
          <w:szCs w:val="20"/>
          <w:lang w:val="en-GB"/>
        </w:rPr>
        <w:t>ståndpunkt</w:t>
      </w:r>
      <w:proofErr w:type="spellEnd"/>
    </w:p>
    <w:p w14:paraId="606441F5" w14:textId="7937752F" w:rsidR="00402683" w:rsidRPr="00402683" w:rsidRDefault="00402683" w:rsidP="00402683">
      <w:pPr>
        <w:rPr>
          <w:sz w:val="20"/>
          <w:szCs w:val="20"/>
          <w:lang w:val="en-GB"/>
        </w:rPr>
      </w:pPr>
      <w:r w:rsidRPr="00402683">
        <w:rPr>
          <w:sz w:val="20"/>
          <w:szCs w:val="20"/>
          <w:lang w:val="en-GB"/>
        </w:rPr>
        <w:t>10.</w:t>
      </w:r>
      <w:r>
        <w:rPr>
          <w:sz w:val="20"/>
          <w:szCs w:val="20"/>
          <w:lang w:val="en-GB"/>
        </w:rPr>
        <w:t xml:space="preserve"> </w:t>
      </w:r>
      <w:r w:rsidRPr="00402683">
        <w:rPr>
          <w:sz w:val="20"/>
          <w:szCs w:val="20"/>
          <w:lang w:val="en-GB"/>
        </w:rPr>
        <w:t>Council Decisions on the conclusion of a trade agreement with Colombia, Peru and Ecuador</w:t>
      </w:r>
    </w:p>
    <w:p w14:paraId="01434227" w14:textId="3ECFE3EB" w:rsidR="00402683" w:rsidRPr="00402683" w:rsidRDefault="00402683" w:rsidP="00402683">
      <w:pPr>
        <w:rPr>
          <w:sz w:val="20"/>
          <w:szCs w:val="20"/>
          <w:lang w:val="en-GB"/>
        </w:rPr>
      </w:pPr>
      <w:r w:rsidRPr="00402683">
        <w:rPr>
          <w:sz w:val="20"/>
          <w:szCs w:val="20"/>
          <w:lang w:val="en-GB"/>
        </w:rPr>
        <w:t>a)</w:t>
      </w:r>
      <w:r>
        <w:rPr>
          <w:sz w:val="20"/>
          <w:szCs w:val="20"/>
          <w:lang w:val="en-GB"/>
        </w:rPr>
        <w:t xml:space="preserve"> </w:t>
      </w:r>
      <w:r w:rsidRPr="00402683">
        <w:rPr>
          <w:sz w:val="20"/>
          <w:szCs w:val="20"/>
          <w:lang w:val="en-GB"/>
        </w:rPr>
        <w:t>Council Decision on the conclusion of the Trade Agreement between the EU and its Member States and Colombia and Peru</w:t>
      </w:r>
    </w:p>
    <w:p w14:paraId="0C4D8619" w14:textId="77777777" w:rsidR="00402683" w:rsidRPr="00402683" w:rsidRDefault="00402683" w:rsidP="00402683">
      <w:pPr>
        <w:rPr>
          <w:sz w:val="20"/>
          <w:szCs w:val="20"/>
          <w:lang w:val="en-GB"/>
        </w:rPr>
      </w:pPr>
    </w:p>
    <w:p w14:paraId="151E1BD7" w14:textId="10BC360C" w:rsidR="00402683" w:rsidRPr="00402683" w:rsidRDefault="00402683" w:rsidP="00402683">
      <w:pPr>
        <w:rPr>
          <w:sz w:val="20"/>
          <w:szCs w:val="20"/>
          <w:lang w:val="en-GB"/>
        </w:rPr>
      </w:pPr>
      <w:r w:rsidRPr="00402683">
        <w:rPr>
          <w:sz w:val="20"/>
          <w:szCs w:val="20"/>
          <w:lang w:val="en-GB"/>
        </w:rPr>
        <w:t>11.</w:t>
      </w:r>
      <w:r>
        <w:rPr>
          <w:sz w:val="20"/>
          <w:szCs w:val="20"/>
          <w:lang w:val="en-GB"/>
        </w:rPr>
        <w:t xml:space="preserve"> </w:t>
      </w:r>
      <w:r w:rsidRPr="00402683">
        <w:rPr>
          <w:sz w:val="20"/>
          <w:szCs w:val="20"/>
          <w:lang w:val="en-GB"/>
        </w:rPr>
        <w:t>Council Decisions on the conclusion of a trade agreement with Colombia, Peru and Ecuador</w:t>
      </w:r>
    </w:p>
    <w:p w14:paraId="3F1ED345" w14:textId="276E1138" w:rsidR="00402683" w:rsidRPr="00402683" w:rsidRDefault="00402683" w:rsidP="00402683">
      <w:pPr>
        <w:rPr>
          <w:sz w:val="20"/>
          <w:szCs w:val="20"/>
          <w:lang w:val="en-GB"/>
        </w:rPr>
      </w:pPr>
      <w:r w:rsidRPr="00402683">
        <w:rPr>
          <w:sz w:val="20"/>
          <w:szCs w:val="20"/>
          <w:lang w:val="en-GB"/>
        </w:rPr>
        <w:t>b)</w:t>
      </w:r>
      <w:r>
        <w:rPr>
          <w:sz w:val="20"/>
          <w:szCs w:val="20"/>
          <w:lang w:val="en-GB"/>
        </w:rPr>
        <w:t xml:space="preserve"> </w:t>
      </w:r>
      <w:r w:rsidRPr="00402683">
        <w:rPr>
          <w:sz w:val="20"/>
          <w:szCs w:val="20"/>
          <w:lang w:val="en-GB"/>
        </w:rPr>
        <w:t>Council Decision on the conclusion of the Protocol of Accession to the Trade Agreement between the EU and its Member States and Colombia and Peru to take account of the accession of Ecuador</w:t>
      </w:r>
    </w:p>
    <w:p w14:paraId="1C9BDD31" w14:textId="77777777" w:rsidR="00402683" w:rsidRPr="00402683" w:rsidRDefault="00402683" w:rsidP="00402683">
      <w:pPr>
        <w:rPr>
          <w:sz w:val="20"/>
          <w:szCs w:val="20"/>
          <w:lang w:val="en-GB"/>
        </w:rPr>
      </w:pPr>
    </w:p>
    <w:p w14:paraId="228157CD" w14:textId="77777777" w:rsidR="00402683" w:rsidRPr="00402683" w:rsidRDefault="00402683" w:rsidP="00402683">
      <w:pPr>
        <w:rPr>
          <w:sz w:val="20"/>
          <w:szCs w:val="20"/>
          <w:lang w:val="en-GB"/>
        </w:rPr>
      </w:pPr>
    </w:p>
    <w:p w14:paraId="57121363" w14:textId="77777777" w:rsidR="00402683" w:rsidRDefault="00402683" w:rsidP="00402683">
      <w:pPr>
        <w:rPr>
          <w:sz w:val="20"/>
          <w:szCs w:val="20"/>
        </w:rPr>
      </w:pPr>
      <w:r>
        <w:rPr>
          <w:sz w:val="20"/>
          <w:szCs w:val="20"/>
        </w:rPr>
        <w:t>Regeringen borde rösta nej till avtalen då de bl.a. ökar monokultur, inte garanterar arbetares rättigheter eller miljö och klimat. Risken är påtaglig för stora påverkan på miljön p.g.a. exploatering av mineraler etc. Avtalen tillåter också export av bekämpningsmedel som är förbjudna att använda i EU.”</w:t>
      </w:r>
    </w:p>
    <w:p w14:paraId="1381869F" w14:textId="77777777" w:rsidR="00402683" w:rsidRDefault="00402683" w:rsidP="00402683">
      <w:pPr>
        <w:rPr>
          <w:b/>
          <w:bCs/>
        </w:rPr>
      </w:pPr>
    </w:p>
    <w:p w14:paraId="502D1E00" w14:textId="77777777" w:rsidR="00402683" w:rsidRDefault="00402683" w:rsidP="00402683">
      <w:pPr>
        <w:rPr>
          <w:b/>
          <w:bCs/>
        </w:rPr>
      </w:pPr>
    </w:p>
    <w:p w14:paraId="7A2EE156" w14:textId="6B16439F" w:rsidR="00402683" w:rsidRPr="00906289" w:rsidRDefault="00402683" w:rsidP="00402683">
      <w:pPr>
        <w:rPr>
          <w:b/>
          <w:bCs/>
        </w:rPr>
      </w:pPr>
      <w:r w:rsidRPr="00906289">
        <w:rPr>
          <w:b/>
          <w:bCs/>
        </w:rPr>
        <w:t xml:space="preserve">Skriftligt samråd med EU-nämnden </w:t>
      </w:r>
      <w:proofErr w:type="spellStart"/>
      <w:r w:rsidRPr="00906289">
        <w:rPr>
          <w:b/>
          <w:bCs/>
        </w:rPr>
        <w:t>aveen</w:t>
      </w:r>
      <w:r>
        <w:rPr>
          <w:b/>
          <w:bCs/>
        </w:rPr>
        <w:t>de</w:t>
      </w:r>
      <w:proofErr w:type="spellEnd"/>
      <w:r w:rsidRPr="00906289">
        <w:rPr>
          <w:b/>
          <w:bCs/>
        </w:rPr>
        <w:t xml:space="preserve"> </w:t>
      </w:r>
      <w:r>
        <w:rPr>
          <w:b/>
          <w:bCs/>
        </w:rPr>
        <w:t xml:space="preserve">fem </w:t>
      </w:r>
      <w:r w:rsidRPr="00906289">
        <w:rPr>
          <w:b/>
          <w:bCs/>
        </w:rPr>
        <w:t>annotering</w:t>
      </w:r>
      <w:r>
        <w:rPr>
          <w:b/>
          <w:bCs/>
        </w:rPr>
        <w:t xml:space="preserve">ar </w:t>
      </w:r>
      <w:r w:rsidRPr="00906289">
        <w:rPr>
          <w:b/>
          <w:bCs/>
        </w:rPr>
        <w:t xml:space="preserve">på </w:t>
      </w:r>
      <w:r>
        <w:rPr>
          <w:b/>
          <w:bCs/>
        </w:rPr>
        <w:t>utrikesområdet</w:t>
      </w:r>
    </w:p>
    <w:p w14:paraId="7387A2D7" w14:textId="47DFB2FD" w:rsidR="00402683" w:rsidRDefault="00402683" w:rsidP="00402683">
      <w:r>
        <w:t xml:space="preserve">Samrådet avslutades den 9 oktober 2024. Det fanns stöd för regeringens </w:t>
      </w:r>
      <w:proofErr w:type="spellStart"/>
      <w:r>
        <w:t>stråndpunkter</w:t>
      </w:r>
      <w:proofErr w:type="spellEnd"/>
      <w:r>
        <w:t xml:space="preserve">. </w:t>
      </w:r>
      <w:r w:rsidRPr="00906289">
        <w:t>Inga avvikande ståndpunkter har anmälts.</w:t>
      </w:r>
    </w:p>
    <w:p w14:paraId="6BE276D0" w14:textId="77777777" w:rsidR="00402683" w:rsidRPr="00906289" w:rsidRDefault="00402683" w:rsidP="00402683"/>
    <w:p w14:paraId="68FD34DB" w14:textId="77777777" w:rsidR="00402683" w:rsidRDefault="00402683" w:rsidP="00402683">
      <w:pPr>
        <w:ind w:left="720"/>
        <w:rPr>
          <w:sz w:val="22"/>
          <w:szCs w:val="22"/>
        </w:rPr>
      </w:pPr>
      <w:r>
        <w:t>1. Antagande av rådsbeslut om ändring av rådets beslut om restriktiva åtgärder med anledning av situationen i Guinea</w:t>
      </w:r>
    </w:p>
    <w:p w14:paraId="54E1B53C" w14:textId="77777777" w:rsidR="00402683" w:rsidRDefault="00402683" w:rsidP="00402683">
      <w:pPr>
        <w:ind w:left="720"/>
      </w:pPr>
      <w:r>
        <w:t>2. Antagande av rådsbeslut om ändring av beslut (</w:t>
      </w:r>
      <w:proofErr w:type="spellStart"/>
      <w:r>
        <w:t>Gusp</w:t>
      </w:r>
      <w:proofErr w:type="spellEnd"/>
      <w:r>
        <w:t>) 2023/2287 om restriktiva åtgärder med anledning av situationen i Niger</w:t>
      </w:r>
    </w:p>
    <w:p w14:paraId="71F2AC6A" w14:textId="77777777" w:rsidR="00402683" w:rsidRDefault="00402683" w:rsidP="00402683">
      <w:pPr>
        <w:ind w:left="720"/>
      </w:pPr>
      <w:r>
        <w:t>3. Antagande av rådsbeslut om ändring av rådets beslut om restriktiva åtgärder med anledning av åtgärder som destabiliserar Republiken Moldavien</w:t>
      </w:r>
    </w:p>
    <w:p w14:paraId="05CD54C0" w14:textId="77777777" w:rsidR="00402683" w:rsidRDefault="00402683" w:rsidP="00402683">
      <w:pPr>
        <w:ind w:left="720"/>
      </w:pPr>
      <w:r>
        <w:t>4. Antagande av rådsbeslut om ändring av rådets beslut om restriktiva åtgärder mot spridning och användning av kemiska vapen</w:t>
      </w:r>
    </w:p>
    <w:p w14:paraId="3138EF24" w14:textId="77777777" w:rsidR="00402683" w:rsidRDefault="00402683" w:rsidP="00402683">
      <w:pPr>
        <w:ind w:left="720"/>
      </w:pPr>
      <w:r>
        <w:t>5. Antagande av rådsbeslut om ändring av rådets beslut om restriktiva åtgärder med anledning av Irans militära stöd till Rysslands anfallskrig mot Ukraina och till väpnade grupper och enheter i Mellanöstern och Röda havsregionen</w:t>
      </w:r>
    </w:p>
    <w:p w14:paraId="61A46120" w14:textId="77777777" w:rsidR="00402683" w:rsidRDefault="00402683" w:rsidP="00717981">
      <w:pPr>
        <w:rPr>
          <w:sz w:val="22"/>
          <w:szCs w:val="22"/>
        </w:rPr>
      </w:pPr>
    </w:p>
    <w:p w14:paraId="0F8DF62A" w14:textId="01D48603" w:rsidR="008F57BD" w:rsidRDefault="008F57BD" w:rsidP="00717981">
      <w:pPr>
        <w:rPr>
          <w:sz w:val="22"/>
          <w:szCs w:val="22"/>
        </w:rPr>
      </w:pPr>
    </w:p>
    <w:p w14:paraId="29895C61" w14:textId="77777777" w:rsidR="00402683" w:rsidRPr="00906289" w:rsidRDefault="00402683" w:rsidP="00402683">
      <w:pPr>
        <w:widowControl/>
        <w:rPr>
          <w:b/>
          <w:bCs/>
        </w:rPr>
      </w:pPr>
      <w:r w:rsidRPr="00906289">
        <w:rPr>
          <w:b/>
          <w:bCs/>
        </w:rPr>
        <w:t xml:space="preserve">Skriftligt samråd med EU-nämnden avseende listor med troliga A-punkter vecka </w:t>
      </w:r>
      <w:r>
        <w:rPr>
          <w:b/>
          <w:bCs/>
        </w:rPr>
        <w:t>41</w:t>
      </w:r>
      <w:r w:rsidRPr="00906289">
        <w:rPr>
          <w:b/>
          <w:bCs/>
        </w:rPr>
        <w:t xml:space="preserve"> </w:t>
      </w:r>
    </w:p>
    <w:p w14:paraId="15A9AC9D" w14:textId="77777777" w:rsidR="00402683" w:rsidRDefault="00402683" w:rsidP="00402683">
      <w:pPr>
        <w:widowControl/>
      </w:pPr>
      <w:r>
        <w:t xml:space="preserve">Samrådet avslutades den 8 oktober 2024. Det </w:t>
      </w:r>
      <w:r w:rsidRPr="00906289">
        <w:t>fanns stöd för regeringens ståndpunkt. Inga avvikande ståndpunkter har anmälts.</w:t>
      </w:r>
    </w:p>
    <w:p w14:paraId="294FBF6E" w14:textId="77777777" w:rsidR="00402683" w:rsidRPr="00906289" w:rsidRDefault="00402683" w:rsidP="00402683">
      <w:pPr>
        <w:rPr>
          <w:sz w:val="22"/>
          <w:szCs w:val="22"/>
        </w:rPr>
      </w:pPr>
    </w:p>
    <w:p w14:paraId="736FA1DE" w14:textId="77777777" w:rsidR="00402683" w:rsidRPr="00906289" w:rsidRDefault="00402683" w:rsidP="00402683">
      <w:pPr>
        <w:widowControl/>
        <w:rPr>
          <w:b/>
          <w:bCs/>
        </w:rPr>
      </w:pPr>
      <w:r w:rsidRPr="00906289">
        <w:rPr>
          <w:b/>
          <w:bCs/>
        </w:rPr>
        <w:t xml:space="preserve">Skriftligt samråd med EU-nämnden avseende listor med troliga A-punkter vecka </w:t>
      </w:r>
      <w:r>
        <w:rPr>
          <w:b/>
          <w:bCs/>
        </w:rPr>
        <w:t>40</w:t>
      </w:r>
    </w:p>
    <w:p w14:paraId="1CA1C9B8" w14:textId="77777777" w:rsidR="00402683" w:rsidRPr="00906289" w:rsidRDefault="00402683" w:rsidP="00402683">
      <w:pPr>
        <w:widowControl/>
      </w:pPr>
      <w:r w:rsidRPr="00906289">
        <w:t xml:space="preserve">Samrådet avslutades den </w:t>
      </w:r>
      <w:r>
        <w:t xml:space="preserve">4 oktober </w:t>
      </w:r>
      <w:r w:rsidRPr="00906289">
        <w:t>2024. Det fanns stöd för regeringens ståndpunkt</w:t>
      </w:r>
      <w:r>
        <w:t>er</w:t>
      </w:r>
      <w:r w:rsidRPr="00906289">
        <w:t xml:space="preserve">. </w:t>
      </w:r>
    </w:p>
    <w:p w14:paraId="05C46C4B" w14:textId="77777777" w:rsidR="00402683" w:rsidRPr="00906289" w:rsidRDefault="00402683" w:rsidP="00402683">
      <w:pPr>
        <w:widowControl/>
      </w:pPr>
    </w:p>
    <w:p w14:paraId="5B7B218E" w14:textId="77777777" w:rsidR="00402683" w:rsidRPr="00FD5F5D" w:rsidRDefault="00402683" w:rsidP="00402683">
      <w:pPr>
        <w:rPr>
          <w:sz w:val="20"/>
          <w:szCs w:val="20"/>
          <w:u w:val="single"/>
        </w:rPr>
      </w:pPr>
      <w:r w:rsidRPr="00FD5F5D">
        <w:rPr>
          <w:sz w:val="20"/>
          <w:szCs w:val="20"/>
          <w:u w:val="single"/>
        </w:rPr>
        <w:t>Följande avvikande ståndpunkt har inkommit från Vänsterpartiet:</w:t>
      </w:r>
    </w:p>
    <w:p w14:paraId="659A9D6B" w14:textId="25326967" w:rsidR="00402683" w:rsidRPr="00E34449" w:rsidRDefault="00402683" w:rsidP="00402683">
      <w:pPr>
        <w:rPr>
          <w:sz w:val="20"/>
          <w:szCs w:val="20"/>
          <w:lang w:val="en-GB"/>
        </w:rPr>
      </w:pPr>
      <w:proofErr w:type="gramStart"/>
      <w:r w:rsidRPr="00E34449">
        <w:rPr>
          <w:sz w:val="20"/>
          <w:szCs w:val="20"/>
          <w:lang w:val="en-GB"/>
        </w:rPr>
        <w:t>”</w:t>
      </w:r>
      <w:proofErr w:type="spellStart"/>
      <w:r w:rsidRPr="00E34449">
        <w:rPr>
          <w:sz w:val="20"/>
          <w:szCs w:val="20"/>
          <w:lang w:val="en-GB"/>
        </w:rPr>
        <w:t>Avvikande</w:t>
      </w:r>
      <w:proofErr w:type="spellEnd"/>
      <w:proofErr w:type="gramEnd"/>
      <w:r w:rsidRPr="00E34449">
        <w:rPr>
          <w:sz w:val="20"/>
          <w:szCs w:val="20"/>
          <w:lang w:val="en-GB"/>
        </w:rPr>
        <w:t xml:space="preserve"> </w:t>
      </w:r>
      <w:proofErr w:type="spellStart"/>
      <w:r w:rsidRPr="00E34449">
        <w:rPr>
          <w:sz w:val="20"/>
          <w:szCs w:val="20"/>
          <w:lang w:val="en-GB"/>
        </w:rPr>
        <w:t>ståndpunkt</w:t>
      </w:r>
      <w:proofErr w:type="spellEnd"/>
      <w:r w:rsidRPr="00E34449">
        <w:rPr>
          <w:sz w:val="20"/>
          <w:szCs w:val="20"/>
          <w:lang w:val="en-GB"/>
        </w:rPr>
        <w:t> </w:t>
      </w:r>
    </w:p>
    <w:p w14:paraId="7795F500" w14:textId="77777777" w:rsidR="00402683" w:rsidRPr="00E34449" w:rsidRDefault="00402683" w:rsidP="00402683">
      <w:pPr>
        <w:rPr>
          <w:sz w:val="20"/>
          <w:szCs w:val="20"/>
          <w:lang w:val="en-GB"/>
        </w:rPr>
      </w:pPr>
      <w:r w:rsidRPr="00E34449">
        <w:rPr>
          <w:sz w:val="20"/>
          <w:szCs w:val="20"/>
          <w:lang w:val="en-GB"/>
        </w:rPr>
        <w:t>8. Conclusions on the revised EU list of non-cooperative countries and territories for tax purposes</w:t>
      </w:r>
    </w:p>
    <w:p w14:paraId="4EE4E6C1" w14:textId="77777777" w:rsidR="00402683" w:rsidRPr="00E34449" w:rsidRDefault="00402683" w:rsidP="00402683">
      <w:pPr>
        <w:rPr>
          <w:sz w:val="20"/>
          <w:szCs w:val="20"/>
          <w:lang w:val="en-GB"/>
        </w:rPr>
      </w:pPr>
      <w:r w:rsidRPr="00E34449">
        <w:rPr>
          <w:sz w:val="20"/>
          <w:szCs w:val="20"/>
          <w:lang w:val="en-GB"/>
        </w:rPr>
        <w:t> </w:t>
      </w:r>
    </w:p>
    <w:p w14:paraId="6B4ED42E" w14:textId="0F74F4BE" w:rsidR="0034214C" w:rsidRPr="00FD5F5D" w:rsidRDefault="00402683" w:rsidP="0034214C">
      <w:pPr>
        <w:rPr>
          <w:sz w:val="20"/>
          <w:szCs w:val="20"/>
        </w:rPr>
      </w:pPr>
      <w:r w:rsidRPr="00E34449">
        <w:rPr>
          <w:sz w:val="20"/>
          <w:szCs w:val="20"/>
        </w:rPr>
        <w:t>Vänsterpartiet menar att listan inte är komplett och att regeringen borde driva på för att reformera hela processen med framtagandet av den svarta listan bl.a. för att den idag missar många av de största länderna som bidrar mest till den internationella skatteflykten.”</w:t>
      </w:r>
    </w:p>
    <w:sectPr w:rsidR="0034214C" w:rsidRPr="00FD5F5D" w:rsidSect="0031245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CB921" w14:textId="77777777" w:rsidR="00E434DA" w:rsidRDefault="00E434DA" w:rsidP="00011EB2">
      <w:r>
        <w:separator/>
      </w:r>
    </w:p>
  </w:endnote>
  <w:endnote w:type="continuationSeparator" w:id="0">
    <w:p w14:paraId="46CE2593" w14:textId="77777777" w:rsidR="00E434DA" w:rsidRDefault="00E434DA"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BEC29" w14:textId="77777777" w:rsidR="00E434DA" w:rsidRDefault="00E434DA" w:rsidP="00011EB2">
      <w:r>
        <w:separator/>
      </w:r>
    </w:p>
  </w:footnote>
  <w:footnote w:type="continuationSeparator" w:id="0">
    <w:p w14:paraId="1C526994" w14:textId="77777777" w:rsidR="00E434DA" w:rsidRDefault="00E434DA"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15:restartNumberingAfterBreak="0">
    <w:nsid w:val="170E1FE6"/>
    <w:multiLevelType w:val="hybridMultilevel"/>
    <w:tmpl w:val="C2FE476E"/>
    <w:lvl w:ilvl="0" w:tplc="49DC0FFE">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5704FFE"/>
    <w:multiLevelType w:val="hybridMultilevel"/>
    <w:tmpl w:val="12187E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BB300F5"/>
    <w:multiLevelType w:val="hybridMultilevel"/>
    <w:tmpl w:val="4E163B9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00F3164"/>
    <w:multiLevelType w:val="hybridMultilevel"/>
    <w:tmpl w:val="43B4B68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95147DC"/>
    <w:multiLevelType w:val="hybridMultilevel"/>
    <w:tmpl w:val="00CCD8D6"/>
    <w:lvl w:ilvl="0" w:tplc="49DC0FFE">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9957521"/>
    <w:multiLevelType w:val="hybridMultilevel"/>
    <w:tmpl w:val="3558CA20"/>
    <w:lvl w:ilvl="0" w:tplc="1392139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6"/>
  </w:num>
  <w:num w:numId="7">
    <w:abstractNumId w:val="1"/>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21347"/>
    <w:rsid w:val="0002170F"/>
    <w:rsid w:val="00023659"/>
    <w:rsid w:val="00023D0F"/>
    <w:rsid w:val="00025BC1"/>
    <w:rsid w:val="00026E5C"/>
    <w:rsid w:val="00027C77"/>
    <w:rsid w:val="00030298"/>
    <w:rsid w:val="000304B9"/>
    <w:rsid w:val="00030827"/>
    <w:rsid w:val="00030B72"/>
    <w:rsid w:val="0003112F"/>
    <w:rsid w:val="000313B0"/>
    <w:rsid w:val="0003168C"/>
    <w:rsid w:val="00031BD2"/>
    <w:rsid w:val="00031EEF"/>
    <w:rsid w:val="0003205F"/>
    <w:rsid w:val="000328CB"/>
    <w:rsid w:val="00034289"/>
    <w:rsid w:val="000347FE"/>
    <w:rsid w:val="00035020"/>
    <w:rsid w:val="00035C3E"/>
    <w:rsid w:val="00036769"/>
    <w:rsid w:val="00036C88"/>
    <w:rsid w:val="00036D86"/>
    <w:rsid w:val="00037B24"/>
    <w:rsid w:val="00037B50"/>
    <w:rsid w:val="00037D29"/>
    <w:rsid w:val="000404C6"/>
    <w:rsid w:val="00040DCE"/>
    <w:rsid w:val="000411D2"/>
    <w:rsid w:val="00041543"/>
    <w:rsid w:val="00041C21"/>
    <w:rsid w:val="00041E75"/>
    <w:rsid w:val="00042158"/>
    <w:rsid w:val="00042651"/>
    <w:rsid w:val="00042E21"/>
    <w:rsid w:val="00043030"/>
    <w:rsid w:val="000432AC"/>
    <w:rsid w:val="00043E10"/>
    <w:rsid w:val="0004421F"/>
    <w:rsid w:val="00044882"/>
    <w:rsid w:val="00044B84"/>
    <w:rsid w:val="0004539E"/>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475A"/>
    <w:rsid w:val="000A4BF0"/>
    <w:rsid w:val="000A505D"/>
    <w:rsid w:val="000A568A"/>
    <w:rsid w:val="000A7149"/>
    <w:rsid w:val="000A738D"/>
    <w:rsid w:val="000A7990"/>
    <w:rsid w:val="000A7CCD"/>
    <w:rsid w:val="000B005F"/>
    <w:rsid w:val="000B0C6C"/>
    <w:rsid w:val="000B11C3"/>
    <w:rsid w:val="000B1853"/>
    <w:rsid w:val="000B1D5E"/>
    <w:rsid w:val="000B1DF4"/>
    <w:rsid w:val="000B1EA4"/>
    <w:rsid w:val="000B2344"/>
    <w:rsid w:val="000B252F"/>
    <w:rsid w:val="000B2728"/>
    <w:rsid w:val="000B2F79"/>
    <w:rsid w:val="000B30BB"/>
    <w:rsid w:val="000B3AE5"/>
    <w:rsid w:val="000B54EF"/>
    <w:rsid w:val="000B5964"/>
    <w:rsid w:val="000B63C3"/>
    <w:rsid w:val="000B7255"/>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01A"/>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7E0"/>
    <w:rsid w:val="000E709A"/>
    <w:rsid w:val="000F007A"/>
    <w:rsid w:val="000F00F0"/>
    <w:rsid w:val="000F0706"/>
    <w:rsid w:val="000F248E"/>
    <w:rsid w:val="000F593C"/>
    <w:rsid w:val="000F61E0"/>
    <w:rsid w:val="000F638C"/>
    <w:rsid w:val="000F70F3"/>
    <w:rsid w:val="000F711C"/>
    <w:rsid w:val="000F71F8"/>
    <w:rsid w:val="000F7659"/>
    <w:rsid w:val="001002B1"/>
    <w:rsid w:val="00100CB0"/>
    <w:rsid w:val="00100FAE"/>
    <w:rsid w:val="00101A03"/>
    <w:rsid w:val="00101DEA"/>
    <w:rsid w:val="00103352"/>
    <w:rsid w:val="00103677"/>
    <w:rsid w:val="00103ED8"/>
    <w:rsid w:val="00104DAD"/>
    <w:rsid w:val="00106BD4"/>
    <w:rsid w:val="00107264"/>
    <w:rsid w:val="001072BA"/>
    <w:rsid w:val="00107698"/>
    <w:rsid w:val="00110D81"/>
    <w:rsid w:val="00110EFD"/>
    <w:rsid w:val="00110F2E"/>
    <w:rsid w:val="0011128E"/>
    <w:rsid w:val="001115CC"/>
    <w:rsid w:val="00111CFE"/>
    <w:rsid w:val="00114519"/>
    <w:rsid w:val="00114844"/>
    <w:rsid w:val="00114BE7"/>
    <w:rsid w:val="00115016"/>
    <w:rsid w:val="001155CA"/>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A4"/>
    <w:rsid w:val="00130C99"/>
    <w:rsid w:val="00131095"/>
    <w:rsid w:val="0013119E"/>
    <w:rsid w:val="0013177A"/>
    <w:rsid w:val="00131841"/>
    <w:rsid w:val="001318AD"/>
    <w:rsid w:val="00131C90"/>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BEE"/>
    <w:rsid w:val="00156CE2"/>
    <w:rsid w:val="0016119F"/>
    <w:rsid w:val="00161C14"/>
    <w:rsid w:val="00162B64"/>
    <w:rsid w:val="00163542"/>
    <w:rsid w:val="00163AD8"/>
    <w:rsid w:val="0016466A"/>
    <w:rsid w:val="00164E2F"/>
    <w:rsid w:val="001654BF"/>
    <w:rsid w:val="001660EC"/>
    <w:rsid w:val="00166106"/>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86D22"/>
    <w:rsid w:val="00190386"/>
    <w:rsid w:val="00190449"/>
    <w:rsid w:val="00190ECA"/>
    <w:rsid w:val="001929BC"/>
    <w:rsid w:val="00193C08"/>
    <w:rsid w:val="00193D68"/>
    <w:rsid w:val="00193D71"/>
    <w:rsid w:val="001948C1"/>
    <w:rsid w:val="001948F3"/>
    <w:rsid w:val="00194BB7"/>
    <w:rsid w:val="00196727"/>
    <w:rsid w:val="00196BE5"/>
    <w:rsid w:val="001974B7"/>
    <w:rsid w:val="001A00AE"/>
    <w:rsid w:val="001A0687"/>
    <w:rsid w:val="001A08FB"/>
    <w:rsid w:val="001A0FD0"/>
    <w:rsid w:val="001A11D1"/>
    <w:rsid w:val="001A19C3"/>
    <w:rsid w:val="001A3928"/>
    <w:rsid w:val="001A42A0"/>
    <w:rsid w:val="001A4317"/>
    <w:rsid w:val="001A5043"/>
    <w:rsid w:val="001A56E8"/>
    <w:rsid w:val="001A5784"/>
    <w:rsid w:val="001A5C40"/>
    <w:rsid w:val="001A5EBB"/>
    <w:rsid w:val="001A69A3"/>
    <w:rsid w:val="001A7B2E"/>
    <w:rsid w:val="001A7CF5"/>
    <w:rsid w:val="001A7E9F"/>
    <w:rsid w:val="001A7ED9"/>
    <w:rsid w:val="001B1434"/>
    <w:rsid w:val="001B1AF8"/>
    <w:rsid w:val="001B2F6B"/>
    <w:rsid w:val="001B300F"/>
    <w:rsid w:val="001B33BB"/>
    <w:rsid w:val="001B39FD"/>
    <w:rsid w:val="001B3C25"/>
    <w:rsid w:val="001B3CDD"/>
    <w:rsid w:val="001B43CC"/>
    <w:rsid w:val="001B5F61"/>
    <w:rsid w:val="001B6CAA"/>
    <w:rsid w:val="001B7A96"/>
    <w:rsid w:val="001B7E82"/>
    <w:rsid w:val="001C05EA"/>
    <w:rsid w:val="001C105E"/>
    <w:rsid w:val="001C186B"/>
    <w:rsid w:val="001C1BF8"/>
    <w:rsid w:val="001C302C"/>
    <w:rsid w:val="001C3206"/>
    <w:rsid w:val="001C3AFA"/>
    <w:rsid w:val="001C3FB2"/>
    <w:rsid w:val="001C4520"/>
    <w:rsid w:val="001C4C64"/>
    <w:rsid w:val="001C4E65"/>
    <w:rsid w:val="001C56EE"/>
    <w:rsid w:val="001C5A1F"/>
    <w:rsid w:val="001C5E10"/>
    <w:rsid w:val="001C68B1"/>
    <w:rsid w:val="001C6C66"/>
    <w:rsid w:val="001C7448"/>
    <w:rsid w:val="001C7DA7"/>
    <w:rsid w:val="001D05FE"/>
    <w:rsid w:val="001D1832"/>
    <w:rsid w:val="001D1CA3"/>
    <w:rsid w:val="001D1E92"/>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54F9"/>
    <w:rsid w:val="001E6A3D"/>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76E1"/>
    <w:rsid w:val="001F7BE8"/>
    <w:rsid w:val="0020006C"/>
    <w:rsid w:val="00200BEB"/>
    <w:rsid w:val="002013AB"/>
    <w:rsid w:val="002017B1"/>
    <w:rsid w:val="002021B5"/>
    <w:rsid w:val="002024AA"/>
    <w:rsid w:val="00202915"/>
    <w:rsid w:val="002034D5"/>
    <w:rsid w:val="00203688"/>
    <w:rsid w:val="00203D6E"/>
    <w:rsid w:val="002041D5"/>
    <w:rsid w:val="00204383"/>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5065"/>
    <w:rsid w:val="0021523A"/>
    <w:rsid w:val="00215544"/>
    <w:rsid w:val="002157D2"/>
    <w:rsid w:val="00215FF0"/>
    <w:rsid w:val="00216513"/>
    <w:rsid w:val="002169C1"/>
    <w:rsid w:val="00216C81"/>
    <w:rsid w:val="002176C3"/>
    <w:rsid w:val="00217B59"/>
    <w:rsid w:val="00221292"/>
    <w:rsid w:val="00221B2C"/>
    <w:rsid w:val="00222428"/>
    <w:rsid w:val="00222F86"/>
    <w:rsid w:val="002230E7"/>
    <w:rsid w:val="0022330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26EA"/>
    <w:rsid w:val="00233E86"/>
    <w:rsid w:val="0023466C"/>
    <w:rsid w:val="0023468C"/>
    <w:rsid w:val="0023507D"/>
    <w:rsid w:val="00235A6A"/>
    <w:rsid w:val="00235ADD"/>
    <w:rsid w:val="0023617C"/>
    <w:rsid w:val="00236428"/>
    <w:rsid w:val="002365BE"/>
    <w:rsid w:val="00236AF0"/>
    <w:rsid w:val="00237EAB"/>
    <w:rsid w:val="00240C7C"/>
    <w:rsid w:val="002414EB"/>
    <w:rsid w:val="002429E3"/>
    <w:rsid w:val="0024367B"/>
    <w:rsid w:val="00243D42"/>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594"/>
    <w:rsid w:val="00276D53"/>
    <w:rsid w:val="00277941"/>
    <w:rsid w:val="00277956"/>
    <w:rsid w:val="0028015F"/>
    <w:rsid w:val="00280556"/>
    <w:rsid w:val="00280792"/>
    <w:rsid w:val="00280BC7"/>
    <w:rsid w:val="00280BE4"/>
    <w:rsid w:val="00280E1A"/>
    <w:rsid w:val="00281284"/>
    <w:rsid w:val="0028155A"/>
    <w:rsid w:val="00281D5B"/>
    <w:rsid w:val="00281FCA"/>
    <w:rsid w:val="00282FBE"/>
    <w:rsid w:val="00283289"/>
    <w:rsid w:val="00283668"/>
    <w:rsid w:val="00284265"/>
    <w:rsid w:val="002844BE"/>
    <w:rsid w:val="002847BD"/>
    <w:rsid w:val="0028514F"/>
    <w:rsid w:val="0028520A"/>
    <w:rsid w:val="002854EF"/>
    <w:rsid w:val="002856F4"/>
    <w:rsid w:val="00286E0A"/>
    <w:rsid w:val="00287373"/>
    <w:rsid w:val="00287B2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6C9E"/>
    <w:rsid w:val="002B0293"/>
    <w:rsid w:val="002B1034"/>
    <w:rsid w:val="002B162B"/>
    <w:rsid w:val="002B1E0E"/>
    <w:rsid w:val="002B2004"/>
    <w:rsid w:val="002B2396"/>
    <w:rsid w:val="002B25A8"/>
    <w:rsid w:val="002B3511"/>
    <w:rsid w:val="002B37F7"/>
    <w:rsid w:val="002B3B88"/>
    <w:rsid w:val="002B4671"/>
    <w:rsid w:val="002B58FE"/>
    <w:rsid w:val="002B5C95"/>
    <w:rsid w:val="002B6B2C"/>
    <w:rsid w:val="002B6BBA"/>
    <w:rsid w:val="002B7046"/>
    <w:rsid w:val="002B7A04"/>
    <w:rsid w:val="002C0213"/>
    <w:rsid w:val="002C056A"/>
    <w:rsid w:val="002C12C5"/>
    <w:rsid w:val="002C1D17"/>
    <w:rsid w:val="002C3618"/>
    <w:rsid w:val="002C464B"/>
    <w:rsid w:val="002C471E"/>
    <w:rsid w:val="002C5856"/>
    <w:rsid w:val="002C5894"/>
    <w:rsid w:val="002C630D"/>
    <w:rsid w:val="002C6D2C"/>
    <w:rsid w:val="002C6E46"/>
    <w:rsid w:val="002C735A"/>
    <w:rsid w:val="002D0479"/>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F6"/>
    <w:rsid w:val="0030233C"/>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F9C"/>
    <w:rsid w:val="003238F1"/>
    <w:rsid w:val="00324895"/>
    <w:rsid w:val="00325699"/>
    <w:rsid w:val="003258AE"/>
    <w:rsid w:val="00326CF1"/>
    <w:rsid w:val="00326E7A"/>
    <w:rsid w:val="00326E9B"/>
    <w:rsid w:val="003301B8"/>
    <w:rsid w:val="00330605"/>
    <w:rsid w:val="003306E0"/>
    <w:rsid w:val="003308AE"/>
    <w:rsid w:val="00330C61"/>
    <w:rsid w:val="00332826"/>
    <w:rsid w:val="003338B2"/>
    <w:rsid w:val="0033431B"/>
    <w:rsid w:val="00334DEE"/>
    <w:rsid w:val="00335A9A"/>
    <w:rsid w:val="00335BC1"/>
    <w:rsid w:val="003374EB"/>
    <w:rsid w:val="003378E7"/>
    <w:rsid w:val="003379EC"/>
    <w:rsid w:val="00337ECE"/>
    <w:rsid w:val="00340267"/>
    <w:rsid w:val="00340E81"/>
    <w:rsid w:val="0034112B"/>
    <w:rsid w:val="00342085"/>
    <w:rsid w:val="0034214C"/>
    <w:rsid w:val="0034360B"/>
    <w:rsid w:val="00343685"/>
    <w:rsid w:val="00343E93"/>
    <w:rsid w:val="00343EBA"/>
    <w:rsid w:val="00344103"/>
    <w:rsid w:val="003451B4"/>
    <w:rsid w:val="003451BA"/>
    <w:rsid w:val="003478EE"/>
    <w:rsid w:val="00347E47"/>
    <w:rsid w:val="003503EB"/>
    <w:rsid w:val="0035075A"/>
    <w:rsid w:val="0035087E"/>
    <w:rsid w:val="00350911"/>
    <w:rsid w:val="00350E3D"/>
    <w:rsid w:val="003511C6"/>
    <w:rsid w:val="00351B73"/>
    <w:rsid w:val="003522A6"/>
    <w:rsid w:val="003533EC"/>
    <w:rsid w:val="0035364C"/>
    <w:rsid w:val="003539C2"/>
    <w:rsid w:val="00353D2E"/>
    <w:rsid w:val="003540C7"/>
    <w:rsid w:val="00354B71"/>
    <w:rsid w:val="00354FD3"/>
    <w:rsid w:val="003570F6"/>
    <w:rsid w:val="00357C13"/>
    <w:rsid w:val="00357DE9"/>
    <w:rsid w:val="003635D1"/>
    <w:rsid w:val="003640B6"/>
    <w:rsid w:val="00364639"/>
    <w:rsid w:val="00364C7D"/>
    <w:rsid w:val="00364CC8"/>
    <w:rsid w:val="00364D87"/>
    <w:rsid w:val="00365503"/>
    <w:rsid w:val="003655CB"/>
    <w:rsid w:val="00366EA9"/>
    <w:rsid w:val="0037012B"/>
    <w:rsid w:val="0037052A"/>
    <w:rsid w:val="003715DA"/>
    <w:rsid w:val="003726CD"/>
    <w:rsid w:val="00373DA4"/>
    <w:rsid w:val="00374C72"/>
    <w:rsid w:val="00375FE0"/>
    <w:rsid w:val="00376F09"/>
    <w:rsid w:val="00377318"/>
    <w:rsid w:val="00377D6E"/>
    <w:rsid w:val="0038011B"/>
    <w:rsid w:val="0038023D"/>
    <w:rsid w:val="00380ADB"/>
    <w:rsid w:val="00380DBC"/>
    <w:rsid w:val="00380DD9"/>
    <w:rsid w:val="0038128B"/>
    <w:rsid w:val="0038197F"/>
    <w:rsid w:val="003824DD"/>
    <w:rsid w:val="003830EA"/>
    <w:rsid w:val="00383D24"/>
    <w:rsid w:val="00384820"/>
    <w:rsid w:val="00386CC5"/>
    <w:rsid w:val="003873FD"/>
    <w:rsid w:val="00387AB2"/>
    <w:rsid w:val="00390570"/>
    <w:rsid w:val="00390813"/>
    <w:rsid w:val="00390AEE"/>
    <w:rsid w:val="00391110"/>
    <w:rsid w:val="00392ABD"/>
    <w:rsid w:val="00392DEF"/>
    <w:rsid w:val="00393409"/>
    <w:rsid w:val="0039387F"/>
    <w:rsid w:val="003949FF"/>
    <w:rsid w:val="00394BA7"/>
    <w:rsid w:val="00394F50"/>
    <w:rsid w:val="00396A2B"/>
    <w:rsid w:val="003A0314"/>
    <w:rsid w:val="003A0DC2"/>
    <w:rsid w:val="003A0E8F"/>
    <w:rsid w:val="003A1AC8"/>
    <w:rsid w:val="003A1FD6"/>
    <w:rsid w:val="003A233F"/>
    <w:rsid w:val="003A2AC6"/>
    <w:rsid w:val="003A3984"/>
    <w:rsid w:val="003A52FE"/>
    <w:rsid w:val="003A5ADB"/>
    <w:rsid w:val="003A5FA3"/>
    <w:rsid w:val="003A60FF"/>
    <w:rsid w:val="003A6D98"/>
    <w:rsid w:val="003A70B5"/>
    <w:rsid w:val="003B02BA"/>
    <w:rsid w:val="003B0445"/>
    <w:rsid w:val="003B075C"/>
    <w:rsid w:val="003B094C"/>
    <w:rsid w:val="003B0C64"/>
    <w:rsid w:val="003B1657"/>
    <w:rsid w:val="003B1855"/>
    <w:rsid w:val="003B2AA5"/>
    <w:rsid w:val="003B550C"/>
    <w:rsid w:val="003B5D72"/>
    <w:rsid w:val="003B5D91"/>
    <w:rsid w:val="003B5DAC"/>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664"/>
    <w:rsid w:val="003D2844"/>
    <w:rsid w:val="003D4035"/>
    <w:rsid w:val="003D4684"/>
    <w:rsid w:val="003D5D59"/>
    <w:rsid w:val="003D6924"/>
    <w:rsid w:val="003D6E70"/>
    <w:rsid w:val="003E0F6B"/>
    <w:rsid w:val="003E14CC"/>
    <w:rsid w:val="003E1E8C"/>
    <w:rsid w:val="003E216D"/>
    <w:rsid w:val="003E2806"/>
    <w:rsid w:val="003E32E5"/>
    <w:rsid w:val="003E44BE"/>
    <w:rsid w:val="003E49E7"/>
    <w:rsid w:val="003E4A3B"/>
    <w:rsid w:val="003E5937"/>
    <w:rsid w:val="003E59F9"/>
    <w:rsid w:val="003E7311"/>
    <w:rsid w:val="003E79CD"/>
    <w:rsid w:val="003F077D"/>
    <w:rsid w:val="003F1E86"/>
    <w:rsid w:val="003F20E8"/>
    <w:rsid w:val="003F3046"/>
    <w:rsid w:val="003F3CC1"/>
    <w:rsid w:val="003F4E8C"/>
    <w:rsid w:val="003F5664"/>
    <w:rsid w:val="003F6389"/>
    <w:rsid w:val="003F63E1"/>
    <w:rsid w:val="003F7D67"/>
    <w:rsid w:val="003F7F24"/>
    <w:rsid w:val="00400F13"/>
    <w:rsid w:val="00401370"/>
    <w:rsid w:val="00401976"/>
    <w:rsid w:val="00402683"/>
    <w:rsid w:val="00404205"/>
    <w:rsid w:val="004048F6"/>
    <w:rsid w:val="00405DBE"/>
    <w:rsid w:val="004061F8"/>
    <w:rsid w:val="004062A3"/>
    <w:rsid w:val="00406C2D"/>
    <w:rsid w:val="0040756F"/>
    <w:rsid w:val="00407CC3"/>
    <w:rsid w:val="004101F0"/>
    <w:rsid w:val="00411D06"/>
    <w:rsid w:val="00412400"/>
    <w:rsid w:val="004132B9"/>
    <w:rsid w:val="004144E6"/>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3345"/>
    <w:rsid w:val="00434077"/>
    <w:rsid w:val="00434276"/>
    <w:rsid w:val="00434F06"/>
    <w:rsid w:val="004352AB"/>
    <w:rsid w:val="0043609E"/>
    <w:rsid w:val="004363BF"/>
    <w:rsid w:val="00436950"/>
    <w:rsid w:val="0043743A"/>
    <w:rsid w:val="00437981"/>
    <w:rsid w:val="00437EDA"/>
    <w:rsid w:val="004406D8"/>
    <w:rsid w:val="00440FBA"/>
    <w:rsid w:val="004412A4"/>
    <w:rsid w:val="00441607"/>
    <w:rsid w:val="00443342"/>
    <w:rsid w:val="004436C5"/>
    <w:rsid w:val="004438DF"/>
    <w:rsid w:val="0044563E"/>
    <w:rsid w:val="00446605"/>
    <w:rsid w:val="00446970"/>
    <w:rsid w:val="00446E9B"/>
    <w:rsid w:val="00446F03"/>
    <w:rsid w:val="004478F8"/>
    <w:rsid w:val="00451188"/>
    <w:rsid w:val="004532CA"/>
    <w:rsid w:val="004538D4"/>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67F1"/>
    <w:rsid w:val="004770D8"/>
    <w:rsid w:val="0048319C"/>
    <w:rsid w:val="00484A4F"/>
    <w:rsid w:val="00484B99"/>
    <w:rsid w:val="004854C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A44"/>
    <w:rsid w:val="0049749C"/>
    <w:rsid w:val="004A090D"/>
    <w:rsid w:val="004A0C4E"/>
    <w:rsid w:val="004A1273"/>
    <w:rsid w:val="004A23CB"/>
    <w:rsid w:val="004A33ED"/>
    <w:rsid w:val="004A355B"/>
    <w:rsid w:val="004A411D"/>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D04CD"/>
    <w:rsid w:val="004D10DF"/>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11D5"/>
    <w:rsid w:val="004E2071"/>
    <w:rsid w:val="004E2BFA"/>
    <w:rsid w:val="004E2E87"/>
    <w:rsid w:val="004E342F"/>
    <w:rsid w:val="004E39B2"/>
    <w:rsid w:val="004E6AD4"/>
    <w:rsid w:val="004E6D58"/>
    <w:rsid w:val="004E70F5"/>
    <w:rsid w:val="004E79E0"/>
    <w:rsid w:val="004E7C4F"/>
    <w:rsid w:val="004F138B"/>
    <w:rsid w:val="004F20A3"/>
    <w:rsid w:val="004F2101"/>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75D"/>
    <w:rsid w:val="00516FFA"/>
    <w:rsid w:val="00517BE7"/>
    <w:rsid w:val="00517CDE"/>
    <w:rsid w:val="00521932"/>
    <w:rsid w:val="005228EC"/>
    <w:rsid w:val="00522E76"/>
    <w:rsid w:val="005230EA"/>
    <w:rsid w:val="0052351A"/>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5B92"/>
    <w:rsid w:val="00545C55"/>
    <w:rsid w:val="005462E1"/>
    <w:rsid w:val="00546B7E"/>
    <w:rsid w:val="00546D91"/>
    <w:rsid w:val="00550C7F"/>
    <w:rsid w:val="005516D7"/>
    <w:rsid w:val="00551A94"/>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9F4"/>
    <w:rsid w:val="00566A32"/>
    <w:rsid w:val="0056723C"/>
    <w:rsid w:val="005679F0"/>
    <w:rsid w:val="0057013F"/>
    <w:rsid w:val="0057036E"/>
    <w:rsid w:val="005717E1"/>
    <w:rsid w:val="00572B6B"/>
    <w:rsid w:val="00573410"/>
    <w:rsid w:val="00573F94"/>
    <w:rsid w:val="00574540"/>
    <w:rsid w:val="00574543"/>
    <w:rsid w:val="0057463C"/>
    <w:rsid w:val="00575140"/>
    <w:rsid w:val="005757DE"/>
    <w:rsid w:val="00575B07"/>
    <w:rsid w:val="00575BC6"/>
    <w:rsid w:val="00577309"/>
    <w:rsid w:val="00577962"/>
    <w:rsid w:val="00577A6E"/>
    <w:rsid w:val="0058281E"/>
    <w:rsid w:val="0058354B"/>
    <w:rsid w:val="00583B4B"/>
    <w:rsid w:val="00583C67"/>
    <w:rsid w:val="00584750"/>
    <w:rsid w:val="0058488F"/>
    <w:rsid w:val="00584DB5"/>
    <w:rsid w:val="00585720"/>
    <w:rsid w:val="00585BEE"/>
    <w:rsid w:val="00585C22"/>
    <w:rsid w:val="00587F96"/>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40F"/>
    <w:rsid w:val="005D1ACF"/>
    <w:rsid w:val="005D2342"/>
    <w:rsid w:val="005D270C"/>
    <w:rsid w:val="005D3733"/>
    <w:rsid w:val="005D40FA"/>
    <w:rsid w:val="005D4492"/>
    <w:rsid w:val="005D62DE"/>
    <w:rsid w:val="005D660E"/>
    <w:rsid w:val="005D6846"/>
    <w:rsid w:val="005D6CC9"/>
    <w:rsid w:val="005D6FF0"/>
    <w:rsid w:val="005D72CC"/>
    <w:rsid w:val="005D7466"/>
    <w:rsid w:val="005D7D78"/>
    <w:rsid w:val="005D7DE2"/>
    <w:rsid w:val="005E0106"/>
    <w:rsid w:val="005E0623"/>
    <w:rsid w:val="005E07C5"/>
    <w:rsid w:val="005E0810"/>
    <w:rsid w:val="005E0AE0"/>
    <w:rsid w:val="005E1B73"/>
    <w:rsid w:val="005E22E5"/>
    <w:rsid w:val="005E23B1"/>
    <w:rsid w:val="005E24B9"/>
    <w:rsid w:val="005E385B"/>
    <w:rsid w:val="005E5F1A"/>
    <w:rsid w:val="005E63C2"/>
    <w:rsid w:val="005E7F70"/>
    <w:rsid w:val="005F0351"/>
    <w:rsid w:val="005F04F6"/>
    <w:rsid w:val="005F0CEF"/>
    <w:rsid w:val="005F2D81"/>
    <w:rsid w:val="005F3AD9"/>
    <w:rsid w:val="005F3FBB"/>
    <w:rsid w:val="005F5B63"/>
    <w:rsid w:val="005F6757"/>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557F"/>
    <w:rsid w:val="0060564B"/>
    <w:rsid w:val="00605C66"/>
    <w:rsid w:val="00605C7B"/>
    <w:rsid w:val="006060B0"/>
    <w:rsid w:val="00607046"/>
    <w:rsid w:val="0060755E"/>
    <w:rsid w:val="0061084F"/>
    <w:rsid w:val="00610B18"/>
    <w:rsid w:val="00611EC2"/>
    <w:rsid w:val="00612291"/>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CC3"/>
    <w:rsid w:val="00626B07"/>
    <w:rsid w:val="00626DFC"/>
    <w:rsid w:val="0062782E"/>
    <w:rsid w:val="00627995"/>
    <w:rsid w:val="00630117"/>
    <w:rsid w:val="00630721"/>
    <w:rsid w:val="006307F4"/>
    <w:rsid w:val="006308D4"/>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E4D"/>
    <w:rsid w:val="00643A8F"/>
    <w:rsid w:val="00643BB2"/>
    <w:rsid w:val="00643C5D"/>
    <w:rsid w:val="0064406F"/>
    <w:rsid w:val="00644E80"/>
    <w:rsid w:val="00646624"/>
    <w:rsid w:val="00647D6F"/>
    <w:rsid w:val="006508B8"/>
    <w:rsid w:val="00650E56"/>
    <w:rsid w:val="00650E86"/>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653"/>
    <w:rsid w:val="00662DB5"/>
    <w:rsid w:val="006633F2"/>
    <w:rsid w:val="00663670"/>
    <w:rsid w:val="006638F5"/>
    <w:rsid w:val="00664C12"/>
    <w:rsid w:val="00664F6D"/>
    <w:rsid w:val="006652E5"/>
    <w:rsid w:val="00667407"/>
    <w:rsid w:val="006678F9"/>
    <w:rsid w:val="00667DB3"/>
    <w:rsid w:val="0067049A"/>
    <w:rsid w:val="006718AA"/>
    <w:rsid w:val="00671CE7"/>
    <w:rsid w:val="00671ECF"/>
    <w:rsid w:val="00672295"/>
    <w:rsid w:val="0067391E"/>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4638"/>
    <w:rsid w:val="00684A1D"/>
    <w:rsid w:val="00684AC5"/>
    <w:rsid w:val="006864AD"/>
    <w:rsid w:val="00686646"/>
    <w:rsid w:val="006875F8"/>
    <w:rsid w:val="00690ABA"/>
    <w:rsid w:val="006911C2"/>
    <w:rsid w:val="00691669"/>
    <w:rsid w:val="00691C49"/>
    <w:rsid w:val="00691EF5"/>
    <w:rsid w:val="00691F37"/>
    <w:rsid w:val="006926D7"/>
    <w:rsid w:val="0069297C"/>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8EA"/>
    <w:rsid w:val="006D2A6D"/>
    <w:rsid w:val="006D2AB2"/>
    <w:rsid w:val="006D3AF9"/>
    <w:rsid w:val="006D4A06"/>
    <w:rsid w:val="006D503A"/>
    <w:rsid w:val="006D56D4"/>
    <w:rsid w:val="006D58CC"/>
    <w:rsid w:val="006D5E28"/>
    <w:rsid w:val="006D6205"/>
    <w:rsid w:val="006D658F"/>
    <w:rsid w:val="006D6623"/>
    <w:rsid w:val="006D7617"/>
    <w:rsid w:val="006D7F69"/>
    <w:rsid w:val="006E01DA"/>
    <w:rsid w:val="006E0956"/>
    <w:rsid w:val="006E1D16"/>
    <w:rsid w:val="006E1D44"/>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47"/>
    <w:rsid w:val="00701ED6"/>
    <w:rsid w:val="0070283A"/>
    <w:rsid w:val="007044C6"/>
    <w:rsid w:val="0070538F"/>
    <w:rsid w:val="00707AFC"/>
    <w:rsid w:val="00711B6C"/>
    <w:rsid w:val="00712556"/>
    <w:rsid w:val="00712851"/>
    <w:rsid w:val="0071297F"/>
    <w:rsid w:val="007147B6"/>
    <w:rsid w:val="00714898"/>
    <w:rsid w:val="007149F6"/>
    <w:rsid w:val="00714CE4"/>
    <w:rsid w:val="0071597E"/>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2C7F"/>
    <w:rsid w:val="00734182"/>
    <w:rsid w:val="00735A9E"/>
    <w:rsid w:val="00735C9B"/>
    <w:rsid w:val="007370DC"/>
    <w:rsid w:val="007402A2"/>
    <w:rsid w:val="007406E5"/>
    <w:rsid w:val="007411E1"/>
    <w:rsid w:val="007415CD"/>
    <w:rsid w:val="0074177A"/>
    <w:rsid w:val="00741AE8"/>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546E"/>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A1658"/>
    <w:rsid w:val="007A1710"/>
    <w:rsid w:val="007A1CE3"/>
    <w:rsid w:val="007A2349"/>
    <w:rsid w:val="007A2629"/>
    <w:rsid w:val="007A2A80"/>
    <w:rsid w:val="007A2E77"/>
    <w:rsid w:val="007A44F5"/>
    <w:rsid w:val="007A49F1"/>
    <w:rsid w:val="007A527A"/>
    <w:rsid w:val="007A5EDD"/>
    <w:rsid w:val="007A716B"/>
    <w:rsid w:val="007A7647"/>
    <w:rsid w:val="007A7BF6"/>
    <w:rsid w:val="007A7D88"/>
    <w:rsid w:val="007B01D1"/>
    <w:rsid w:val="007B10C7"/>
    <w:rsid w:val="007B1ACC"/>
    <w:rsid w:val="007B1EDE"/>
    <w:rsid w:val="007B27BB"/>
    <w:rsid w:val="007B2B59"/>
    <w:rsid w:val="007B33DF"/>
    <w:rsid w:val="007B34FA"/>
    <w:rsid w:val="007B3B5B"/>
    <w:rsid w:val="007B4392"/>
    <w:rsid w:val="007B4CBA"/>
    <w:rsid w:val="007B5801"/>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123E"/>
    <w:rsid w:val="007D1344"/>
    <w:rsid w:val="007D1E67"/>
    <w:rsid w:val="007D2919"/>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34A"/>
    <w:rsid w:val="007E0362"/>
    <w:rsid w:val="007E0C5F"/>
    <w:rsid w:val="007E11FF"/>
    <w:rsid w:val="007E1D97"/>
    <w:rsid w:val="007E28C9"/>
    <w:rsid w:val="007E2AF8"/>
    <w:rsid w:val="007E2FE5"/>
    <w:rsid w:val="007E3C7D"/>
    <w:rsid w:val="007E4331"/>
    <w:rsid w:val="007E43F5"/>
    <w:rsid w:val="007E5BD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632A"/>
    <w:rsid w:val="007F65E2"/>
    <w:rsid w:val="007F7198"/>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F3A"/>
    <w:rsid w:val="00813061"/>
    <w:rsid w:val="00813C8C"/>
    <w:rsid w:val="0081534D"/>
    <w:rsid w:val="00815EDF"/>
    <w:rsid w:val="00816AE3"/>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141"/>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BBF"/>
    <w:rsid w:val="00854EAE"/>
    <w:rsid w:val="0085576F"/>
    <w:rsid w:val="008563F7"/>
    <w:rsid w:val="0085698E"/>
    <w:rsid w:val="00856C2B"/>
    <w:rsid w:val="00857A36"/>
    <w:rsid w:val="00857BC9"/>
    <w:rsid w:val="00857BE0"/>
    <w:rsid w:val="00860469"/>
    <w:rsid w:val="00860E56"/>
    <w:rsid w:val="00861C6B"/>
    <w:rsid w:val="00862245"/>
    <w:rsid w:val="008629A2"/>
    <w:rsid w:val="00862F6D"/>
    <w:rsid w:val="00863018"/>
    <w:rsid w:val="0086634E"/>
    <w:rsid w:val="00866876"/>
    <w:rsid w:val="00866F86"/>
    <w:rsid w:val="00867119"/>
    <w:rsid w:val="00870D12"/>
    <w:rsid w:val="008719FF"/>
    <w:rsid w:val="0087254D"/>
    <w:rsid w:val="00872690"/>
    <w:rsid w:val="00872D82"/>
    <w:rsid w:val="0087317C"/>
    <w:rsid w:val="00873609"/>
    <w:rsid w:val="00873C22"/>
    <w:rsid w:val="00874635"/>
    <w:rsid w:val="00874A67"/>
    <w:rsid w:val="00875069"/>
    <w:rsid w:val="00875376"/>
    <w:rsid w:val="008757FD"/>
    <w:rsid w:val="008761B2"/>
    <w:rsid w:val="00876288"/>
    <w:rsid w:val="0087677C"/>
    <w:rsid w:val="008807AF"/>
    <w:rsid w:val="008814A3"/>
    <w:rsid w:val="0088253C"/>
    <w:rsid w:val="00882FDB"/>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80A"/>
    <w:rsid w:val="00893A3C"/>
    <w:rsid w:val="00894F61"/>
    <w:rsid w:val="0089548E"/>
    <w:rsid w:val="00895E67"/>
    <w:rsid w:val="00896477"/>
    <w:rsid w:val="00896B90"/>
    <w:rsid w:val="008972F0"/>
    <w:rsid w:val="00897F59"/>
    <w:rsid w:val="008A0FD6"/>
    <w:rsid w:val="008A13F0"/>
    <w:rsid w:val="008A2FAD"/>
    <w:rsid w:val="008A32CC"/>
    <w:rsid w:val="008A32EC"/>
    <w:rsid w:val="008A34E7"/>
    <w:rsid w:val="008A3C55"/>
    <w:rsid w:val="008A3CCC"/>
    <w:rsid w:val="008A502F"/>
    <w:rsid w:val="008A5D45"/>
    <w:rsid w:val="008A5E8A"/>
    <w:rsid w:val="008A5EB5"/>
    <w:rsid w:val="008A6386"/>
    <w:rsid w:val="008A7A4F"/>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7A5"/>
    <w:rsid w:val="008E40E4"/>
    <w:rsid w:val="008E556D"/>
    <w:rsid w:val="008E580B"/>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71FF"/>
    <w:rsid w:val="008F7B94"/>
    <w:rsid w:val="008F7FC8"/>
    <w:rsid w:val="009004DF"/>
    <w:rsid w:val="009012B0"/>
    <w:rsid w:val="00901C1B"/>
    <w:rsid w:val="00902897"/>
    <w:rsid w:val="00902C05"/>
    <w:rsid w:val="0090349F"/>
    <w:rsid w:val="00903BB6"/>
    <w:rsid w:val="00903C90"/>
    <w:rsid w:val="009045AE"/>
    <w:rsid w:val="00906388"/>
    <w:rsid w:val="0090674E"/>
    <w:rsid w:val="009068A8"/>
    <w:rsid w:val="00906A1F"/>
    <w:rsid w:val="00906A89"/>
    <w:rsid w:val="00907ADE"/>
    <w:rsid w:val="00907C0C"/>
    <w:rsid w:val="00910052"/>
    <w:rsid w:val="00910104"/>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6FE"/>
    <w:rsid w:val="00931BC5"/>
    <w:rsid w:val="0093220B"/>
    <w:rsid w:val="00932852"/>
    <w:rsid w:val="00932EE8"/>
    <w:rsid w:val="009336C6"/>
    <w:rsid w:val="00933BC0"/>
    <w:rsid w:val="0093451F"/>
    <w:rsid w:val="00934C1B"/>
    <w:rsid w:val="00934FB9"/>
    <w:rsid w:val="009360C1"/>
    <w:rsid w:val="009363F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3196"/>
    <w:rsid w:val="00973291"/>
    <w:rsid w:val="009733F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5A4"/>
    <w:rsid w:val="00992B5A"/>
    <w:rsid w:val="00992ED6"/>
    <w:rsid w:val="009936A2"/>
    <w:rsid w:val="009937FF"/>
    <w:rsid w:val="0099398C"/>
    <w:rsid w:val="00994476"/>
    <w:rsid w:val="00994FDF"/>
    <w:rsid w:val="009964FC"/>
    <w:rsid w:val="00996A49"/>
    <w:rsid w:val="00997954"/>
    <w:rsid w:val="00997E77"/>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3328"/>
    <w:rsid w:val="009B3E76"/>
    <w:rsid w:val="009B4B20"/>
    <w:rsid w:val="009B4B48"/>
    <w:rsid w:val="009B4BC6"/>
    <w:rsid w:val="009B4C75"/>
    <w:rsid w:val="009B504C"/>
    <w:rsid w:val="009B589E"/>
    <w:rsid w:val="009B6DC3"/>
    <w:rsid w:val="009C0538"/>
    <w:rsid w:val="009C0848"/>
    <w:rsid w:val="009C09B3"/>
    <w:rsid w:val="009C1753"/>
    <w:rsid w:val="009C19E1"/>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D063D"/>
    <w:rsid w:val="009D07FB"/>
    <w:rsid w:val="009D1B1E"/>
    <w:rsid w:val="009D2230"/>
    <w:rsid w:val="009D4884"/>
    <w:rsid w:val="009D627D"/>
    <w:rsid w:val="009E10E7"/>
    <w:rsid w:val="009E1362"/>
    <w:rsid w:val="009E1FFD"/>
    <w:rsid w:val="009E2C42"/>
    <w:rsid w:val="009E3006"/>
    <w:rsid w:val="009E3728"/>
    <w:rsid w:val="009E3E34"/>
    <w:rsid w:val="009E4271"/>
    <w:rsid w:val="009E4277"/>
    <w:rsid w:val="009F05F2"/>
    <w:rsid w:val="009F0D9A"/>
    <w:rsid w:val="009F274E"/>
    <w:rsid w:val="009F3A49"/>
    <w:rsid w:val="009F3DCC"/>
    <w:rsid w:val="009F3E8C"/>
    <w:rsid w:val="009F41DD"/>
    <w:rsid w:val="009F43E3"/>
    <w:rsid w:val="009F505E"/>
    <w:rsid w:val="009F595C"/>
    <w:rsid w:val="009F65F8"/>
    <w:rsid w:val="009F6B0C"/>
    <w:rsid w:val="009F7055"/>
    <w:rsid w:val="009F70A3"/>
    <w:rsid w:val="009F74D3"/>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21BA"/>
    <w:rsid w:val="00A227E1"/>
    <w:rsid w:val="00A229E1"/>
    <w:rsid w:val="00A2322B"/>
    <w:rsid w:val="00A2347E"/>
    <w:rsid w:val="00A246AE"/>
    <w:rsid w:val="00A24DE3"/>
    <w:rsid w:val="00A2540E"/>
    <w:rsid w:val="00A25C92"/>
    <w:rsid w:val="00A30D72"/>
    <w:rsid w:val="00A31475"/>
    <w:rsid w:val="00A31AE6"/>
    <w:rsid w:val="00A32343"/>
    <w:rsid w:val="00A34D0F"/>
    <w:rsid w:val="00A34E63"/>
    <w:rsid w:val="00A350C5"/>
    <w:rsid w:val="00A3512E"/>
    <w:rsid w:val="00A36B1B"/>
    <w:rsid w:val="00A372A4"/>
    <w:rsid w:val="00A37304"/>
    <w:rsid w:val="00A37376"/>
    <w:rsid w:val="00A377D7"/>
    <w:rsid w:val="00A37FC4"/>
    <w:rsid w:val="00A40406"/>
    <w:rsid w:val="00A41E05"/>
    <w:rsid w:val="00A42052"/>
    <w:rsid w:val="00A433C7"/>
    <w:rsid w:val="00A43557"/>
    <w:rsid w:val="00A4382F"/>
    <w:rsid w:val="00A43AF0"/>
    <w:rsid w:val="00A43ED3"/>
    <w:rsid w:val="00A44133"/>
    <w:rsid w:val="00A44F9B"/>
    <w:rsid w:val="00A44FD3"/>
    <w:rsid w:val="00A451FC"/>
    <w:rsid w:val="00A45415"/>
    <w:rsid w:val="00A45721"/>
    <w:rsid w:val="00A457E5"/>
    <w:rsid w:val="00A462BD"/>
    <w:rsid w:val="00A46F43"/>
    <w:rsid w:val="00A4723D"/>
    <w:rsid w:val="00A47A9F"/>
    <w:rsid w:val="00A47DD6"/>
    <w:rsid w:val="00A519AE"/>
    <w:rsid w:val="00A5204D"/>
    <w:rsid w:val="00A52E18"/>
    <w:rsid w:val="00A532C0"/>
    <w:rsid w:val="00A53C01"/>
    <w:rsid w:val="00A5462B"/>
    <w:rsid w:val="00A54919"/>
    <w:rsid w:val="00A54B17"/>
    <w:rsid w:val="00A5541E"/>
    <w:rsid w:val="00A554E8"/>
    <w:rsid w:val="00A5678E"/>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96E"/>
    <w:rsid w:val="00A713C2"/>
    <w:rsid w:val="00A716C4"/>
    <w:rsid w:val="00A71D64"/>
    <w:rsid w:val="00A72475"/>
    <w:rsid w:val="00A72A89"/>
    <w:rsid w:val="00A72BD6"/>
    <w:rsid w:val="00A72C1A"/>
    <w:rsid w:val="00A72EAC"/>
    <w:rsid w:val="00A73145"/>
    <w:rsid w:val="00A74927"/>
    <w:rsid w:val="00A74D7D"/>
    <w:rsid w:val="00A753EF"/>
    <w:rsid w:val="00A75733"/>
    <w:rsid w:val="00A75C75"/>
    <w:rsid w:val="00A75CFB"/>
    <w:rsid w:val="00A7776F"/>
    <w:rsid w:val="00A81265"/>
    <w:rsid w:val="00A82874"/>
    <w:rsid w:val="00A82B96"/>
    <w:rsid w:val="00A82DE8"/>
    <w:rsid w:val="00A83C93"/>
    <w:rsid w:val="00A842D7"/>
    <w:rsid w:val="00A84DC7"/>
    <w:rsid w:val="00A84E06"/>
    <w:rsid w:val="00A856C8"/>
    <w:rsid w:val="00A86403"/>
    <w:rsid w:val="00A86914"/>
    <w:rsid w:val="00A86940"/>
    <w:rsid w:val="00A87137"/>
    <w:rsid w:val="00A87318"/>
    <w:rsid w:val="00A87622"/>
    <w:rsid w:val="00A87CA0"/>
    <w:rsid w:val="00A90A3E"/>
    <w:rsid w:val="00A90DEF"/>
    <w:rsid w:val="00A91804"/>
    <w:rsid w:val="00A91A57"/>
    <w:rsid w:val="00A9229C"/>
    <w:rsid w:val="00A92A01"/>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3DA9"/>
    <w:rsid w:val="00AB5067"/>
    <w:rsid w:val="00AB56CD"/>
    <w:rsid w:val="00AB5C4A"/>
    <w:rsid w:val="00AB770D"/>
    <w:rsid w:val="00AB7E1F"/>
    <w:rsid w:val="00AC0218"/>
    <w:rsid w:val="00AC174D"/>
    <w:rsid w:val="00AC2A9A"/>
    <w:rsid w:val="00AC376E"/>
    <w:rsid w:val="00AC49F7"/>
    <w:rsid w:val="00AC54D9"/>
    <w:rsid w:val="00AC5ACD"/>
    <w:rsid w:val="00AC5CC8"/>
    <w:rsid w:val="00AC6CF6"/>
    <w:rsid w:val="00AC75C0"/>
    <w:rsid w:val="00AD302F"/>
    <w:rsid w:val="00AD3A26"/>
    <w:rsid w:val="00AD495C"/>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31C0"/>
    <w:rsid w:val="00B03842"/>
    <w:rsid w:val="00B04AC1"/>
    <w:rsid w:val="00B058DF"/>
    <w:rsid w:val="00B06222"/>
    <w:rsid w:val="00B06354"/>
    <w:rsid w:val="00B0655A"/>
    <w:rsid w:val="00B06F00"/>
    <w:rsid w:val="00B07C05"/>
    <w:rsid w:val="00B100EA"/>
    <w:rsid w:val="00B10E78"/>
    <w:rsid w:val="00B13211"/>
    <w:rsid w:val="00B13295"/>
    <w:rsid w:val="00B13B2E"/>
    <w:rsid w:val="00B13F9D"/>
    <w:rsid w:val="00B150E8"/>
    <w:rsid w:val="00B15499"/>
    <w:rsid w:val="00B16320"/>
    <w:rsid w:val="00B17695"/>
    <w:rsid w:val="00B17A58"/>
    <w:rsid w:val="00B17B15"/>
    <w:rsid w:val="00B17B5F"/>
    <w:rsid w:val="00B20105"/>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614"/>
    <w:rsid w:val="00B52DE4"/>
    <w:rsid w:val="00B52F21"/>
    <w:rsid w:val="00B54275"/>
    <w:rsid w:val="00B549B3"/>
    <w:rsid w:val="00B54D10"/>
    <w:rsid w:val="00B55044"/>
    <w:rsid w:val="00B552ED"/>
    <w:rsid w:val="00B55755"/>
    <w:rsid w:val="00B55B2B"/>
    <w:rsid w:val="00B55C75"/>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63"/>
    <w:rsid w:val="00B736EF"/>
    <w:rsid w:val="00B73707"/>
    <w:rsid w:val="00B742EE"/>
    <w:rsid w:val="00B74CAA"/>
    <w:rsid w:val="00B74D1B"/>
    <w:rsid w:val="00B75570"/>
    <w:rsid w:val="00B75EA1"/>
    <w:rsid w:val="00B75F90"/>
    <w:rsid w:val="00B7654A"/>
    <w:rsid w:val="00B769D0"/>
    <w:rsid w:val="00B76FB0"/>
    <w:rsid w:val="00B77021"/>
    <w:rsid w:val="00B7776D"/>
    <w:rsid w:val="00B77932"/>
    <w:rsid w:val="00B8015A"/>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29BF"/>
    <w:rsid w:val="00BB3355"/>
    <w:rsid w:val="00BB3655"/>
    <w:rsid w:val="00BB3982"/>
    <w:rsid w:val="00BB3A15"/>
    <w:rsid w:val="00BB5DD6"/>
    <w:rsid w:val="00BB5E99"/>
    <w:rsid w:val="00BB5E9D"/>
    <w:rsid w:val="00BB6E5D"/>
    <w:rsid w:val="00BB7895"/>
    <w:rsid w:val="00BB7E97"/>
    <w:rsid w:val="00BC0020"/>
    <w:rsid w:val="00BC0393"/>
    <w:rsid w:val="00BC0AF9"/>
    <w:rsid w:val="00BC1250"/>
    <w:rsid w:val="00BC171A"/>
    <w:rsid w:val="00BC1E6C"/>
    <w:rsid w:val="00BC21C8"/>
    <w:rsid w:val="00BC21CD"/>
    <w:rsid w:val="00BC3775"/>
    <w:rsid w:val="00BC3A48"/>
    <w:rsid w:val="00BC3BA1"/>
    <w:rsid w:val="00BC4A75"/>
    <w:rsid w:val="00BC4F16"/>
    <w:rsid w:val="00BC6203"/>
    <w:rsid w:val="00BC7A11"/>
    <w:rsid w:val="00BC7C95"/>
    <w:rsid w:val="00BD07EB"/>
    <w:rsid w:val="00BD09F7"/>
    <w:rsid w:val="00BD13CE"/>
    <w:rsid w:val="00BD142F"/>
    <w:rsid w:val="00BD174F"/>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1EEA"/>
    <w:rsid w:val="00C1284D"/>
    <w:rsid w:val="00C12AC4"/>
    <w:rsid w:val="00C139EE"/>
    <w:rsid w:val="00C13E47"/>
    <w:rsid w:val="00C15EF5"/>
    <w:rsid w:val="00C16C44"/>
    <w:rsid w:val="00C16DA2"/>
    <w:rsid w:val="00C174D7"/>
    <w:rsid w:val="00C17AC1"/>
    <w:rsid w:val="00C17B4C"/>
    <w:rsid w:val="00C20D8F"/>
    <w:rsid w:val="00C227BA"/>
    <w:rsid w:val="00C23735"/>
    <w:rsid w:val="00C23872"/>
    <w:rsid w:val="00C24423"/>
    <w:rsid w:val="00C25035"/>
    <w:rsid w:val="00C250E0"/>
    <w:rsid w:val="00C25112"/>
    <w:rsid w:val="00C2620B"/>
    <w:rsid w:val="00C27509"/>
    <w:rsid w:val="00C27CF2"/>
    <w:rsid w:val="00C27E7E"/>
    <w:rsid w:val="00C30C97"/>
    <w:rsid w:val="00C329E3"/>
    <w:rsid w:val="00C32A0E"/>
    <w:rsid w:val="00C32A76"/>
    <w:rsid w:val="00C32B93"/>
    <w:rsid w:val="00C32EDA"/>
    <w:rsid w:val="00C32FA7"/>
    <w:rsid w:val="00C332E2"/>
    <w:rsid w:val="00C34DFB"/>
    <w:rsid w:val="00C35845"/>
    <w:rsid w:val="00C35E95"/>
    <w:rsid w:val="00C361C0"/>
    <w:rsid w:val="00C36A0F"/>
    <w:rsid w:val="00C374FF"/>
    <w:rsid w:val="00C37AFB"/>
    <w:rsid w:val="00C406DC"/>
    <w:rsid w:val="00C40CB2"/>
    <w:rsid w:val="00C414FE"/>
    <w:rsid w:val="00C4151A"/>
    <w:rsid w:val="00C42896"/>
    <w:rsid w:val="00C42C72"/>
    <w:rsid w:val="00C42FE6"/>
    <w:rsid w:val="00C430A2"/>
    <w:rsid w:val="00C43516"/>
    <w:rsid w:val="00C4481D"/>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AA9"/>
    <w:rsid w:val="00C62D31"/>
    <w:rsid w:val="00C63345"/>
    <w:rsid w:val="00C64890"/>
    <w:rsid w:val="00C64AAF"/>
    <w:rsid w:val="00C64FB2"/>
    <w:rsid w:val="00C65A30"/>
    <w:rsid w:val="00C65D64"/>
    <w:rsid w:val="00C66E4F"/>
    <w:rsid w:val="00C679D3"/>
    <w:rsid w:val="00C67A76"/>
    <w:rsid w:val="00C707C0"/>
    <w:rsid w:val="00C70958"/>
    <w:rsid w:val="00C712D1"/>
    <w:rsid w:val="00C72744"/>
    <w:rsid w:val="00C72C0C"/>
    <w:rsid w:val="00C72C90"/>
    <w:rsid w:val="00C72F39"/>
    <w:rsid w:val="00C73404"/>
    <w:rsid w:val="00C73411"/>
    <w:rsid w:val="00C73880"/>
    <w:rsid w:val="00C74EFE"/>
    <w:rsid w:val="00C754B2"/>
    <w:rsid w:val="00C759D8"/>
    <w:rsid w:val="00C7600C"/>
    <w:rsid w:val="00C767BD"/>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6886"/>
    <w:rsid w:val="00CA6887"/>
    <w:rsid w:val="00CA73E9"/>
    <w:rsid w:val="00CA743D"/>
    <w:rsid w:val="00CB1278"/>
    <w:rsid w:val="00CB1683"/>
    <w:rsid w:val="00CB24AA"/>
    <w:rsid w:val="00CB2C6E"/>
    <w:rsid w:val="00CB3EEA"/>
    <w:rsid w:val="00CB41A1"/>
    <w:rsid w:val="00CB42B6"/>
    <w:rsid w:val="00CB5EB6"/>
    <w:rsid w:val="00CB7BF3"/>
    <w:rsid w:val="00CC0507"/>
    <w:rsid w:val="00CC05D6"/>
    <w:rsid w:val="00CC0B84"/>
    <w:rsid w:val="00CC12BE"/>
    <w:rsid w:val="00CC14B1"/>
    <w:rsid w:val="00CC1CEE"/>
    <w:rsid w:val="00CC2B4A"/>
    <w:rsid w:val="00CC4B80"/>
    <w:rsid w:val="00CC5DCA"/>
    <w:rsid w:val="00CC6D97"/>
    <w:rsid w:val="00CC6DA1"/>
    <w:rsid w:val="00CC7CD0"/>
    <w:rsid w:val="00CD067D"/>
    <w:rsid w:val="00CD286C"/>
    <w:rsid w:val="00CD2D6A"/>
    <w:rsid w:val="00CD3E1F"/>
    <w:rsid w:val="00CD3EB9"/>
    <w:rsid w:val="00CD4BA4"/>
    <w:rsid w:val="00CD4BDB"/>
    <w:rsid w:val="00CD4C13"/>
    <w:rsid w:val="00CD54A5"/>
    <w:rsid w:val="00CD58E4"/>
    <w:rsid w:val="00CD5EEF"/>
    <w:rsid w:val="00CD5FBB"/>
    <w:rsid w:val="00CD68D9"/>
    <w:rsid w:val="00CD7CAD"/>
    <w:rsid w:val="00CD7E6F"/>
    <w:rsid w:val="00CE0654"/>
    <w:rsid w:val="00CE0B56"/>
    <w:rsid w:val="00CE129D"/>
    <w:rsid w:val="00CE14A7"/>
    <w:rsid w:val="00CE164C"/>
    <w:rsid w:val="00CE17DC"/>
    <w:rsid w:val="00CE252A"/>
    <w:rsid w:val="00CE2596"/>
    <w:rsid w:val="00CE2933"/>
    <w:rsid w:val="00CE319C"/>
    <w:rsid w:val="00CE3E99"/>
    <w:rsid w:val="00CE45D9"/>
    <w:rsid w:val="00CE4EC1"/>
    <w:rsid w:val="00CE5784"/>
    <w:rsid w:val="00CE6E17"/>
    <w:rsid w:val="00CE730B"/>
    <w:rsid w:val="00CF065C"/>
    <w:rsid w:val="00CF073C"/>
    <w:rsid w:val="00CF18AC"/>
    <w:rsid w:val="00CF2BD5"/>
    <w:rsid w:val="00CF2C92"/>
    <w:rsid w:val="00CF2DDA"/>
    <w:rsid w:val="00CF4ED3"/>
    <w:rsid w:val="00CF4FE4"/>
    <w:rsid w:val="00CF56A7"/>
    <w:rsid w:val="00CF5BB7"/>
    <w:rsid w:val="00CF5F02"/>
    <w:rsid w:val="00CF6161"/>
    <w:rsid w:val="00CF64BA"/>
    <w:rsid w:val="00CF708C"/>
    <w:rsid w:val="00CF7599"/>
    <w:rsid w:val="00CF78AA"/>
    <w:rsid w:val="00CF7D92"/>
    <w:rsid w:val="00D00371"/>
    <w:rsid w:val="00D00BFA"/>
    <w:rsid w:val="00D014C6"/>
    <w:rsid w:val="00D01C18"/>
    <w:rsid w:val="00D021A7"/>
    <w:rsid w:val="00D02C54"/>
    <w:rsid w:val="00D036E7"/>
    <w:rsid w:val="00D03DAF"/>
    <w:rsid w:val="00D04E3F"/>
    <w:rsid w:val="00D05216"/>
    <w:rsid w:val="00D065D7"/>
    <w:rsid w:val="00D07A4D"/>
    <w:rsid w:val="00D07ECB"/>
    <w:rsid w:val="00D10492"/>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30D6B"/>
    <w:rsid w:val="00D30F77"/>
    <w:rsid w:val="00D3126E"/>
    <w:rsid w:val="00D315AE"/>
    <w:rsid w:val="00D31B78"/>
    <w:rsid w:val="00D32289"/>
    <w:rsid w:val="00D343D5"/>
    <w:rsid w:val="00D343F0"/>
    <w:rsid w:val="00D34C2D"/>
    <w:rsid w:val="00D3612C"/>
    <w:rsid w:val="00D366E6"/>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70677"/>
    <w:rsid w:val="00D71B26"/>
    <w:rsid w:val="00D72413"/>
    <w:rsid w:val="00D725D1"/>
    <w:rsid w:val="00D7262E"/>
    <w:rsid w:val="00D73489"/>
    <w:rsid w:val="00D739A0"/>
    <w:rsid w:val="00D7430F"/>
    <w:rsid w:val="00D74341"/>
    <w:rsid w:val="00D7460D"/>
    <w:rsid w:val="00D748D0"/>
    <w:rsid w:val="00D74B4A"/>
    <w:rsid w:val="00D75683"/>
    <w:rsid w:val="00D76B56"/>
    <w:rsid w:val="00D774B4"/>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E09"/>
    <w:rsid w:val="00DA357F"/>
    <w:rsid w:val="00DA3919"/>
    <w:rsid w:val="00DA4091"/>
    <w:rsid w:val="00DA565A"/>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5E8"/>
    <w:rsid w:val="00DB762B"/>
    <w:rsid w:val="00DB7AAF"/>
    <w:rsid w:val="00DB7C5D"/>
    <w:rsid w:val="00DC1DD3"/>
    <w:rsid w:val="00DC1F61"/>
    <w:rsid w:val="00DC3789"/>
    <w:rsid w:val="00DC4EF5"/>
    <w:rsid w:val="00DC530D"/>
    <w:rsid w:val="00DC63D8"/>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900"/>
    <w:rsid w:val="00DD7C8E"/>
    <w:rsid w:val="00DE08DB"/>
    <w:rsid w:val="00DE0B94"/>
    <w:rsid w:val="00DE11A2"/>
    <w:rsid w:val="00DE1665"/>
    <w:rsid w:val="00DE188F"/>
    <w:rsid w:val="00DE2C6A"/>
    <w:rsid w:val="00DE2E23"/>
    <w:rsid w:val="00DE36F3"/>
    <w:rsid w:val="00DE3C0C"/>
    <w:rsid w:val="00DE3D8E"/>
    <w:rsid w:val="00DE3F1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C46"/>
    <w:rsid w:val="00E10F56"/>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25E8"/>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B2D"/>
    <w:rsid w:val="00E34DA0"/>
    <w:rsid w:val="00E35283"/>
    <w:rsid w:val="00E3547B"/>
    <w:rsid w:val="00E35559"/>
    <w:rsid w:val="00E359CB"/>
    <w:rsid w:val="00E35B60"/>
    <w:rsid w:val="00E35F76"/>
    <w:rsid w:val="00E36CE0"/>
    <w:rsid w:val="00E36E9D"/>
    <w:rsid w:val="00E36FBE"/>
    <w:rsid w:val="00E372C1"/>
    <w:rsid w:val="00E377AA"/>
    <w:rsid w:val="00E378A4"/>
    <w:rsid w:val="00E41555"/>
    <w:rsid w:val="00E41763"/>
    <w:rsid w:val="00E42ACC"/>
    <w:rsid w:val="00E42B74"/>
    <w:rsid w:val="00E434DA"/>
    <w:rsid w:val="00E43A46"/>
    <w:rsid w:val="00E44757"/>
    <w:rsid w:val="00E44922"/>
    <w:rsid w:val="00E44CC0"/>
    <w:rsid w:val="00E463F9"/>
    <w:rsid w:val="00E46907"/>
    <w:rsid w:val="00E46959"/>
    <w:rsid w:val="00E47E48"/>
    <w:rsid w:val="00E51534"/>
    <w:rsid w:val="00E52CBE"/>
    <w:rsid w:val="00E52CEA"/>
    <w:rsid w:val="00E53A71"/>
    <w:rsid w:val="00E5535D"/>
    <w:rsid w:val="00E559D0"/>
    <w:rsid w:val="00E56059"/>
    <w:rsid w:val="00E57FD5"/>
    <w:rsid w:val="00E6013A"/>
    <w:rsid w:val="00E603E3"/>
    <w:rsid w:val="00E6087B"/>
    <w:rsid w:val="00E61B37"/>
    <w:rsid w:val="00E62553"/>
    <w:rsid w:val="00E628CA"/>
    <w:rsid w:val="00E630EB"/>
    <w:rsid w:val="00E6478D"/>
    <w:rsid w:val="00E65740"/>
    <w:rsid w:val="00E65DBD"/>
    <w:rsid w:val="00E6637C"/>
    <w:rsid w:val="00E66444"/>
    <w:rsid w:val="00E6770F"/>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D79"/>
    <w:rsid w:val="00E9107E"/>
    <w:rsid w:val="00E9233F"/>
    <w:rsid w:val="00E923D1"/>
    <w:rsid w:val="00E9264D"/>
    <w:rsid w:val="00E92E66"/>
    <w:rsid w:val="00E93388"/>
    <w:rsid w:val="00E93879"/>
    <w:rsid w:val="00E93D33"/>
    <w:rsid w:val="00E93EC0"/>
    <w:rsid w:val="00E94579"/>
    <w:rsid w:val="00E94AB6"/>
    <w:rsid w:val="00E94FA8"/>
    <w:rsid w:val="00E958A9"/>
    <w:rsid w:val="00E95BBA"/>
    <w:rsid w:val="00E95DC3"/>
    <w:rsid w:val="00E960D4"/>
    <w:rsid w:val="00E96F19"/>
    <w:rsid w:val="00EA1350"/>
    <w:rsid w:val="00EA17EA"/>
    <w:rsid w:val="00EA2447"/>
    <w:rsid w:val="00EA2F76"/>
    <w:rsid w:val="00EA319D"/>
    <w:rsid w:val="00EA3878"/>
    <w:rsid w:val="00EA38EA"/>
    <w:rsid w:val="00EA566A"/>
    <w:rsid w:val="00EA6349"/>
    <w:rsid w:val="00EA6438"/>
    <w:rsid w:val="00EA664F"/>
    <w:rsid w:val="00EA66FC"/>
    <w:rsid w:val="00EA683E"/>
    <w:rsid w:val="00EA70E5"/>
    <w:rsid w:val="00EA7B27"/>
    <w:rsid w:val="00EA7BAA"/>
    <w:rsid w:val="00EB0146"/>
    <w:rsid w:val="00EB22F6"/>
    <w:rsid w:val="00EB25F2"/>
    <w:rsid w:val="00EB300F"/>
    <w:rsid w:val="00EB4886"/>
    <w:rsid w:val="00EB6E82"/>
    <w:rsid w:val="00EB7CC5"/>
    <w:rsid w:val="00EB7D8D"/>
    <w:rsid w:val="00EB7E9F"/>
    <w:rsid w:val="00EC1A05"/>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225F"/>
    <w:rsid w:val="00ED23D9"/>
    <w:rsid w:val="00ED395B"/>
    <w:rsid w:val="00ED45C4"/>
    <w:rsid w:val="00ED52B0"/>
    <w:rsid w:val="00ED600D"/>
    <w:rsid w:val="00ED6691"/>
    <w:rsid w:val="00ED75BD"/>
    <w:rsid w:val="00ED7A9E"/>
    <w:rsid w:val="00EE02E8"/>
    <w:rsid w:val="00EE1754"/>
    <w:rsid w:val="00EE18B8"/>
    <w:rsid w:val="00EE1EE6"/>
    <w:rsid w:val="00EE2BCA"/>
    <w:rsid w:val="00EE2F1A"/>
    <w:rsid w:val="00EE3EA2"/>
    <w:rsid w:val="00EE4154"/>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7760"/>
    <w:rsid w:val="00F377DF"/>
    <w:rsid w:val="00F3799F"/>
    <w:rsid w:val="00F37CF0"/>
    <w:rsid w:val="00F37F47"/>
    <w:rsid w:val="00F40A12"/>
    <w:rsid w:val="00F411A4"/>
    <w:rsid w:val="00F41DBE"/>
    <w:rsid w:val="00F422CA"/>
    <w:rsid w:val="00F42894"/>
    <w:rsid w:val="00F4316A"/>
    <w:rsid w:val="00F4413D"/>
    <w:rsid w:val="00F444E8"/>
    <w:rsid w:val="00F47692"/>
    <w:rsid w:val="00F50282"/>
    <w:rsid w:val="00F503DE"/>
    <w:rsid w:val="00F50CDF"/>
    <w:rsid w:val="00F50E75"/>
    <w:rsid w:val="00F51154"/>
    <w:rsid w:val="00F51914"/>
    <w:rsid w:val="00F51AE5"/>
    <w:rsid w:val="00F52E08"/>
    <w:rsid w:val="00F53DBA"/>
    <w:rsid w:val="00F53F0A"/>
    <w:rsid w:val="00F53F49"/>
    <w:rsid w:val="00F53F6D"/>
    <w:rsid w:val="00F543A8"/>
    <w:rsid w:val="00F543B5"/>
    <w:rsid w:val="00F54E27"/>
    <w:rsid w:val="00F5511C"/>
    <w:rsid w:val="00F55F75"/>
    <w:rsid w:val="00F56B40"/>
    <w:rsid w:val="00F5702E"/>
    <w:rsid w:val="00F57FAB"/>
    <w:rsid w:val="00F61746"/>
    <w:rsid w:val="00F61972"/>
    <w:rsid w:val="00F61ABB"/>
    <w:rsid w:val="00F61BBB"/>
    <w:rsid w:val="00F6207B"/>
    <w:rsid w:val="00F62573"/>
    <w:rsid w:val="00F632EB"/>
    <w:rsid w:val="00F63B89"/>
    <w:rsid w:val="00F63EC7"/>
    <w:rsid w:val="00F649C7"/>
    <w:rsid w:val="00F656C3"/>
    <w:rsid w:val="00F66354"/>
    <w:rsid w:val="00F6644E"/>
    <w:rsid w:val="00F6689C"/>
    <w:rsid w:val="00F66E5F"/>
    <w:rsid w:val="00F66EFA"/>
    <w:rsid w:val="00F67BE7"/>
    <w:rsid w:val="00F709B8"/>
    <w:rsid w:val="00F70DB9"/>
    <w:rsid w:val="00F714D6"/>
    <w:rsid w:val="00F717F7"/>
    <w:rsid w:val="00F72614"/>
    <w:rsid w:val="00F72B12"/>
    <w:rsid w:val="00F72CCB"/>
    <w:rsid w:val="00F73274"/>
    <w:rsid w:val="00F732B2"/>
    <w:rsid w:val="00F73620"/>
    <w:rsid w:val="00F73AD3"/>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90E00"/>
    <w:rsid w:val="00F90F44"/>
    <w:rsid w:val="00F91265"/>
    <w:rsid w:val="00F91D2C"/>
    <w:rsid w:val="00F929A2"/>
    <w:rsid w:val="00F92A1C"/>
    <w:rsid w:val="00F92C1E"/>
    <w:rsid w:val="00F9349F"/>
    <w:rsid w:val="00F948D4"/>
    <w:rsid w:val="00F9495A"/>
    <w:rsid w:val="00F95F52"/>
    <w:rsid w:val="00F96223"/>
    <w:rsid w:val="00F96B38"/>
    <w:rsid w:val="00F97E16"/>
    <w:rsid w:val="00FA08B3"/>
    <w:rsid w:val="00FA2374"/>
    <w:rsid w:val="00FA23CA"/>
    <w:rsid w:val="00FA2CC0"/>
    <w:rsid w:val="00FA3028"/>
    <w:rsid w:val="00FA33A9"/>
    <w:rsid w:val="00FA3FD6"/>
    <w:rsid w:val="00FA4443"/>
    <w:rsid w:val="00FA4C4D"/>
    <w:rsid w:val="00FA575D"/>
    <w:rsid w:val="00FA598A"/>
    <w:rsid w:val="00FA6B12"/>
    <w:rsid w:val="00FA7036"/>
    <w:rsid w:val="00FB14D1"/>
    <w:rsid w:val="00FB1A8A"/>
    <w:rsid w:val="00FB24ED"/>
    <w:rsid w:val="00FB2D34"/>
    <w:rsid w:val="00FB359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356"/>
    <w:rsid w:val="00FC79D4"/>
    <w:rsid w:val="00FD0BB9"/>
    <w:rsid w:val="00FD1716"/>
    <w:rsid w:val="00FD1CB2"/>
    <w:rsid w:val="00FD1FC5"/>
    <w:rsid w:val="00FD283B"/>
    <w:rsid w:val="00FD2FE6"/>
    <w:rsid w:val="00FD3992"/>
    <w:rsid w:val="00FD5F5D"/>
    <w:rsid w:val="00FD7FE3"/>
    <w:rsid w:val="00FE13FB"/>
    <w:rsid w:val="00FE2CA2"/>
    <w:rsid w:val="00FE3BB4"/>
    <w:rsid w:val="00FE3F92"/>
    <w:rsid w:val="00FE3FE3"/>
    <w:rsid w:val="00FE40AF"/>
    <w:rsid w:val="00FE4C54"/>
    <w:rsid w:val="00FE4FBC"/>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683"/>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0856151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527789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0320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11</TotalTime>
  <Pages>9</Pages>
  <Words>1781</Words>
  <Characters>10281</Characters>
  <Application>Microsoft Office Word</Application>
  <DocSecurity>0</DocSecurity>
  <Lines>1468</Lines>
  <Paragraphs>389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Sara Rosenmüller</cp:lastModifiedBy>
  <cp:revision>14</cp:revision>
  <cp:lastPrinted>2022-09-29T11:37:00Z</cp:lastPrinted>
  <dcterms:created xsi:type="dcterms:W3CDTF">2024-10-16T09:13:00Z</dcterms:created>
  <dcterms:modified xsi:type="dcterms:W3CDTF">2024-10-17T12:42:00Z</dcterms:modified>
</cp:coreProperties>
</file>