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3B36BA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8306E1">
              <w:rPr>
                <w:b/>
                <w:sz w:val="20"/>
              </w:rPr>
              <w:t>30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A23CF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B16FA3">
              <w:rPr>
                <w:sz w:val="20"/>
              </w:rPr>
              <w:t>04</w:t>
            </w:r>
            <w:r w:rsidR="006A23CF" w:rsidRPr="006F58FB">
              <w:rPr>
                <w:sz w:val="20"/>
              </w:rPr>
              <w:t>–</w:t>
            </w:r>
            <w:r w:rsidR="008306E1">
              <w:rPr>
                <w:sz w:val="20"/>
              </w:rPr>
              <w:t>11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89169E" w:rsidRPr="006F58FB" w:rsidRDefault="008306E1" w:rsidP="00D762FD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ED752A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2D659F">
              <w:rPr>
                <w:sz w:val="20"/>
              </w:rPr>
              <w:t>11</w:t>
            </w:r>
            <w:r>
              <w:rPr>
                <w:sz w:val="20"/>
              </w:rPr>
              <w:t>:15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D07B5B" w:rsidRDefault="000810C9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5A2906" w:rsidRDefault="005A2906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E5B29" w:rsidRDefault="000810C9" w:rsidP="00CE5B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protokoll 2018/19:28 och 2018/19:29</w:t>
            </w:r>
          </w:p>
          <w:p w:rsidR="00D07B5B" w:rsidRPr="00D07B5B" w:rsidRDefault="00480537" w:rsidP="00CE5B2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  <w:szCs w:val="24"/>
              </w:rPr>
              <w:t xml:space="preserve"> </w:t>
            </w:r>
          </w:p>
        </w:tc>
      </w:tr>
      <w:tr w:rsidR="008823E6" w:rsidRPr="00ED752A" w:rsidTr="00C3524A">
        <w:trPr>
          <w:trHeight w:val="884"/>
        </w:trPr>
        <w:tc>
          <w:tcPr>
            <w:tcW w:w="567" w:type="dxa"/>
          </w:tcPr>
          <w:p w:rsidR="008823E6" w:rsidRPr="000D74B0" w:rsidRDefault="008823E6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531E30" w:rsidRDefault="00CE5B29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</w:t>
            </w:r>
            <w:r w:rsidR="000810C9">
              <w:rPr>
                <w:b/>
                <w:bCs/>
                <w:color w:val="000000"/>
                <w:szCs w:val="24"/>
              </w:rPr>
              <w:t>nterparlamentariska unionen (IPU) (UU7)</w:t>
            </w:r>
          </w:p>
          <w:p w:rsidR="00531E30" w:rsidRDefault="00531E30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64117" w:rsidRDefault="000810C9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redogörelse 2018/19:RS3.</w:t>
            </w:r>
          </w:p>
          <w:p w:rsidR="000810C9" w:rsidRDefault="000810C9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810C9" w:rsidRDefault="000810C9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2018/19:UU7.</w:t>
            </w:r>
          </w:p>
          <w:p w:rsidR="00CE5B29" w:rsidRDefault="00CE5B29" w:rsidP="00CE5B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31E30" w:rsidRPr="00ED752A" w:rsidTr="00C3524A">
        <w:trPr>
          <w:trHeight w:val="884"/>
        </w:trPr>
        <w:tc>
          <w:tcPr>
            <w:tcW w:w="567" w:type="dxa"/>
          </w:tcPr>
          <w:p w:rsidR="00531E30" w:rsidRDefault="00531E3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08752B" w:rsidRDefault="000810C9" w:rsidP="0008752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Den pa</w:t>
            </w:r>
            <w:r w:rsidR="00624999">
              <w:rPr>
                <w:b/>
                <w:bCs/>
                <w:color w:val="000000"/>
                <w:szCs w:val="24"/>
              </w:rPr>
              <w:t>rlamentariska församlingen för Unionen för M</w:t>
            </w:r>
            <w:r>
              <w:rPr>
                <w:b/>
                <w:bCs/>
                <w:color w:val="000000"/>
                <w:szCs w:val="24"/>
              </w:rPr>
              <w:t>edelhavet (PA-UfM) (UU11)</w:t>
            </w:r>
          </w:p>
          <w:p w:rsidR="005A2906" w:rsidRDefault="005A2906" w:rsidP="0008752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810C9" w:rsidRDefault="005A2906" w:rsidP="005A290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</w:t>
            </w:r>
            <w:r w:rsidR="000810C9">
              <w:rPr>
                <w:bCs/>
                <w:color w:val="000000"/>
                <w:szCs w:val="24"/>
              </w:rPr>
              <w:t>tskottet fortsatte behandlingen av redogörelse 2018/19:RS2.</w:t>
            </w:r>
          </w:p>
          <w:p w:rsidR="000810C9" w:rsidRDefault="000810C9" w:rsidP="005A290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810C9" w:rsidRDefault="000810C9" w:rsidP="005A290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justerade betänkande 2018/19:UU11.</w:t>
            </w:r>
          </w:p>
          <w:p w:rsidR="00E64117" w:rsidRDefault="00E64117" w:rsidP="005A290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31E30" w:rsidRPr="00ED752A" w:rsidTr="00C3524A">
        <w:trPr>
          <w:trHeight w:val="884"/>
        </w:trPr>
        <w:tc>
          <w:tcPr>
            <w:tcW w:w="567" w:type="dxa"/>
          </w:tcPr>
          <w:p w:rsidR="00531E30" w:rsidRDefault="00531E3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D07B5B" w:rsidRDefault="000810C9" w:rsidP="00531E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Återrapportering från statsministerns möte med Rysslands president Putin i samband med Internationellt Arktiskt Forum i S:t Petersburg</w:t>
            </w:r>
          </w:p>
          <w:p w:rsidR="002F347D" w:rsidRDefault="002F347D" w:rsidP="002F347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64117" w:rsidRDefault="000810C9" w:rsidP="00CE5B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från kabinettssekreterare Annika Söder, kansliråd</w:t>
            </w:r>
            <w:r w:rsidR="000F7459">
              <w:rPr>
                <w:bCs/>
                <w:color w:val="000000"/>
                <w:szCs w:val="24"/>
              </w:rPr>
              <w:t>et</w:t>
            </w:r>
            <w:r>
              <w:rPr>
                <w:bCs/>
                <w:color w:val="000000"/>
                <w:szCs w:val="24"/>
              </w:rPr>
              <w:t xml:space="preserve"> Majeed Olerud Khoso och departementssekreterare Johannes Danielsson</w:t>
            </w:r>
            <w:r w:rsidR="00624999">
              <w:rPr>
                <w:bCs/>
                <w:color w:val="000000"/>
                <w:szCs w:val="24"/>
              </w:rPr>
              <w:t>,</w:t>
            </w:r>
            <w:r>
              <w:rPr>
                <w:bCs/>
                <w:color w:val="000000"/>
                <w:szCs w:val="24"/>
              </w:rPr>
              <w:t xml:space="preserve"> samtliga från Utrikesdepartementet.</w:t>
            </w:r>
          </w:p>
          <w:p w:rsidR="000810C9" w:rsidRDefault="000810C9" w:rsidP="00CE5B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810C9" w:rsidRDefault="000810C9" w:rsidP="00CE5B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Ledamöternas frågor besvarades. </w:t>
            </w:r>
          </w:p>
          <w:p w:rsidR="00CE5B29" w:rsidRPr="002F347D" w:rsidRDefault="00CE5B29" w:rsidP="00CE5B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531E30" w:rsidRPr="00ED752A" w:rsidTr="000810C9">
        <w:trPr>
          <w:trHeight w:val="1241"/>
        </w:trPr>
        <w:tc>
          <w:tcPr>
            <w:tcW w:w="567" w:type="dxa"/>
          </w:tcPr>
          <w:p w:rsidR="00531E30" w:rsidRDefault="00531E30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531E30" w:rsidRDefault="000F7459" w:rsidP="00531E30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En möjlig global EU-sanktionsregim för mänskliga rättigheter</w:t>
            </w:r>
          </w:p>
          <w:p w:rsidR="00531E30" w:rsidRDefault="00531E30" w:rsidP="00531E30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</w:p>
          <w:p w:rsidR="00E64117" w:rsidRDefault="000F7459" w:rsidP="00CE5B29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Information från departementsrådet Gustaf Lind, ministerrådet Josefin Simonsson Brodén och departementssekreterare Fanny Zakrisson</w:t>
            </w:r>
            <w:r w:rsidR="00624999">
              <w:rPr>
                <w:color w:val="000000"/>
              </w:rPr>
              <w:t>, samtliga från Utrikesdepartementet</w:t>
            </w:r>
            <w:r>
              <w:rPr>
                <w:color w:val="000000"/>
              </w:rPr>
              <w:t>.</w:t>
            </w:r>
          </w:p>
          <w:p w:rsidR="000F7459" w:rsidRDefault="000F7459" w:rsidP="00CE5B29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</w:p>
          <w:p w:rsidR="000F7459" w:rsidRDefault="000F7459" w:rsidP="00CE5B29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Ledamöternas frågor besvarades. </w:t>
            </w:r>
          </w:p>
          <w:p w:rsidR="000F7459" w:rsidRPr="00531E30" w:rsidRDefault="000F7459" w:rsidP="00CE5B29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26CFF" w:rsidRPr="00ED752A" w:rsidTr="00310290">
        <w:trPr>
          <w:trHeight w:val="568"/>
        </w:trPr>
        <w:tc>
          <w:tcPr>
            <w:tcW w:w="567" w:type="dxa"/>
          </w:tcPr>
          <w:p w:rsidR="00626CFF" w:rsidRDefault="00626CFF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bookmarkStart w:id="0" w:name="_GoBack"/>
            <w:bookmarkEnd w:id="0"/>
            <w:r>
              <w:rPr>
                <w:b/>
                <w:snapToGrid w:val="0"/>
                <w:szCs w:val="24"/>
              </w:rPr>
              <w:t xml:space="preserve"> </w:t>
            </w:r>
            <w:r w:rsidR="0021200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21200B" w:rsidRDefault="00CE5B29" w:rsidP="0021200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  <w:r w:rsidR="009261B6">
              <w:rPr>
                <w:b/>
                <w:bCs/>
                <w:color w:val="000000"/>
              </w:rPr>
              <w:t xml:space="preserve">vtal om politisk dialog och samarbete mellan Europeiska unionen och dess medlemsstater, å ena sidan, och Republiken Kuba, å andra sidan (UU3) </w:t>
            </w:r>
          </w:p>
          <w:p w:rsidR="0021200B" w:rsidRDefault="0021200B" w:rsidP="0021200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9261B6" w:rsidRPr="00693967" w:rsidRDefault="009261B6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693967">
              <w:rPr>
                <w:bCs/>
                <w:color w:val="000000"/>
              </w:rPr>
              <w:t xml:space="preserve">Utskottet fortsatte behandlingen av proposition 2017/18:285 och motioner. </w:t>
            </w:r>
          </w:p>
          <w:p w:rsidR="009261B6" w:rsidRPr="00693967" w:rsidRDefault="009261B6" w:rsidP="0021200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37513B" w:rsidRDefault="009261B6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693967">
              <w:rPr>
                <w:bCs/>
                <w:color w:val="000000"/>
              </w:rPr>
              <w:t>Ärendet bordlades.</w:t>
            </w:r>
            <w:r>
              <w:rPr>
                <w:bCs/>
                <w:color w:val="000000"/>
              </w:rPr>
              <w:t xml:space="preserve"> </w:t>
            </w:r>
          </w:p>
          <w:p w:rsidR="00CE5B29" w:rsidRPr="005C03E5" w:rsidRDefault="00CE5B29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626CFF" w:rsidRPr="00ED752A" w:rsidTr="001C58A6">
        <w:trPr>
          <w:trHeight w:val="1100"/>
        </w:trPr>
        <w:tc>
          <w:tcPr>
            <w:tcW w:w="567" w:type="dxa"/>
          </w:tcPr>
          <w:p w:rsidR="00626CFF" w:rsidRDefault="00626CFF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1200B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2F347D" w:rsidRDefault="006877D5" w:rsidP="00626CFF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Säkerhetspolitik (UU12)</w:t>
            </w:r>
          </w:p>
          <w:p w:rsidR="00E64117" w:rsidRDefault="00E64117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B95073" w:rsidRDefault="006877D5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693967">
              <w:rPr>
                <w:bCs/>
                <w:color w:val="000000"/>
              </w:rPr>
              <w:t>Utskottet behandlade motioner.</w:t>
            </w:r>
            <w:r>
              <w:rPr>
                <w:bCs/>
                <w:color w:val="000000"/>
              </w:rPr>
              <w:t xml:space="preserve"> </w:t>
            </w:r>
          </w:p>
          <w:p w:rsidR="006877D5" w:rsidRDefault="006877D5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  <w:p w:rsidR="006877D5" w:rsidRDefault="006877D5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Ärendet bordlades. </w:t>
            </w:r>
          </w:p>
          <w:p w:rsidR="006877D5" w:rsidRPr="00925716" w:rsidRDefault="006877D5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BD4F14" w:rsidRPr="00ED752A" w:rsidTr="00EF626E">
        <w:trPr>
          <w:trHeight w:val="1404"/>
        </w:trPr>
        <w:tc>
          <w:tcPr>
            <w:tcW w:w="567" w:type="dxa"/>
          </w:tcPr>
          <w:p w:rsidR="00BD4F14" w:rsidRPr="00CB2FCF" w:rsidRDefault="00BD4F14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D7BE4">
              <w:rPr>
                <w:b/>
                <w:snapToGrid w:val="0"/>
                <w:szCs w:val="24"/>
              </w:rPr>
              <w:t>8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:rsidR="008823E6" w:rsidRDefault="006877D5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Verksamheten i Europeiska unionen under 2018 (UU10)</w:t>
            </w:r>
          </w:p>
          <w:p w:rsidR="008823E6" w:rsidRPr="00665A91" w:rsidRDefault="008823E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D07B5B" w:rsidRDefault="006877D5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behandlade skrivelse 2018/19:115.</w:t>
            </w:r>
          </w:p>
          <w:p w:rsidR="006877D5" w:rsidRDefault="006877D5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6877D5" w:rsidRDefault="006877D5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Ärendet bordlades.</w:t>
            </w:r>
          </w:p>
          <w:p w:rsidR="00CE5B29" w:rsidRDefault="00CE5B29" w:rsidP="00693967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5A2906" w:rsidRPr="00ED752A" w:rsidTr="00EF626E">
        <w:trPr>
          <w:trHeight w:val="1404"/>
        </w:trPr>
        <w:tc>
          <w:tcPr>
            <w:tcW w:w="567" w:type="dxa"/>
          </w:tcPr>
          <w:p w:rsidR="005A2906" w:rsidRDefault="005A2906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5A2906" w:rsidRDefault="006877D5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Ett fördjupat partnerskaps- och samarbetsavtal mellan Europeiska unionen och dess medlemsstater, å ena sidan, och Republiken Armenien, å andra sidan (UU13)</w:t>
            </w:r>
          </w:p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CA23B4" w:rsidRDefault="00CE5B29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</w:t>
            </w:r>
            <w:r w:rsidR="006877D5">
              <w:rPr>
                <w:bCs/>
                <w:color w:val="000000"/>
                <w:lang w:eastAsia="en-US"/>
              </w:rPr>
              <w:t>tskottet behandlade proposition 2018/19:63.</w:t>
            </w:r>
          </w:p>
          <w:p w:rsidR="006877D5" w:rsidRDefault="006877D5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6877D5" w:rsidRDefault="006877D5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Ärendet bordlades.</w:t>
            </w:r>
          </w:p>
          <w:p w:rsidR="006877D5" w:rsidRPr="005A2906" w:rsidRDefault="006877D5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5A2906" w:rsidRPr="00ED752A" w:rsidTr="00EF626E">
        <w:trPr>
          <w:trHeight w:val="1404"/>
        </w:trPr>
        <w:tc>
          <w:tcPr>
            <w:tcW w:w="567" w:type="dxa"/>
          </w:tcPr>
          <w:p w:rsidR="005A2906" w:rsidRDefault="005A2906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:rsidR="005A2906" w:rsidRDefault="006877D5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Riksdagens skrivelse</w:t>
            </w:r>
            <w:r w:rsidR="00B87B46">
              <w:rPr>
                <w:b/>
                <w:bCs/>
                <w:color w:val="000000"/>
                <w:lang w:eastAsia="en-US"/>
              </w:rPr>
              <w:t>r</w:t>
            </w:r>
            <w:r>
              <w:rPr>
                <w:b/>
                <w:bCs/>
                <w:color w:val="000000"/>
                <w:lang w:eastAsia="en-US"/>
              </w:rPr>
              <w:t xml:space="preserve"> till regeringen – åtgärder under 2018 (UU3y)</w:t>
            </w:r>
          </w:p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624999" w:rsidRDefault="00111012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Utskottet behandlade </w:t>
            </w:r>
            <w:r w:rsidR="00624999" w:rsidRPr="00624999">
              <w:rPr>
                <w:bCs/>
                <w:color w:val="000000"/>
                <w:lang w:eastAsia="en-US"/>
              </w:rPr>
              <w:t xml:space="preserve">frågan </w:t>
            </w:r>
            <w:r w:rsidR="00624999">
              <w:rPr>
                <w:bCs/>
                <w:color w:val="000000"/>
                <w:lang w:eastAsia="en-US"/>
              </w:rPr>
              <w:t xml:space="preserve">om yttrande till konstitutionsutskottet över skrivelse 2018/19:75. </w:t>
            </w:r>
          </w:p>
          <w:p w:rsidR="006877D5" w:rsidRDefault="006877D5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CA23B4" w:rsidRDefault="00111012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Ärendet bordlades. </w:t>
            </w:r>
          </w:p>
          <w:p w:rsidR="006877D5" w:rsidRPr="005A2906" w:rsidRDefault="006877D5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5A2906" w:rsidRPr="00ED752A" w:rsidTr="00CE5B29">
        <w:trPr>
          <w:trHeight w:val="1171"/>
        </w:trPr>
        <w:tc>
          <w:tcPr>
            <w:tcW w:w="567" w:type="dxa"/>
          </w:tcPr>
          <w:p w:rsidR="005A2906" w:rsidRDefault="005A2906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</w:tcPr>
          <w:p w:rsidR="00B3206F" w:rsidRPr="00B3206F" w:rsidRDefault="006877D5" w:rsidP="00B3206F">
            <w:pPr>
              <w:pStyle w:val="Normalwebb"/>
              <w:spacing w:before="0" w:beforeAutospacing="0" w:after="0" w:afterAutospacing="0" w:line="36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Sammansatt utrikes- och försvarsutskott (UFöU)</w:t>
            </w:r>
          </w:p>
          <w:p w:rsidR="00B95073" w:rsidRDefault="00B3206F" w:rsidP="00B3206F">
            <w:pPr>
              <w:pStyle w:val="Normalwebb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Regeringen har aviserat proposition 2018/19:69 om </w:t>
            </w:r>
            <w:r w:rsidRPr="00B3206F">
              <w:rPr>
                <w:bCs/>
                <w:color w:val="000000"/>
                <w:lang w:eastAsia="en-US"/>
              </w:rPr>
              <w:t>deltagande i Förenta nationernas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 w:rsidRPr="00B3206F">
              <w:rPr>
                <w:bCs/>
                <w:color w:val="000000"/>
                <w:lang w:eastAsia="en-US"/>
              </w:rPr>
              <w:t>stabiliseringsinsats i Mali</w:t>
            </w:r>
            <w:r>
              <w:rPr>
                <w:bCs/>
                <w:color w:val="000000"/>
                <w:lang w:eastAsia="en-US"/>
              </w:rPr>
              <w:t xml:space="preserve">. Propositionen och ev. motioner förväntas bli hänvisade till utrikesutskottet. </w:t>
            </w:r>
          </w:p>
          <w:p w:rsidR="00B3206F" w:rsidRDefault="00B3206F" w:rsidP="00B3206F">
            <w:pPr>
              <w:pStyle w:val="Normalwebb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Utrikesutskottet beslutade att föreslå försvarsutskottet att hänskjuta detta ärende till gemensam beredning i ett sammansatt utskott. </w:t>
            </w:r>
          </w:p>
          <w:p w:rsidR="00B3206F" w:rsidRPr="005A2906" w:rsidRDefault="00B3206F" w:rsidP="00B3206F">
            <w:pPr>
              <w:pStyle w:val="Normalwebb"/>
              <w:spacing w:line="360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Denna paragraf förklarades omedelbart justerad. </w:t>
            </w:r>
          </w:p>
        </w:tc>
      </w:tr>
      <w:tr w:rsidR="005A2906" w:rsidRPr="00ED752A" w:rsidTr="00785922">
        <w:trPr>
          <w:trHeight w:val="1145"/>
        </w:trPr>
        <w:tc>
          <w:tcPr>
            <w:tcW w:w="567" w:type="dxa"/>
          </w:tcPr>
          <w:p w:rsidR="005A2906" w:rsidRDefault="005A2906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12</w:t>
            </w:r>
          </w:p>
        </w:tc>
        <w:tc>
          <w:tcPr>
            <w:tcW w:w="6947" w:type="dxa"/>
          </w:tcPr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Inkomna skrivelser</w:t>
            </w:r>
          </w:p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A2906" w:rsidRPr="005A2906" w:rsidRDefault="00B9507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Inkomna skrivelser anmäldes enligt bilaga.</w:t>
            </w:r>
          </w:p>
        </w:tc>
      </w:tr>
      <w:tr w:rsidR="005A2906" w:rsidRPr="00ED752A" w:rsidTr="00071D23">
        <w:trPr>
          <w:trHeight w:val="80"/>
        </w:trPr>
        <w:tc>
          <w:tcPr>
            <w:tcW w:w="567" w:type="dxa"/>
          </w:tcPr>
          <w:p w:rsidR="005A2906" w:rsidRDefault="005A2906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13</w:t>
            </w:r>
          </w:p>
        </w:tc>
        <w:tc>
          <w:tcPr>
            <w:tcW w:w="6947" w:type="dxa"/>
          </w:tcPr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Kanslimeddelanden</w:t>
            </w:r>
          </w:p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8741BA" w:rsidRDefault="00B95073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Utskottet </w:t>
            </w:r>
            <w:r w:rsidR="003F51AA">
              <w:rPr>
                <w:bCs/>
                <w:color w:val="000000"/>
                <w:lang w:eastAsia="en-US"/>
              </w:rPr>
              <w:t xml:space="preserve">beslutade att besöka </w:t>
            </w:r>
            <w:r w:rsidR="00B3206F" w:rsidRPr="00693967">
              <w:rPr>
                <w:bCs/>
                <w:color w:val="000000"/>
                <w:lang w:eastAsia="en-US"/>
              </w:rPr>
              <w:t>Sida</w:t>
            </w:r>
            <w:r w:rsidR="00693967" w:rsidRPr="00693967">
              <w:rPr>
                <w:bCs/>
                <w:color w:val="000000"/>
                <w:lang w:eastAsia="en-US"/>
              </w:rPr>
              <w:t xml:space="preserve"> för</w:t>
            </w:r>
            <w:r w:rsidR="00B3206F" w:rsidRPr="00693967">
              <w:rPr>
                <w:bCs/>
                <w:color w:val="000000"/>
                <w:lang w:eastAsia="en-US"/>
              </w:rPr>
              <w:t xml:space="preserve"> ett tematiskt besök onsdagen den 24 april.</w:t>
            </w:r>
            <w:r w:rsidR="00B3206F">
              <w:rPr>
                <w:bCs/>
                <w:color w:val="000000"/>
                <w:lang w:eastAsia="en-US"/>
              </w:rPr>
              <w:t xml:space="preserve"> </w:t>
            </w:r>
          </w:p>
          <w:p w:rsidR="00B3206F" w:rsidRPr="005A2906" w:rsidRDefault="00B3206F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FD0F77" w:rsidRPr="00ED752A" w:rsidTr="00EF626E">
        <w:trPr>
          <w:trHeight w:val="1404"/>
        </w:trPr>
        <w:tc>
          <w:tcPr>
            <w:tcW w:w="567" w:type="dxa"/>
          </w:tcPr>
          <w:p w:rsidR="00FD0F77" w:rsidRDefault="00FD0F77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14</w:t>
            </w:r>
          </w:p>
        </w:tc>
        <w:tc>
          <w:tcPr>
            <w:tcW w:w="6947" w:type="dxa"/>
          </w:tcPr>
          <w:p w:rsidR="00FD0F77" w:rsidRDefault="00FD0F77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Övriga frågor</w:t>
            </w:r>
          </w:p>
          <w:p w:rsidR="00FD0F77" w:rsidRDefault="00FD0F77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FD0F77" w:rsidRDefault="00FD0F77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693967">
              <w:rPr>
                <w:bCs/>
                <w:color w:val="000000"/>
                <w:lang w:eastAsia="en-US"/>
              </w:rPr>
              <w:t xml:space="preserve">Håkan Svenneling (V) framförde en önskan om information från Utrikesdepartementet avseende </w:t>
            </w:r>
            <w:r w:rsidR="00693967" w:rsidRPr="00693967">
              <w:rPr>
                <w:bCs/>
                <w:color w:val="000000"/>
                <w:lang w:eastAsia="en-US"/>
              </w:rPr>
              <w:t xml:space="preserve">konsulärt </w:t>
            </w:r>
            <w:r w:rsidRPr="00693967">
              <w:rPr>
                <w:bCs/>
                <w:color w:val="000000"/>
                <w:lang w:eastAsia="en-US"/>
              </w:rPr>
              <w:t>stöd till svenska medborgare i konfliktområden.</w:t>
            </w:r>
            <w:r>
              <w:rPr>
                <w:bCs/>
                <w:color w:val="000000"/>
                <w:lang w:eastAsia="en-US"/>
              </w:rPr>
              <w:t xml:space="preserve"> </w:t>
            </w:r>
          </w:p>
          <w:p w:rsidR="00FD0F77" w:rsidRPr="00FD0F77" w:rsidRDefault="00FD0F77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5A2906" w:rsidRPr="00ED752A" w:rsidTr="00EF626E">
        <w:trPr>
          <w:trHeight w:val="1404"/>
        </w:trPr>
        <w:tc>
          <w:tcPr>
            <w:tcW w:w="567" w:type="dxa"/>
          </w:tcPr>
          <w:p w:rsidR="005A2906" w:rsidRDefault="007E66F7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FD0F7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A2906" w:rsidRPr="005A2906" w:rsidRDefault="007E66F7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beslutade att nästa samman</w:t>
            </w:r>
            <w:r w:rsidR="00B10DD7">
              <w:rPr>
                <w:bCs/>
                <w:color w:val="000000"/>
                <w:lang w:eastAsia="en-US"/>
              </w:rPr>
              <w:t>träde ska äga rum tisdagen den 23</w:t>
            </w:r>
            <w:r>
              <w:rPr>
                <w:bCs/>
                <w:color w:val="000000"/>
                <w:lang w:eastAsia="en-US"/>
              </w:rPr>
              <w:t xml:space="preserve"> april 2019 kl. 11:00.</w:t>
            </w:r>
          </w:p>
        </w:tc>
      </w:tr>
    </w:tbl>
    <w:p w:rsidR="00EB705E" w:rsidRPr="00ED752A" w:rsidRDefault="00EB705E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tbl>
      <w:tblPr>
        <w:tblpPr w:leftFromText="141" w:rightFromText="141" w:vertAnchor="text" w:horzAnchor="margin" w:tblpXSpec="right" w:tblpY="-52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E0A86" w:rsidRPr="00EE4D74" w:rsidTr="001E0A86">
        <w:tc>
          <w:tcPr>
            <w:tcW w:w="7156" w:type="dxa"/>
          </w:tcPr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>
              <w:t>Martin Broberg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8306E1">
              <w:t>23</w:t>
            </w:r>
            <w:r>
              <w:t xml:space="preserve"> april</w:t>
            </w:r>
            <w:r w:rsidRPr="003200BF">
              <w:rPr>
                <w:color w:val="000000"/>
                <w:szCs w:val="24"/>
              </w:rPr>
              <w:t xml:space="preserve"> 2019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>
              <w:t>Kenneth G Forslund</w:t>
            </w:r>
          </w:p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000787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384A09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 w:rsidR="008306E1">
              <w:rPr>
                <w:sz w:val="20"/>
              </w:rPr>
              <w:t>30</w:t>
            </w: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384A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  <w:r w:rsidR="00CE5B29">
              <w:rPr>
                <w:sz w:val="18"/>
                <w:szCs w:val="18"/>
              </w:rPr>
              <w:t>-2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1815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CE5B29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1E0A86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CE5B29">
              <w:rPr>
                <w:sz w:val="18"/>
                <w:szCs w:val="18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F47DB2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CE5B29">
              <w:rPr>
                <w:sz w:val="18"/>
                <w:szCs w:val="18"/>
              </w:rPr>
              <w:t>5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F47DB2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CE5B29">
              <w:rPr>
                <w:sz w:val="18"/>
                <w:szCs w:val="18"/>
              </w:rPr>
              <w:t>6-15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 w:rsidR="003852AF"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852AF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>(</w:t>
            </w:r>
            <w:r w:rsidR="003852AF" w:rsidRPr="003852AF">
              <w:rPr>
                <w:snapToGrid w:val="0"/>
                <w:sz w:val="16"/>
              </w:rPr>
              <w:t xml:space="preserve">Vice </w:t>
            </w:r>
            <w:r w:rsidR="003852AF"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CE5B29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CE5B29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CE5B29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CE5B29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CE5B29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CE5B29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CE5B2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CE5B2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CE5B2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CE5B2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CE5B29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CE5B29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CE5B29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CE5B29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CE5B29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BF57B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BF57B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2D659F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096F0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2D659F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2D659F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096F0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096F0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BE520A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2D659F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</w:t>
            </w:r>
            <w:r w:rsidR="00A07853">
              <w:rPr>
                <w:snapToGrid w:val="0"/>
                <w:sz w:val="20"/>
              </w:rPr>
              <w:t xml:space="preserve"> (C</w:t>
            </w:r>
            <w:r w:rsidR="00A07853"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2D659F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9A1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B864ED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 xml:space="preserve"> </w:t>
            </w:r>
            <w:r w:rsidR="005963F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C0FA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Default="000C0FAD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Default="000C0FAD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Henrik Edin (L)  </w:t>
            </w:r>
            <w:r w:rsidRPr="003852AF">
              <w:rPr>
                <w:b/>
                <w:snapToGrid w:val="0"/>
                <w:sz w:val="16"/>
                <w:szCs w:val="16"/>
              </w:rPr>
              <w:t>extra suppleant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A07853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A07853" w:rsidRPr="005F371A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C9" w:rsidRDefault="000810C9" w:rsidP="009255E3">
      <w:r>
        <w:separator/>
      </w:r>
    </w:p>
  </w:endnote>
  <w:endnote w:type="continuationSeparator" w:id="0">
    <w:p w:rsidR="000810C9" w:rsidRDefault="000810C9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C9" w:rsidRDefault="000810C9" w:rsidP="009255E3">
      <w:r>
        <w:separator/>
      </w:r>
    </w:p>
  </w:footnote>
  <w:footnote w:type="continuationSeparator" w:id="0">
    <w:p w:rsidR="000810C9" w:rsidRDefault="000810C9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7619"/>
    <w:rsid w:val="00067CDA"/>
    <w:rsid w:val="00071333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5D60"/>
    <w:rsid w:val="000863C6"/>
    <w:rsid w:val="000872DE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A44"/>
    <w:rsid w:val="000E47A7"/>
    <w:rsid w:val="000E5F88"/>
    <w:rsid w:val="000F0AD1"/>
    <w:rsid w:val="000F34E7"/>
    <w:rsid w:val="000F3970"/>
    <w:rsid w:val="000F5430"/>
    <w:rsid w:val="000F5E7B"/>
    <w:rsid w:val="000F7459"/>
    <w:rsid w:val="00100DC3"/>
    <w:rsid w:val="00100F23"/>
    <w:rsid w:val="00101FA6"/>
    <w:rsid w:val="00102566"/>
    <w:rsid w:val="00106772"/>
    <w:rsid w:val="0010755D"/>
    <w:rsid w:val="0011021D"/>
    <w:rsid w:val="00110EAD"/>
    <w:rsid w:val="00111012"/>
    <w:rsid w:val="00111811"/>
    <w:rsid w:val="0011186F"/>
    <w:rsid w:val="001118F8"/>
    <w:rsid w:val="001125FD"/>
    <w:rsid w:val="0011555B"/>
    <w:rsid w:val="00115745"/>
    <w:rsid w:val="00115EA6"/>
    <w:rsid w:val="00120F8B"/>
    <w:rsid w:val="00121184"/>
    <w:rsid w:val="00121A18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15E0"/>
    <w:rsid w:val="0018221B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2FC"/>
    <w:rsid w:val="001C030A"/>
    <w:rsid w:val="001C0BAA"/>
    <w:rsid w:val="001C1DAC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200B"/>
    <w:rsid w:val="00214053"/>
    <w:rsid w:val="0021508C"/>
    <w:rsid w:val="00215944"/>
    <w:rsid w:val="00216C42"/>
    <w:rsid w:val="00216DD7"/>
    <w:rsid w:val="002174A8"/>
    <w:rsid w:val="00217CD3"/>
    <w:rsid w:val="0022084F"/>
    <w:rsid w:val="002236D5"/>
    <w:rsid w:val="00224153"/>
    <w:rsid w:val="00227592"/>
    <w:rsid w:val="002304B2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43E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0290"/>
    <w:rsid w:val="003117A7"/>
    <w:rsid w:val="00313F8D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094"/>
    <w:rsid w:val="00334E5F"/>
    <w:rsid w:val="00335D2F"/>
    <w:rsid w:val="003362D6"/>
    <w:rsid w:val="003434E5"/>
    <w:rsid w:val="003441CB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B0025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3311"/>
    <w:rsid w:val="00404EDC"/>
    <w:rsid w:val="00406D21"/>
    <w:rsid w:val="00407DFB"/>
    <w:rsid w:val="004103D4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811"/>
    <w:rsid w:val="00465EE7"/>
    <w:rsid w:val="00466FBF"/>
    <w:rsid w:val="00467572"/>
    <w:rsid w:val="00467B9B"/>
    <w:rsid w:val="00471AB7"/>
    <w:rsid w:val="00472DDC"/>
    <w:rsid w:val="00473632"/>
    <w:rsid w:val="00473B64"/>
    <w:rsid w:val="00473E2D"/>
    <w:rsid w:val="00475346"/>
    <w:rsid w:val="004757B5"/>
    <w:rsid w:val="0047782B"/>
    <w:rsid w:val="00480537"/>
    <w:rsid w:val="00480978"/>
    <w:rsid w:val="00480DDC"/>
    <w:rsid w:val="00481859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9FD"/>
    <w:rsid w:val="004D717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2"/>
    <w:rsid w:val="0052050C"/>
    <w:rsid w:val="005216FE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7047C"/>
    <w:rsid w:val="0057083C"/>
    <w:rsid w:val="0057313D"/>
    <w:rsid w:val="00573E31"/>
    <w:rsid w:val="00574466"/>
    <w:rsid w:val="00574A70"/>
    <w:rsid w:val="00574EFB"/>
    <w:rsid w:val="00575104"/>
    <w:rsid w:val="00575E84"/>
    <w:rsid w:val="005815DC"/>
    <w:rsid w:val="0058623A"/>
    <w:rsid w:val="00590B20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4437"/>
    <w:rsid w:val="005A690C"/>
    <w:rsid w:val="005A76A0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03E5"/>
    <w:rsid w:val="005C1541"/>
    <w:rsid w:val="005C1DC4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08B4"/>
    <w:rsid w:val="0061304E"/>
    <w:rsid w:val="00613755"/>
    <w:rsid w:val="00617644"/>
    <w:rsid w:val="00620AF3"/>
    <w:rsid w:val="006222B1"/>
    <w:rsid w:val="00624786"/>
    <w:rsid w:val="00624999"/>
    <w:rsid w:val="00625EF8"/>
    <w:rsid w:val="00625F79"/>
    <w:rsid w:val="00626678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B2E"/>
    <w:rsid w:val="00661DEE"/>
    <w:rsid w:val="006620DD"/>
    <w:rsid w:val="006625E6"/>
    <w:rsid w:val="0066357E"/>
    <w:rsid w:val="00665A91"/>
    <w:rsid w:val="00665C52"/>
    <w:rsid w:val="00665CDB"/>
    <w:rsid w:val="006666F5"/>
    <w:rsid w:val="00672BA9"/>
    <w:rsid w:val="00673930"/>
    <w:rsid w:val="006745E9"/>
    <w:rsid w:val="00674985"/>
    <w:rsid w:val="006758D1"/>
    <w:rsid w:val="006818FC"/>
    <w:rsid w:val="00683FE2"/>
    <w:rsid w:val="00686045"/>
    <w:rsid w:val="006867F7"/>
    <w:rsid w:val="00687292"/>
    <w:rsid w:val="006877D5"/>
    <w:rsid w:val="00687BE4"/>
    <w:rsid w:val="006917F9"/>
    <w:rsid w:val="00692BF3"/>
    <w:rsid w:val="00693185"/>
    <w:rsid w:val="00693967"/>
    <w:rsid w:val="00693A28"/>
    <w:rsid w:val="00693F3E"/>
    <w:rsid w:val="0069467D"/>
    <w:rsid w:val="00696C49"/>
    <w:rsid w:val="00696F87"/>
    <w:rsid w:val="006A108A"/>
    <w:rsid w:val="006A1EE7"/>
    <w:rsid w:val="006A23CF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3FF7"/>
    <w:rsid w:val="00715436"/>
    <w:rsid w:val="00715684"/>
    <w:rsid w:val="007159B5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B36"/>
    <w:rsid w:val="00781501"/>
    <w:rsid w:val="007820E0"/>
    <w:rsid w:val="00785922"/>
    <w:rsid w:val="00786D92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E66F7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1E0F"/>
    <w:rsid w:val="008823E6"/>
    <w:rsid w:val="0088592F"/>
    <w:rsid w:val="00887E6A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2F5"/>
    <w:rsid w:val="008C5636"/>
    <w:rsid w:val="008C73B6"/>
    <w:rsid w:val="008C7E2C"/>
    <w:rsid w:val="008D0B59"/>
    <w:rsid w:val="008D0FE4"/>
    <w:rsid w:val="008D3B8E"/>
    <w:rsid w:val="008D5CDC"/>
    <w:rsid w:val="008D5CF2"/>
    <w:rsid w:val="008D6044"/>
    <w:rsid w:val="008D615E"/>
    <w:rsid w:val="008D7BE4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5C0E"/>
    <w:rsid w:val="009462EC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F80"/>
    <w:rsid w:val="00980690"/>
    <w:rsid w:val="00981327"/>
    <w:rsid w:val="009916FA"/>
    <w:rsid w:val="009928A9"/>
    <w:rsid w:val="00993B26"/>
    <w:rsid w:val="00994126"/>
    <w:rsid w:val="0099486F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AF1"/>
    <w:rsid w:val="009C5CBB"/>
    <w:rsid w:val="009D5E0A"/>
    <w:rsid w:val="009D6DA2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39D8"/>
    <w:rsid w:val="00A140CC"/>
    <w:rsid w:val="00A16072"/>
    <w:rsid w:val="00A21349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7C59"/>
    <w:rsid w:val="00A57E9F"/>
    <w:rsid w:val="00A601E4"/>
    <w:rsid w:val="00A61787"/>
    <w:rsid w:val="00A6194C"/>
    <w:rsid w:val="00A64B00"/>
    <w:rsid w:val="00A65ED4"/>
    <w:rsid w:val="00A66AA1"/>
    <w:rsid w:val="00A679C5"/>
    <w:rsid w:val="00A67D84"/>
    <w:rsid w:val="00A70A4B"/>
    <w:rsid w:val="00A72464"/>
    <w:rsid w:val="00A73F23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5F1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FA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512B"/>
    <w:rsid w:val="00B36092"/>
    <w:rsid w:val="00B372CE"/>
    <w:rsid w:val="00B40191"/>
    <w:rsid w:val="00B40C25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64ED"/>
    <w:rsid w:val="00B87B46"/>
    <w:rsid w:val="00B9203B"/>
    <w:rsid w:val="00B9245E"/>
    <w:rsid w:val="00B92E1C"/>
    <w:rsid w:val="00B93112"/>
    <w:rsid w:val="00B95073"/>
    <w:rsid w:val="00B95B3B"/>
    <w:rsid w:val="00B975A6"/>
    <w:rsid w:val="00BA2DFC"/>
    <w:rsid w:val="00BA5A6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76A9"/>
    <w:rsid w:val="00BD0290"/>
    <w:rsid w:val="00BD1B7F"/>
    <w:rsid w:val="00BD3674"/>
    <w:rsid w:val="00BD44AE"/>
    <w:rsid w:val="00BD4F14"/>
    <w:rsid w:val="00BD69C9"/>
    <w:rsid w:val="00BD74DF"/>
    <w:rsid w:val="00BD79C8"/>
    <w:rsid w:val="00BE0A5C"/>
    <w:rsid w:val="00BE25AB"/>
    <w:rsid w:val="00BE520A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703E"/>
    <w:rsid w:val="00C0709E"/>
    <w:rsid w:val="00C07FA5"/>
    <w:rsid w:val="00C116E3"/>
    <w:rsid w:val="00C11B18"/>
    <w:rsid w:val="00C171BD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0E93"/>
    <w:rsid w:val="00C62B70"/>
    <w:rsid w:val="00C643AC"/>
    <w:rsid w:val="00C64965"/>
    <w:rsid w:val="00C64C0A"/>
    <w:rsid w:val="00C6690A"/>
    <w:rsid w:val="00C66959"/>
    <w:rsid w:val="00C70EA2"/>
    <w:rsid w:val="00C72359"/>
    <w:rsid w:val="00C73ED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10E7"/>
    <w:rsid w:val="00C91C8C"/>
    <w:rsid w:val="00C92EFE"/>
    <w:rsid w:val="00C93183"/>
    <w:rsid w:val="00C93236"/>
    <w:rsid w:val="00C93D19"/>
    <w:rsid w:val="00C949A3"/>
    <w:rsid w:val="00C9637C"/>
    <w:rsid w:val="00CA0083"/>
    <w:rsid w:val="00CA0323"/>
    <w:rsid w:val="00CA146F"/>
    <w:rsid w:val="00CA1554"/>
    <w:rsid w:val="00CA15C5"/>
    <w:rsid w:val="00CA23B4"/>
    <w:rsid w:val="00CA2522"/>
    <w:rsid w:val="00CA5EE2"/>
    <w:rsid w:val="00CA6995"/>
    <w:rsid w:val="00CB2821"/>
    <w:rsid w:val="00CB2FCF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63EC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4F1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27F6"/>
    <w:rsid w:val="00DF548E"/>
    <w:rsid w:val="00DF596A"/>
    <w:rsid w:val="00DF67A0"/>
    <w:rsid w:val="00E00592"/>
    <w:rsid w:val="00E008A5"/>
    <w:rsid w:val="00E00A42"/>
    <w:rsid w:val="00E01DD3"/>
    <w:rsid w:val="00E03AFC"/>
    <w:rsid w:val="00E03C5D"/>
    <w:rsid w:val="00E04514"/>
    <w:rsid w:val="00E078D4"/>
    <w:rsid w:val="00E07A9C"/>
    <w:rsid w:val="00E10C3B"/>
    <w:rsid w:val="00E11746"/>
    <w:rsid w:val="00E12185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55C"/>
    <w:rsid w:val="00EE56B6"/>
    <w:rsid w:val="00EE61D6"/>
    <w:rsid w:val="00EE7485"/>
    <w:rsid w:val="00EE76B3"/>
    <w:rsid w:val="00EE7870"/>
    <w:rsid w:val="00EF2934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5945"/>
    <w:rsid w:val="00F07CB2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321E"/>
    <w:rsid w:val="00F456D5"/>
    <w:rsid w:val="00F47DA2"/>
    <w:rsid w:val="00F47DB2"/>
    <w:rsid w:val="00F56627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D0F77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C868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EE72F-7085-48AE-B5C1-0B04F2A1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2655</TotalTime>
  <Pages>4</Pages>
  <Words>664</Words>
  <Characters>4687</Characters>
  <Application>Microsoft Office Word</Application>
  <DocSecurity>0</DocSecurity>
  <Lines>1171</Lines>
  <Paragraphs>314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369</cp:revision>
  <cp:lastPrinted>2019-04-12T13:00:00Z</cp:lastPrinted>
  <dcterms:created xsi:type="dcterms:W3CDTF">2018-12-13T12:24:00Z</dcterms:created>
  <dcterms:modified xsi:type="dcterms:W3CDTF">2019-04-12T13:01:00Z</dcterms:modified>
</cp:coreProperties>
</file>