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55FA340BBC411A85153DDE5C87B0B6"/>
        </w:placeholder>
        <w15:appearance w15:val="hidden"/>
        <w:text/>
      </w:sdtPr>
      <w:sdtEndPr/>
      <w:sdtContent>
        <w:p w:rsidRPr="009B062B" w:rsidR="00AF30DD" w:rsidP="009B062B" w:rsidRDefault="00AF30DD" w14:paraId="0B3E5420" w14:textId="77777777">
          <w:pPr>
            <w:pStyle w:val="RubrikFrslagTIllRiksdagsbeslut"/>
          </w:pPr>
          <w:r w:rsidRPr="009B062B">
            <w:t>Förslag till riksdagsbeslut</w:t>
          </w:r>
        </w:p>
      </w:sdtContent>
    </w:sdt>
    <w:sdt>
      <w:sdtPr>
        <w:alias w:val="Yrkande 1"/>
        <w:tag w:val="a976e802-0bbf-445b-89e3-7c0b37f44bc8"/>
        <w:id w:val="-1971502720"/>
        <w:lock w:val="sdtLocked"/>
      </w:sdtPr>
      <w:sdtEndPr/>
      <w:sdtContent>
        <w:p w:rsidR="00305CC0" w:rsidRDefault="000C7407" w14:paraId="6ED38FC3" w14:textId="77777777">
          <w:pPr>
            <w:pStyle w:val="Frslagstext"/>
            <w:numPr>
              <w:ilvl w:val="0"/>
              <w:numId w:val="0"/>
            </w:numPr>
          </w:pPr>
          <w:r>
            <w:t>Riksdagen ställer sig bakom det som anförs i motionen om fossilfritt inrikesflyg och tillkännager detta för regeringen.</w:t>
          </w:r>
        </w:p>
      </w:sdtContent>
    </w:sdt>
    <w:p w:rsidRPr="009B062B" w:rsidR="00AF30DD" w:rsidP="009B062B" w:rsidRDefault="000156D9" w14:paraId="0E36C2BD" w14:textId="77777777">
      <w:pPr>
        <w:pStyle w:val="Rubrik1"/>
      </w:pPr>
      <w:bookmarkStart w:name="MotionsStart" w:id="0"/>
      <w:bookmarkEnd w:id="0"/>
      <w:r w:rsidRPr="009B062B">
        <w:t>Motivering</w:t>
      </w:r>
    </w:p>
    <w:p w:rsidRPr="00791CAA" w:rsidR="0024051B" w:rsidP="00791CAA" w:rsidRDefault="0024051B" w14:paraId="65D994D0" w14:textId="77777777">
      <w:pPr>
        <w:pStyle w:val="Normalutanindragellerluft"/>
      </w:pPr>
      <w:r w:rsidRPr="00791CAA">
        <w:t>Sverige tillhör de länder i världen som satt upp de allra hårdaste klimatmålen. Samtidigt så är vi ett geografiskt stort men glesbefolkat land där vi är beroende av alla transportslag för att kunna röra oss över hela landet. Därför måste klimatpolitiken i huvudsak inriktas på mer miljövänliga transporter, inte på färre transporter i sig. Inte minst gäller det för det viktiga inrikesflyget.</w:t>
      </w:r>
    </w:p>
    <w:p w:rsidRPr="0024051B" w:rsidR="00093F48" w:rsidP="0024051B" w:rsidRDefault="0024051B" w14:paraId="672EECB1" w14:textId="194473F1">
      <w:r w:rsidRPr="0024051B">
        <w:t>För att möjliggöra en grön omställning inom inrikesflyget är det viktigt att staten</w:t>
      </w:r>
      <w:r w:rsidR="00791CAA">
        <w:t xml:space="preserve"> främjar framväxten av förny</w:t>
      </w:r>
      <w:r w:rsidRPr="0024051B">
        <w:t xml:space="preserve">bara drivmedel som bioflygbränsle. Inte minst restprodukter från skogs- och massaindustrin skulle kunna vara basen för ett sådant bränsle. I Sverige har vi kommit långt när </w:t>
      </w:r>
      <w:r w:rsidRPr="0024051B">
        <w:lastRenderedPageBreak/>
        <w:t xml:space="preserve">det gäller biodrivmedel för andra trafikslag. Erfarenheter därifrån bör därför kunna användas för hur man kan utveckla liknande produktionsanläggningar för bioflygbränsle. Lyckas man med detta kan bränslet också fungera som en exportprodukt till länder som står inför liknande utmaningar. Det kan skapa många nya gröna jobb i vårt land. Att upprätta sådana produktionsanläggningar kräver såväl tillgång till kapital som långsiktiga spelregler från statens sida. Regeringen bör därför se över möjligheten att förenkla regelverket för produktion av bioflygbränsle och också hur staten kan spela en aktiv </w:t>
      </w:r>
      <w:r w:rsidR="00791CAA">
        <w:t>roll i utvecklandet av förny</w:t>
      </w:r>
      <w:bookmarkStart w:name="_GoBack" w:id="1"/>
      <w:bookmarkEnd w:id="1"/>
      <w:r w:rsidRPr="0024051B">
        <w:t>bara b</w:t>
      </w:r>
      <w:r w:rsidR="007E58FA">
        <w:t>ränslen för svenskt inrikesflyg.</w:t>
      </w:r>
      <w:r w:rsidRPr="0024051B">
        <w:t xml:space="preserve"> </w:t>
      </w:r>
    </w:p>
    <w:sdt>
      <w:sdtPr>
        <w:rPr>
          <w:i/>
          <w:noProof/>
        </w:rPr>
        <w:alias w:val="CC_Underskrifter"/>
        <w:tag w:val="CC_Underskrifter"/>
        <w:id w:val="583496634"/>
        <w:lock w:val="sdtContentLocked"/>
        <w:placeholder>
          <w:docPart w:val="2A9D42FDD8E64C4DA8E6F7E5074C58D2"/>
        </w:placeholder>
        <w15:appearance w15:val="hidden"/>
      </w:sdtPr>
      <w:sdtEndPr>
        <w:rPr>
          <w:i w:val="0"/>
          <w:noProof w:val="0"/>
        </w:rPr>
      </w:sdtEndPr>
      <w:sdtContent>
        <w:p w:rsidR="004801AC" w:rsidP="00A24814" w:rsidRDefault="00791CAA" w14:paraId="6ADB6B95" w14:textId="31F1F55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DD1D12" w:rsidRDefault="00DD1D12" w14:paraId="2E3BF288" w14:textId="77777777"/>
    <w:sectPr w:rsidR="00DD1D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D7D1F" w14:textId="77777777" w:rsidR="00FE0E4B" w:rsidRDefault="00FE0E4B" w:rsidP="000C1CAD">
      <w:pPr>
        <w:spacing w:line="240" w:lineRule="auto"/>
      </w:pPr>
      <w:r>
        <w:separator/>
      </w:r>
    </w:p>
  </w:endnote>
  <w:endnote w:type="continuationSeparator" w:id="0">
    <w:p w14:paraId="022AF2B7" w14:textId="77777777" w:rsidR="00FE0E4B" w:rsidRDefault="00FE0E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A34B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78656" w14:textId="7E4AD38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1CA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331E4" w14:textId="77777777" w:rsidR="00FE0E4B" w:rsidRDefault="00FE0E4B" w:rsidP="000C1CAD">
      <w:pPr>
        <w:spacing w:line="240" w:lineRule="auto"/>
      </w:pPr>
      <w:r>
        <w:separator/>
      </w:r>
    </w:p>
  </w:footnote>
  <w:footnote w:type="continuationSeparator" w:id="0">
    <w:p w14:paraId="0F02FB31" w14:textId="77777777" w:rsidR="00FE0E4B" w:rsidRDefault="00FE0E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46552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52DEA4" wp14:anchorId="1C40BB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91CAA" w14:paraId="58342C24" w14:textId="77777777">
                          <w:pPr>
                            <w:jc w:val="right"/>
                          </w:pPr>
                          <w:sdt>
                            <w:sdtPr>
                              <w:alias w:val="CC_Noformat_Partikod"/>
                              <w:tag w:val="CC_Noformat_Partikod"/>
                              <w:id w:val="-53464382"/>
                              <w:placeholder>
                                <w:docPart w:val="EBB2FB49A34541F5AE2F20D13B356D8E"/>
                              </w:placeholder>
                              <w:text/>
                            </w:sdtPr>
                            <w:sdtEndPr/>
                            <w:sdtContent>
                              <w:r w:rsidR="0024051B">
                                <w:t>M</w:t>
                              </w:r>
                            </w:sdtContent>
                          </w:sdt>
                          <w:sdt>
                            <w:sdtPr>
                              <w:alias w:val="CC_Noformat_Partinummer"/>
                              <w:tag w:val="CC_Noformat_Partinummer"/>
                              <w:id w:val="-1709555926"/>
                              <w:placeholder>
                                <w:docPart w:val="CD2B954F02B94D7DAE52D045C51F4226"/>
                              </w:placeholder>
                              <w:text/>
                            </w:sdtPr>
                            <w:sdtEndPr/>
                            <w:sdtContent>
                              <w:r w:rsidR="0024051B">
                                <w:t>2026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40BB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91CAA" w14:paraId="58342C24" w14:textId="77777777">
                    <w:pPr>
                      <w:jc w:val="right"/>
                    </w:pPr>
                    <w:sdt>
                      <w:sdtPr>
                        <w:alias w:val="CC_Noformat_Partikod"/>
                        <w:tag w:val="CC_Noformat_Partikod"/>
                        <w:id w:val="-53464382"/>
                        <w:placeholder>
                          <w:docPart w:val="EBB2FB49A34541F5AE2F20D13B356D8E"/>
                        </w:placeholder>
                        <w:text/>
                      </w:sdtPr>
                      <w:sdtEndPr/>
                      <w:sdtContent>
                        <w:r w:rsidR="0024051B">
                          <w:t>M</w:t>
                        </w:r>
                      </w:sdtContent>
                    </w:sdt>
                    <w:sdt>
                      <w:sdtPr>
                        <w:alias w:val="CC_Noformat_Partinummer"/>
                        <w:tag w:val="CC_Noformat_Partinummer"/>
                        <w:id w:val="-1709555926"/>
                        <w:placeholder>
                          <w:docPart w:val="CD2B954F02B94D7DAE52D045C51F4226"/>
                        </w:placeholder>
                        <w:text/>
                      </w:sdtPr>
                      <w:sdtEndPr/>
                      <w:sdtContent>
                        <w:r w:rsidR="0024051B">
                          <w:t>2026</w:t>
                        </w:r>
                      </w:sdtContent>
                    </w:sdt>
                  </w:p>
                </w:txbxContent>
              </v:textbox>
              <w10:wrap anchorx="page"/>
            </v:shape>
          </w:pict>
        </mc:Fallback>
      </mc:AlternateContent>
    </w:r>
  </w:p>
  <w:p w:rsidRPr="00293C4F" w:rsidR="007A5507" w:rsidP="00776B74" w:rsidRDefault="007A5507" w14:paraId="2E19B3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91CAA" w14:paraId="032F88BA" w14:textId="77777777">
    <w:pPr>
      <w:jc w:val="right"/>
    </w:pPr>
    <w:sdt>
      <w:sdtPr>
        <w:alias w:val="CC_Noformat_Partikod"/>
        <w:tag w:val="CC_Noformat_Partikod"/>
        <w:id w:val="559911109"/>
        <w:text/>
      </w:sdtPr>
      <w:sdtEndPr/>
      <w:sdtContent>
        <w:r w:rsidR="0024051B">
          <w:t>M</w:t>
        </w:r>
      </w:sdtContent>
    </w:sdt>
    <w:sdt>
      <w:sdtPr>
        <w:alias w:val="CC_Noformat_Partinummer"/>
        <w:tag w:val="CC_Noformat_Partinummer"/>
        <w:id w:val="1197820850"/>
        <w:text/>
      </w:sdtPr>
      <w:sdtEndPr/>
      <w:sdtContent>
        <w:r w:rsidR="0024051B">
          <w:t>2026</w:t>
        </w:r>
      </w:sdtContent>
    </w:sdt>
  </w:p>
  <w:p w:rsidR="007A5507" w:rsidP="00776B74" w:rsidRDefault="007A5507" w14:paraId="519D07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91CAA" w14:paraId="084C6B92" w14:textId="77777777">
    <w:pPr>
      <w:jc w:val="right"/>
    </w:pPr>
    <w:sdt>
      <w:sdtPr>
        <w:alias w:val="CC_Noformat_Partikod"/>
        <w:tag w:val="CC_Noformat_Partikod"/>
        <w:id w:val="1471015553"/>
        <w:text/>
      </w:sdtPr>
      <w:sdtEndPr/>
      <w:sdtContent>
        <w:r w:rsidR="0024051B">
          <w:t>M</w:t>
        </w:r>
      </w:sdtContent>
    </w:sdt>
    <w:sdt>
      <w:sdtPr>
        <w:alias w:val="CC_Noformat_Partinummer"/>
        <w:tag w:val="CC_Noformat_Partinummer"/>
        <w:id w:val="-2014525982"/>
        <w:text/>
      </w:sdtPr>
      <w:sdtEndPr/>
      <w:sdtContent>
        <w:r w:rsidR="0024051B">
          <w:t>2026</w:t>
        </w:r>
      </w:sdtContent>
    </w:sdt>
  </w:p>
  <w:p w:rsidR="007A5507" w:rsidP="00A314CF" w:rsidRDefault="00791CAA" w14:paraId="11E46E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91CAA" w14:paraId="5D11BBD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91CAA" w14:paraId="0C6001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:1235</w:t>
        </w:r>
      </w:sdtContent>
    </w:sdt>
  </w:p>
  <w:p w:rsidR="007A5507" w:rsidP="00E03A3D" w:rsidRDefault="00791CAA" w14:paraId="5A28148D"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24051B" w14:paraId="4EA94402" w14:textId="77777777">
        <w:pPr>
          <w:pStyle w:val="FSHRub2"/>
        </w:pPr>
        <w:r>
          <w:t>Fossilfritt inrikesflyg</w:t>
        </w:r>
      </w:p>
    </w:sdtContent>
  </w:sdt>
  <w:sdt>
    <w:sdtPr>
      <w:alias w:val="CC_Boilerplate_3"/>
      <w:tag w:val="CC_Boilerplate_3"/>
      <w:id w:val="1606463544"/>
      <w:lock w:val="sdtContentLocked"/>
      <w15:appearance w15:val="hidden"/>
      <w:text w:multiLine="1"/>
    </w:sdtPr>
    <w:sdtEndPr/>
    <w:sdtContent>
      <w:p w:rsidR="007A5507" w:rsidP="00283E0F" w:rsidRDefault="007A5507" w14:paraId="4EA2D1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051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7407"/>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2C0F"/>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3D8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51B"/>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54A"/>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5CC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166"/>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CAA"/>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8FA"/>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31E"/>
    <w:rsid w:val="009D7693"/>
    <w:rsid w:val="009E153C"/>
    <w:rsid w:val="009E1CD9"/>
    <w:rsid w:val="009E1FFC"/>
    <w:rsid w:val="009E38DA"/>
    <w:rsid w:val="009E3C13"/>
    <w:rsid w:val="009E5F5B"/>
    <w:rsid w:val="009E67EF"/>
    <w:rsid w:val="009F04AE"/>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814"/>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FE5"/>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9EA"/>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6BAC"/>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7D4"/>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1D12"/>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15C1"/>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E4B"/>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2A2606"/>
  <w15:chartTrackingRefBased/>
  <w15:docId w15:val="{C8181C39-DCBC-4848-B991-E844849A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55FA340BBC411A85153DDE5C87B0B6"/>
        <w:category>
          <w:name w:val="Allmänt"/>
          <w:gallery w:val="placeholder"/>
        </w:category>
        <w:types>
          <w:type w:val="bbPlcHdr"/>
        </w:types>
        <w:behaviors>
          <w:behavior w:val="content"/>
        </w:behaviors>
        <w:guid w:val="{C3BB4D80-EEF5-4A96-AE9F-C3CD3BAAF963}"/>
      </w:docPartPr>
      <w:docPartBody>
        <w:p w:rsidR="00996F3B" w:rsidRDefault="002B4DD2">
          <w:pPr>
            <w:pStyle w:val="7A55FA340BBC411A85153DDE5C87B0B6"/>
          </w:pPr>
          <w:r w:rsidRPr="009A726D">
            <w:rPr>
              <w:rStyle w:val="Platshllartext"/>
            </w:rPr>
            <w:t>Klicka här för att ange text.</w:t>
          </w:r>
        </w:p>
      </w:docPartBody>
    </w:docPart>
    <w:docPart>
      <w:docPartPr>
        <w:name w:val="2A9D42FDD8E64C4DA8E6F7E5074C58D2"/>
        <w:category>
          <w:name w:val="Allmänt"/>
          <w:gallery w:val="placeholder"/>
        </w:category>
        <w:types>
          <w:type w:val="bbPlcHdr"/>
        </w:types>
        <w:behaviors>
          <w:behavior w:val="content"/>
        </w:behaviors>
        <w:guid w:val="{6E91B72A-C51E-4764-97C8-2E5DC473E6D6}"/>
      </w:docPartPr>
      <w:docPartBody>
        <w:p w:rsidR="00996F3B" w:rsidRDefault="002B4DD2">
          <w:pPr>
            <w:pStyle w:val="2A9D42FDD8E64C4DA8E6F7E5074C58D2"/>
          </w:pPr>
          <w:r w:rsidRPr="002551EA">
            <w:rPr>
              <w:rStyle w:val="Platshllartext"/>
              <w:color w:val="808080" w:themeColor="background1" w:themeShade="80"/>
            </w:rPr>
            <w:t>[Motionärernas namn]</w:t>
          </w:r>
        </w:p>
      </w:docPartBody>
    </w:docPart>
    <w:docPart>
      <w:docPartPr>
        <w:name w:val="EBB2FB49A34541F5AE2F20D13B356D8E"/>
        <w:category>
          <w:name w:val="Allmänt"/>
          <w:gallery w:val="placeholder"/>
        </w:category>
        <w:types>
          <w:type w:val="bbPlcHdr"/>
        </w:types>
        <w:behaviors>
          <w:behavior w:val="content"/>
        </w:behaviors>
        <w:guid w:val="{3A0B93E1-B98F-4427-BBCE-7EC40810230B}"/>
      </w:docPartPr>
      <w:docPartBody>
        <w:p w:rsidR="00996F3B" w:rsidRDefault="002B4DD2">
          <w:pPr>
            <w:pStyle w:val="EBB2FB49A34541F5AE2F20D13B356D8E"/>
          </w:pPr>
          <w:r>
            <w:rPr>
              <w:rStyle w:val="Platshllartext"/>
            </w:rPr>
            <w:t xml:space="preserve"> </w:t>
          </w:r>
        </w:p>
      </w:docPartBody>
    </w:docPart>
    <w:docPart>
      <w:docPartPr>
        <w:name w:val="CD2B954F02B94D7DAE52D045C51F4226"/>
        <w:category>
          <w:name w:val="Allmänt"/>
          <w:gallery w:val="placeholder"/>
        </w:category>
        <w:types>
          <w:type w:val="bbPlcHdr"/>
        </w:types>
        <w:behaviors>
          <w:behavior w:val="content"/>
        </w:behaviors>
        <w:guid w:val="{96DB9B30-91DA-4991-840A-4DD725D7B5EB}"/>
      </w:docPartPr>
      <w:docPartBody>
        <w:p w:rsidR="00996F3B" w:rsidRDefault="002B4DD2">
          <w:pPr>
            <w:pStyle w:val="CD2B954F02B94D7DAE52D045C51F42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D2"/>
    <w:rsid w:val="002B4DD2"/>
    <w:rsid w:val="00996F3B"/>
    <w:rsid w:val="00DB61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55FA340BBC411A85153DDE5C87B0B6">
    <w:name w:val="7A55FA340BBC411A85153DDE5C87B0B6"/>
  </w:style>
  <w:style w:type="paragraph" w:customStyle="1" w:styleId="B0A815268F5441C9810AED7419B4F8CD">
    <w:name w:val="B0A815268F5441C9810AED7419B4F8CD"/>
  </w:style>
  <w:style w:type="paragraph" w:customStyle="1" w:styleId="2DA0FCE4EEDF41B5ACC30F73B05E04C4">
    <w:name w:val="2DA0FCE4EEDF41B5ACC30F73B05E04C4"/>
  </w:style>
  <w:style w:type="paragraph" w:customStyle="1" w:styleId="2A9D42FDD8E64C4DA8E6F7E5074C58D2">
    <w:name w:val="2A9D42FDD8E64C4DA8E6F7E5074C58D2"/>
  </w:style>
  <w:style w:type="paragraph" w:customStyle="1" w:styleId="EBB2FB49A34541F5AE2F20D13B356D8E">
    <w:name w:val="EBB2FB49A34541F5AE2F20D13B356D8E"/>
  </w:style>
  <w:style w:type="paragraph" w:customStyle="1" w:styleId="CD2B954F02B94D7DAE52D045C51F4226">
    <w:name w:val="CD2B954F02B94D7DAE52D045C51F4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3FE7D-4037-4362-9954-2ABC60EAF254}"/>
</file>

<file path=customXml/itemProps2.xml><?xml version="1.0" encoding="utf-8"?>
<ds:datastoreItem xmlns:ds="http://schemas.openxmlformats.org/officeDocument/2006/customXml" ds:itemID="{A0E82906-234F-48AD-82FA-6DF2B874C945}"/>
</file>

<file path=customXml/itemProps3.xml><?xml version="1.0" encoding="utf-8"?>
<ds:datastoreItem xmlns:ds="http://schemas.openxmlformats.org/officeDocument/2006/customXml" ds:itemID="{C3CE5B73-9C3A-45EC-B2B1-FD7358C037E4}"/>
</file>

<file path=docProps/app.xml><?xml version="1.0" encoding="utf-8"?>
<Properties xmlns="http://schemas.openxmlformats.org/officeDocument/2006/extended-properties" xmlns:vt="http://schemas.openxmlformats.org/officeDocument/2006/docPropsVTypes">
  <Template>Normal</Template>
  <TotalTime>9</TotalTime>
  <Pages>1</Pages>
  <Words>211</Words>
  <Characters>1324</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201617M2026 Fossilfritt inrikesflyg</vt:lpstr>
      <vt:lpstr>
      </vt:lpstr>
    </vt:vector>
  </TitlesOfParts>
  <Company>Sveriges riksdag</Company>
  <LinksUpToDate>false</LinksUpToDate>
  <CharactersWithSpaces>1528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