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8DCC48" w14:textId="77777777">
      <w:pPr>
        <w:pStyle w:val="Normalutanindragellerluft"/>
      </w:pPr>
      <w:bookmarkStart w:name="_Toc106800475" w:id="0"/>
      <w:bookmarkStart w:name="_Toc106801300" w:id="1"/>
    </w:p>
    <w:p xmlns:w14="http://schemas.microsoft.com/office/word/2010/wordml" w:rsidRPr="009B062B" w:rsidR="00AF30DD" w:rsidP="00BD2DB2" w:rsidRDefault="00BD2DB2" w14:paraId="18E2BA61" w14:textId="77777777">
      <w:pPr>
        <w:pStyle w:val="RubrikFrslagTIllRiksdagsbeslut"/>
      </w:pPr>
      <w:sdt>
        <w:sdtPr>
          <w:alias w:val="CC_Boilerplate_4"/>
          <w:tag w:val="CC_Boilerplate_4"/>
          <w:id w:val="-1644581176"/>
          <w:lock w:val="sdtContentLocked"/>
          <w:placeholder>
            <w:docPart w:val="FD9C7C3FDC0445B49E1B0F10ABF5A29D"/>
          </w:placeholder>
          <w:text/>
        </w:sdtPr>
        <w:sdtEndPr/>
        <w:sdtContent>
          <w:r w:rsidRPr="009B062B" w:rsidR="00AF30DD">
            <w:t>Förslag till riksdagsbeslut</w:t>
          </w:r>
        </w:sdtContent>
      </w:sdt>
      <w:bookmarkEnd w:id="0"/>
      <w:bookmarkEnd w:id="1"/>
    </w:p>
    <w:sdt>
      <w:sdtPr>
        <w:tag w:val="ef73ebb2-c6f2-4dd8-a596-02ea191d81f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att planerad sjukvård inte ska ges till personer som inte har rätt att vistas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AAC8CBE0B3426ABDB8BFC288CA93EB"/>
        </w:placeholder>
        <w:text/>
      </w:sdtPr>
      <w:sdtEndPr/>
      <w:sdtContent>
        <w:p xmlns:w14="http://schemas.microsoft.com/office/word/2010/wordml" w:rsidRPr="009B062B" w:rsidR="006D79C9" w:rsidP="00333E95" w:rsidRDefault="006D79C9" w14:paraId="333C894A" w14:textId="77777777">
          <w:pPr>
            <w:pStyle w:val="Rubrik1"/>
          </w:pPr>
          <w:r>
            <w:t>Motivering</w:t>
          </w:r>
        </w:p>
      </w:sdtContent>
    </w:sdt>
    <w:bookmarkEnd w:displacedByCustomXml="prev" w:id="3"/>
    <w:bookmarkEnd w:displacedByCustomXml="prev" w:id="4"/>
    <w:p xmlns:w14="http://schemas.microsoft.com/office/word/2010/wordml" w:rsidR="00D64950" w:rsidP="00D64950" w:rsidRDefault="00D64950" w14:paraId="680AF2DE" w14:textId="77777777">
      <w:pPr>
        <w:pStyle w:val="Normalwebb"/>
        <w:shd w:val="clear" w:color="auto" w:fill="FFFFFF"/>
        <w:ind w:firstLine="0"/>
        <w:textAlignment w:val="baseline"/>
        <w:rPr>
          <w:rFonts w:ascii="Open Sans" w:hAnsi="Open Sans" w:eastAsia="Times New Roman" w:cs="Open Sans"/>
          <w:color w:val="1B1B1B"/>
          <w:kern w:val="0"/>
          <w:sz w:val="27"/>
          <w:szCs w:val="27"/>
          <w:lang w:eastAsia="sv-SE"/>
          <w14:numSpacing w14:val="default"/>
        </w:rPr>
      </w:pPr>
    </w:p>
    <w:p xmlns:w14="http://schemas.microsoft.com/office/word/2010/wordml" w:rsidRPr="00D64950" w:rsidR="00D64950" w:rsidP="00C24E57" w:rsidRDefault="00D64950" w14:paraId="53033EB2" w14:textId="24443751">
      <w:pPr>
        <w:pStyle w:val="Normalutanindragellerluft"/>
        <w:rPr>
          <w:rFonts w:eastAsia="Times New Roman"/>
          <w:lang w:eastAsia="sv-SE"/>
        </w:rPr>
      </w:pPr>
      <w:r w:rsidRPr="00D64950">
        <w:rPr>
          <w:rFonts w:eastAsia="Times New Roman"/>
          <w:lang w:eastAsia="sv-SE"/>
        </w:rPr>
        <w:t>Av Sveriges 21 regioner har en del valt att ge utökad vård till vuxna asylsökande och personer utan tillstånd att vistas i landet, enligt riksdagens utredningstjänst. Omfatt</w:t>
      </w:r>
      <w:r w:rsidRPr="00D64950">
        <w:rPr>
          <w:rFonts w:eastAsia="Times New Roman"/>
          <w:lang w:eastAsia="sv-SE"/>
        </w:rPr>
        <w:softHyphen/>
        <w:t>ningen av vilken vård som erbjuds är i princip densamma, det vill säga att vård ges i enlighet med vad som gäller för folkbokförda i regionen, men den skiljer sig något avseende till exempel åldersgränser och om utökad tillgång till tandvård ges eller inte.</w:t>
      </w:r>
    </w:p>
    <w:p xmlns:w14="http://schemas.microsoft.com/office/word/2010/wordml" w:rsidRPr="00D64950" w:rsidR="00D64950" w:rsidP="00C24E57" w:rsidRDefault="00D64950" w14:paraId="3E8919D7" w14:textId="77777777">
      <w:pPr>
        <w:rPr>
          <w:rFonts w:eastAsia="Times New Roman"/>
          <w:lang w:eastAsia="sv-SE"/>
        </w:rPr>
      </w:pPr>
      <w:r w:rsidRPr="00D64950">
        <w:rPr>
          <w:rFonts w:eastAsia="Times New Roman"/>
          <w:lang w:eastAsia="sv-SE"/>
        </w:rPr>
        <w:t>Kostnaden för den planerade vården för personer som befinner sig illegalt i Sverige är oklar. I en del regioner ges utöver vad lagen stipulerar tillgång till planerad vård, inklusive tandvård, till de aktuella grupperna. Barn som inte fyllt 18 år har rätt till avgiftsfri vård på samma villkor som alla andra barn som är folkbokförda i Sverige.</w:t>
      </w:r>
    </w:p>
    <w:p xmlns:w14="http://schemas.microsoft.com/office/word/2010/wordml" w:rsidRPr="00D64950" w:rsidR="00D64950" w:rsidP="00C24E57" w:rsidRDefault="00D64950" w14:paraId="2CB12B84" w14:textId="77777777">
      <w:pPr>
        <w:rPr>
          <w:rFonts w:eastAsia="Times New Roman"/>
          <w:lang w:eastAsia="sv-SE"/>
        </w:rPr>
      </w:pPr>
      <w:r w:rsidRPr="00D64950">
        <w:rPr>
          <w:rFonts w:eastAsia="Times New Roman"/>
          <w:lang w:eastAsia="sv-SE"/>
        </w:rPr>
        <w:lastRenderedPageBreak/>
        <w:t>Det kan anses stötande att regioner överprövar den svenska migrationspolitiken genom att man ger personer som befinner sig illegalt i Sverige planerad vård. Vård som inte kan anstå är det självklart att man måste ge, men planerad vård och planerad tandvård är att överpröva den svenska migrationspolitiken. Även kommuner som ger försörjningsstöd till personer som befinner sig illegalt i Sverige överprövar den svenska migrationspolitiken.</w:t>
      </w:r>
    </w:p>
    <w:p xmlns:w14="http://schemas.microsoft.com/office/word/2010/wordml" w:rsidRPr="00422B9E" w:rsidR="00422B9E" w:rsidP="008E0FE2" w:rsidRDefault="00422B9E" w14:paraId="346BB460" w14:textId="2B82F20C">
      <w:pPr>
        <w:pStyle w:val="Normalutanindragellerluft"/>
      </w:pPr>
    </w:p>
    <w:p xmlns:w14="http://schemas.microsoft.com/office/word/2010/wordml" w:rsidR="00BB6339" w:rsidP="008E0FE2" w:rsidRDefault="00BB6339" w14:paraId="22F38E35" w14:textId="77777777">
      <w:pPr>
        <w:pStyle w:val="Normalutanindragellerluft"/>
      </w:pPr>
    </w:p>
    <w:sdt>
      <w:sdtPr>
        <w:rPr>
          <w:i/>
          <w:noProof/>
        </w:rPr>
        <w:alias w:val="CC_Underskrifter"/>
        <w:tag w:val="CC_Underskrifter"/>
        <w:id w:val="583496634"/>
        <w:lock w:val="sdtContentLocked"/>
        <w:placeholder>
          <w:docPart w:val="14A90AB0964846D397DC81B7F38E502E"/>
        </w:placeholder>
      </w:sdtPr>
      <w:sdtEndPr>
        <w:rPr>
          <w:i w:val="0"/>
          <w:noProof w:val="0"/>
        </w:rPr>
      </w:sdtEndPr>
      <w:sdtContent>
        <w:p xmlns:w14="http://schemas.microsoft.com/office/word/2010/wordml" w:rsidR="00BD2DB2" w:rsidP="00BD2DB2" w:rsidRDefault="00BD2DB2" w14:paraId="7BA7725B" w14:textId="77777777">
          <w:pPr/>
          <w:r/>
        </w:p>
        <w:p xmlns:w14="http://schemas.microsoft.com/office/word/2010/wordml" w:rsidRPr="008E0FE2" w:rsidR="004801AC" w:rsidP="00BD2DB2" w:rsidRDefault="00BD2DB2" w14:paraId="3A5DAC90" w14:textId="383B9DB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AE03" w14:textId="77777777" w:rsidR="00D91DBF" w:rsidRDefault="00D91DBF" w:rsidP="000C1CAD">
      <w:pPr>
        <w:spacing w:line="240" w:lineRule="auto"/>
      </w:pPr>
      <w:r>
        <w:separator/>
      </w:r>
    </w:p>
  </w:endnote>
  <w:endnote w:type="continuationSeparator" w:id="0">
    <w:p w14:paraId="2C523FE8" w14:textId="77777777" w:rsidR="00D91DBF" w:rsidRDefault="00D91D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E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2F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3F12" w14:textId="7C11F77E" w:rsidR="00262EA3" w:rsidRPr="00BD2DB2" w:rsidRDefault="00262EA3" w:rsidP="00BD2D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A96D" w14:textId="77777777" w:rsidR="00D91DBF" w:rsidRDefault="00D91DBF" w:rsidP="000C1CAD">
      <w:pPr>
        <w:spacing w:line="240" w:lineRule="auto"/>
      </w:pPr>
      <w:r>
        <w:separator/>
      </w:r>
    </w:p>
  </w:footnote>
  <w:footnote w:type="continuationSeparator" w:id="0">
    <w:p w14:paraId="599817F3" w14:textId="77777777" w:rsidR="00D91DBF" w:rsidRDefault="00D91D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0408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06D29" wp14:anchorId="51549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2DB2" w14:paraId="35FC393D" w14:textId="6D911247">
                          <w:pPr>
                            <w:jc w:val="right"/>
                          </w:pPr>
                          <w:sdt>
                            <w:sdtPr>
                              <w:alias w:val="CC_Noformat_Partikod"/>
                              <w:tag w:val="CC_Noformat_Partikod"/>
                              <w:id w:val="-53464382"/>
                              <w:text/>
                            </w:sdtPr>
                            <w:sdtEndPr/>
                            <w:sdtContent>
                              <w:r w:rsidR="00D64950">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549B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1DBF" w14:paraId="35FC393D" w14:textId="6D911247">
                    <w:pPr>
                      <w:jc w:val="right"/>
                    </w:pPr>
                    <w:sdt>
                      <w:sdtPr>
                        <w:alias w:val="CC_Noformat_Partikod"/>
                        <w:tag w:val="CC_Noformat_Partikod"/>
                        <w:id w:val="-53464382"/>
                        <w:text/>
                      </w:sdtPr>
                      <w:sdtEndPr/>
                      <w:sdtContent>
                        <w:r w:rsidR="00D64950">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B9AE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63B261" w14:textId="77777777">
    <w:pPr>
      <w:jc w:val="right"/>
    </w:pPr>
  </w:p>
  <w:p w:rsidR="00262EA3" w:rsidP="00776B74" w:rsidRDefault="00262EA3" w14:paraId="22BEF5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2DB2" w14:paraId="18E53E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55E342" wp14:anchorId="63987F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2DB2" w14:paraId="2D926263" w14:textId="00218FF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495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2DB2" w14:paraId="63D545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2DB2" w14:paraId="07E4DC5E" w14:textId="4A0C9C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:2116</w:t>
        </w:r>
      </w:sdtContent>
    </w:sdt>
  </w:p>
  <w:p w:rsidR="00262EA3" w:rsidP="00E03A3D" w:rsidRDefault="00BD2DB2" w14:paraId="71E6A968" w14:textId="1091D814">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D64950" w14:paraId="38FE01E1" w14:textId="33C232B3">
        <w:pPr>
          <w:pStyle w:val="FSHRub2"/>
        </w:pPr>
        <w:r>
          <w:t>Prövning av förbud mot planerad sjukvård till personer som befinner sig illegalt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39ADB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49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0B8"/>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DE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DA7"/>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B2"/>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57"/>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95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BF"/>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5C781"/>
  <w15:chartTrackingRefBased/>
  <w15:docId w15:val="{E1429F3A-5AA5-4C36-A580-8C84662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377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C7C3FDC0445B49E1B0F10ABF5A29D"/>
        <w:category>
          <w:name w:val="Allmänt"/>
          <w:gallery w:val="placeholder"/>
        </w:category>
        <w:types>
          <w:type w:val="bbPlcHdr"/>
        </w:types>
        <w:behaviors>
          <w:behavior w:val="content"/>
        </w:behaviors>
        <w:guid w:val="{6E33B5F5-FF91-4078-BDDD-76F15D3A8989}"/>
      </w:docPartPr>
      <w:docPartBody>
        <w:p w:rsidR="0018098B" w:rsidRDefault="00191BA0">
          <w:pPr>
            <w:pStyle w:val="FD9C7C3FDC0445B49E1B0F10ABF5A29D"/>
          </w:pPr>
          <w:r w:rsidRPr="005A0A93">
            <w:rPr>
              <w:rStyle w:val="Platshllartext"/>
            </w:rPr>
            <w:t>Förslag till riksdagsbeslut</w:t>
          </w:r>
        </w:p>
      </w:docPartBody>
    </w:docPart>
    <w:docPart>
      <w:docPartPr>
        <w:name w:val="79B727E42F1540F1AFCD54CF18B8BA1E"/>
        <w:category>
          <w:name w:val="Allmänt"/>
          <w:gallery w:val="placeholder"/>
        </w:category>
        <w:types>
          <w:type w:val="bbPlcHdr"/>
        </w:types>
        <w:behaviors>
          <w:behavior w:val="content"/>
        </w:behaviors>
        <w:guid w:val="{76644180-FFB0-4853-A14B-9290467D9434}"/>
      </w:docPartPr>
      <w:docPartBody>
        <w:p w:rsidR="0018098B" w:rsidRDefault="00191BA0">
          <w:pPr>
            <w:pStyle w:val="79B727E42F1540F1AFCD54CF18B8BA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3AAC8CBE0B3426ABDB8BFC288CA93EB"/>
        <w:category>
          <w:name w:val="Allmänt"/>
          <w:gallery w:val="placeholder"/>
        </w:category>
        <w:types>
          <w:type w:val="bbPlcHdr"/>
        </w:types>
        <w:behaviors>
          <w:behavior w:val="content"/>
        </w:behaviors>
        <w:guid w:val="{A940CB81-80AE-4BD6-98DC-59934D8B48D4}"/>
      </w:docPartPr>
      <w:docPartBody>
        <w:p w:rsidR="0018098B" w:rsidRDefault="00191BA0">
          <w:pPr>
            <w:pStyle w:val="83AAC8CBE0B3426ABDB8BFC288CA93EB"/>
          </w:pPr>
          <w:r w:rsidRPr="005A0A93">
            <w:rPr>
              <w:rStyle w:val="Platshllartext"/>
            </w:rPr>
            <w:t>Motivering</w:t>
          </w:r>
        </w:p>
      </w:docPartBody>
    </w:docPart>
    <w:docPart>
      <w:docPartPr>
        <w:name w:val="14A90AB0964846D397DC81B7F38E502E"/>
        <w:category>
          <w:name w:val="Allmänt"/>
          <w:gallery w:val="placeholder"/>
        </w:category>
        <w:types>
          <w:type w:val="bbPlcHdr"/>
        </w:types>
        <w:behaviors>
          <w:behavior w:val="content"/>
        </w:behaviors>
        <w:guid w:val="{835BEF1E-4111-427B-A298-EBF7C123083E}"/>
      </w:docPartPr>
      <w:docPartBody>
        <w:p w:rsidR="0018098B" w:rsidRDefault="00191BA0">
          <w:pPr>
            <w:pStyle w:val="14A90AB0964846D397DC81B7F38E502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A0"/>
    <w:rsid w:val="0018098B"/>
    <w:rsid w:val="00191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9C7C3FDC0445B49E1B0F10ABF5A29D">
    <w:name w:val="FD9C7C3FDC0445B49E1B0F10ABF5A29D"/>
  </w:style>
  <w:style w:type="paragraph" w:customStyle="1" w:styleId="79B727E42F1540F1AFCD54CF18B8BA1E">
    <w:name w:val="79B727E42F1540F1AFCD54CF18B8BA1E"/>
  </w:style>
  <w:style w:type="paragraph" w:customStyle="1" w:styleId="83AAC8CBE0B3426ABDB8BFC288CA93EB">
    <w:name w:val="83AAC8CBE0B3426ABDB8BFC288CA93EB"/>
  </w:style>
  <w:style w:type="paragraph" w:customStyle="1" w:styleId="14A90AB0964846D397DC81B7F38E502E">
    <w:name w:val="14A90AB0964846D397DC81B7F38E5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569C-B609-4CBF-BD77-8A730E27E299}"/>
</file>

<file path=customXml/itemProps2.xml><?xml version="1.0" encoding="utf-8"?>
<ds:datastoreItem xmlns:ds="http://schemas.openxmlformats.org/officeDocument/2006/customXml" ds:itemID="{466A945B-6540-4642-B31F-90E6EAD4BF08}"/>
</file>

<file path=customXml/itemProps3.xml><?xml version="1.0" encoding="utf-8"?>
<ds:datastoreItem xmlns:ds="http://schemas.openxmlformats.org/officeDocument/2006/customXml" ds:itemID="{0C68998B-17DC-47C7-B5AD-B7ACE730BDB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1253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