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695" w:rsidRPr="00144970" w:rsidRDefault="00134695">
      <w:pPr>
        <w:pStyle w:val="Frslagsrubrik"/>
      </w:pPr>
      <w:r w:rsidRPr="00144970">
        <w:t>Förslag till riksdagsbeslut</w:t>
      </w:r>
    </w:p>
    <w:p w:rsidR="00134695" w:rsidRPr="00144970" w:rsidRDefault="00134695">
      <w:pPr>
        <w:pStyle w:val="Hemstlatt"/>
        <w:ind w:left="0"/>
      </w:pPr>
      <w:r w:rsidRPr="00144970">
        <w:t>Riksdagen tillkännager för regeringen som sin mening vad som anförs i motionen om svensk bärexport.</w:t>
      </w:r>
    </w:p>
    <w:p w:rsidR="00134695" w:rsidRPr="00144970" w:rsidRDefault="00134695">
      <w:pPr>
        <w:pStyle w:val="Rubrik1"/>
      </w:pPr>
      <w:r w:rsidRPr="00144970">
        <w:t>Motivering</w:t>
      </w:r>
    </w:p>
    <w:p w:rsidR="00134695" w:rsidRPr="00144970" w:rsidRDefault="00134695">
      <w:pPr>
        <w:rPr>
          <w:color w:val="000000"/>
          <w:szCs w:val="24"/>
        </w:rPr>
      </w:pPr>
      <w:r w:rsidRPr="00144970">
        <w:rPr>
          <w:color w:val="000000"/>
          <w:szCs w:val="24"/>
        </w:rPr>
        <w:t>I de svenska skogarna växer det under ett normalt bärår mer än 500 000 ton vilda bär. De vanligaste är blåbär (250 000 ton), lingon (150 000 ton) och hjortron (80 000 ton). Ungefär tre fjärdedelar av alla dessa bär växer i de norrländska skogarna.</w:t>
      </w:r>
    </w:p>
    <w:p w:rsidR="00134695" w:rsidRPr="00144970" w:rsidRDefault="00134695">
      <w:pPr>
        <w:pStyle w:val="Normaltindrag"/>
      </w:pPr>
      <w:r w:rsidRPr="00144970">
        <w:t>Trots den stora mängd bär som finns att tillgå är det endast mellan 10 000 till 20 000 ton vilda bär som plockas till bärindustrin varje år. Utöver det plockas även mindre mängder till husbehov. Uppskattningsvis är det högst 5 procent av bären i de svenska skogarna som tas tillvara av bärplockare varje år.</w:t>
      </w:r>
    </w:p>
    <w:p w:rsidR="00134695" w:rsidRPr="00144970" w:rsidRDefault="00134695">
      <w:pPr>
        <w:pStyle w:val="Normaltindrag"/>
      </w:pPr>
      <w:r w:rsidRPr="00144970">
        <w:t>I Asien är hälsokostprodukter baserade på blåbär en industri som omsätter hundratals miljoner kronor. Av den svenska exporten av blåbär går i dagsläget mer än hälften till Asien och då främst till Kina. Här finns en exportmarknad som har goda möjligheter att växa och utvecklas. Bären i de svenska skogarna är en resurs vars ekonomiska potential inte utnyttjas fullt ut.</w:t>
      </w:r>
    </w:p>
    <w:p w:rsidR="00134695" w:rsidRPr="00144970" w:rsidRDefault="00134695">
      <w:pPr>
        <w:pStyle w:val="Normaltindrag"/>
        <w:ind w:firstLine="0"/>
      </w:pPr>
      <w:r w:rsidRPr="00144970">
        <w:t>Forskningen kring vad bären kan användas till är i dagsläget bara i sin linda men när industrin börjar intressera sig för bären kommer vi snabbt se en fö</w:t>
      </w:r>
      <w:r w:rsidRPr="00144970">
        <w:t>r</w:t>
      </w:r>
      <w:r w:rsidRPr="00144970">
        <w:t>dubbling eller mångdubbling av bärindustrins omsättning. Då gäller det att svensk industri kan svara för den ökade efterfrågan.</w:t>
      </w:r>
    </w:p>
    <w:p w:rsidR="00134695" w:rsidRPr="00144970" w:rsidRDefault="00134695">
      <w:pPr>
        <w:pStyle w:val="Normaltindrag"/>
        <w:ind w:firstLine="0"/>
      </w:pPr>
      <w:r w:rsidRPr="00144970">
        <w:t>Jag föreslår därför att regeringen ser över möjligheterna för svensk bärindustri att möta en ökad framtida efterfrågan på svenska bär från utlandet.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4970">
        <w:trPr>
          <w:cantSplit/>
        </w:trPr>
        <w:tc>
          <w:tcPr>
            <w:tcW w:w="3046" w:type="dxa"/>
          </w:tcPr>
          <w:p w:rsidR="00134695" w:rsidRPr="00144970" w:rsidRDefault="00134695">
            <w:pPr>
              <w:pStyle w:val="UnderskriftDatum"/>
              <w:spacing w:before="240"/>
            </w:pPr>
            <w:r w:rsidRPr="00144970">
              <w:lastRenderedPageBreak/>
              <w:t>Stockholm den 23 september 2013</w:t>
            </w:r>
          </w:p>
        </w:tc>
        <w:tc>
          <w:tcPr>
            <w:tcW w:w="3047" w:type="dxa"/>
          </w:tcPr>
          <w:p w:rsidR="00134695" w:rsidRPr="00144970" w:rsidRDefault="00134695">
            <w:pPr>
              <w:pStyle w:val="Underskrifter"/>
              <w:spacing w:before="240"/>
            </w:pPr>
          </w:p>
        </w:tc>
      </w:tr>
      <w:tr w:rsidR="00000000" w:rsidRPr="00144970">
        <w:trPr>
          <w:cantSplit/>
        </w:trPr>
        <w:tc>
          <w:tcPr>
            <w:tcW w:w="3046" w:type="dxa"/>
          </w:tcPr>
          <w:p w:rsidR="00134695" w:rsidRPr="00144970" w:rsidRDefault="00134695">
            <w:pPr>
              <w:pStyle w:val="Underskrifter"/>
            </w:pPr>
            <w:r w:rsidRPr="00144970">
              <w:t>Ann-Britt Åsebol (M)</w:t>
            </w:r>
          </w:p>
        </w:tc>
        <w:tc>
          <w:tcPr>
            <w:tcW w:w="3046" w:type="dxa"/>
          </w:tcPr>
          <w:p w:rsidR="00134695" w:rsidRPr="00144970" w:rsidRDefault="00134695">
            <w:pPr>
              <w:pStyle w:val="Underskrifter"/>
            </w:pPr>
          </w:p>
        </w:tc>
      </w:tr>
    </w:tbl>
    <w:p w:rsidR="00134695" w:rsidRPr="00144970" w:rsidRDefault="00134695">
      <w:pPr>
        <w:pStyle w:val="Normaltindrag"/>
      </w:pPr>
    </w:p>
    <w:sectPr w:rsidR="00134695" w:rsidRPr="0014497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695" w:rsidRPr="00144970" w:rsidRDefault="00134695">
      <w:r w:rsidRPr="00144970">
        <w:separator/>
      </w:r>
    </w:p>
  </w:endnote>
  <w:endnote w:type="continuationSeparator" w:id="0">
    <w:p w:rsidR="00134695" w:rsidRPr="00144970" w:rsidRDefault="00134695">
      <w:r w:rsidRPr="001449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95" w:rsidRPr="00144970" w:rsidRDefault="00144970">
    <w:pPr>
      <w:pStyle w:val="Sidfot"/>
    </w:pPr>
    <w:r w:rsidRPr="001449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330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95" w:rsidRDefault="001346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4695" w:rsidRDefault="001346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95" w:rsidRPr="00144970" w:rsidRDefault="00144970">
    <w:pPr>
      <w:pStyle w:val="Sidfot"/>
    </w:pPr>
    <w:r w:rsidRPr="001449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325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95" w:rsidRDefault="001346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4695" w:rsidRDefault="001346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95" w:rsidRPr="00144970" w:rsidRDefault="00144970">
    <w:pPr>
      <w:pStyle w:val="Sidfot"/>
    </w:pPr>
    <w:r w:rsidRPr="001449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28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95" w:rsidRDefault="001346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4695" w:rsidRDefault="001346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695" w:rsidRPr="00144970" w:rsidRDefault="00134695">
      <w:r w:rsidRPr="00144970">
        <w:separator/>
      </w:r>
    </w:p>
  </w:footnote>
  <w:footnote w:type="continuationSeparator" w:id="0">
    <w:p w:rsidR="00134695" w:rsidRPr="00144970" w:rsidRDefault="00134695">
      <w:r w:rsidRPr="001449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95" w:rsidRPr="00144970" w:rsidRDefault="00144970">
    <w:pPr>
      <w:pStyle w:val="Sidhuvud"/>
    </w:pPr>
    <w:r w:rsidRPr="001449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851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95" w:rsidRDefault="001346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4695" w:rsidRDefault="001346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95" w:rsidRPr="00144970" w:rsidRDefault="00144970">
    <w:pPr>
      <w:pStyle w:val="Sidhuvud"/>
    </w:pPr>
    <w:r w:rsidRPr="001449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1539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695" w:rsidRDefault="001346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4695" w:rsidRDefault="001346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695" w:rsidRPr="00144970" w:rsidRDefault="00134695">
    <w:pPr>
      <w:pStyle w:val="FSHNormal"/>
      <w:tabs>
        <w:tab w:val="right" w:pos="5840"/>
      </w:tabs>
    </w:pPr>
    <w:r w:rsidRPr="00144970">
      <w:br/>
    </w:r>
    <w:r w:rsidRPr="00144970">
      <w:fldChar w:fldCharType="begin" w:fldLock="1"/>
    </w:r>
    <w:r w:rsidRPr="00144970">
      <w:instrText xml:space="preserve"> DOCPROPERTY</w:instrText>
    </w:r>
    <w:r w:rsidRPr="00144970">
      <w:rPr>
        <w:sz w:val="18"/>
      </w:rPr>
      <w:instrText xml:space="preserve"> "YearUser" *\charformat </w:instrText>
    </w:r>
    <w:r w:rsidRPr="00144970">
      <w:fldChar w:fldCharType="separate"/>
    </w:r>
    <w:r w:rsidRPr="00144970">
      <w:t>2013/14</w:t>
    </w:r>
    <w:r w:rsidRPr="00144970">
      <w:fldChar w:fldCharType="end"/>
    </w:r>
    <w:r w:rsidRPr="00144970">
      <w:t xml:space="preserve"> </w:t>
    </w:r>
    <w:r w:rsidRPr="00144970">
      <w:tab/>
      <w:t xml:space="preserve">mnr: </w:t>
    </w:r>
    <w:r w:rsidRPr="00144970">
      <w:fldChar w:fldCharType="begin" w:fldLock="1"/>
    </w:r>
    <w:r w:rsidRPr="00144970">
      <w:instrText xml:space="preserve"> DOCPROPERTY</w:instrText>
    </w:r>
    <w:r w:rsidRPr="00144970">
      <w:rPr>
        <w:sz w:val="18"/>
      </w:rPr>
      <w:instrText xml:space="preserve"> "Motionsnummer" *\charformat </w:instrText>
    </w:r>
    <w:r w:rsidRPr="00144970">
      <w:fldChar w:fldCharType="separate"/>
    </w:r>
    <w:r w:rsidRPr="00144970">
      <w:t>N267</w:t>
    </w:r>
    <w:r w:rsidRPr="00144970">
      <w:fldChar w:fldCharType="end"/>
    </w:r>
    <w:r w:rsidRPr="00144970">
      <w:br/>
    </w:r>
    <w:r w:rsidRPr="00144970">
      <w:fldChar w:fldCharType="begin" w:fldLock="1"/>
    </w:r>
    <w:r w:rsidRPr="00144970">
      <w:instrText xml:space="preserve"> DOCPROPERTY</w:instrText>
    </w:r>
    <w:r w:rsidRPr="00144970">
      <w:rPr>
        <w:sz w:val="18"/>
      </w:rPr>
      <w:instrText xml:space="preserve"> "Samling" *\charformat </w:instrText>
    </w:r>
    <w:r w:rsidRPr="00144970">
      <w:fldChar w:fldCharType="end"/>
    </w:r>
    <w:r w:rsidRPr="00144970">
      <w:tab/>
      <w:t xml:space="preserve">pnr: </w:t>
    </w:r>
    <w:r w:rsidRPr="00144970">
      <w:fldChar w:fldCharType="begin" w:fldLock="1"/>
    </w:r>
    <w:r w:rsidRPr="00144970">
      <w:instrText xml:space="preserve"> DOCPROPERTY</w:instrText>
    </w:r>
    <w:r w:rsidRPr="00144970">
      <w:rPr>
        <w:sz w:val="18"/>
      </w:rPr>
      <w:instrText xml:space="preserve"> "Partinummer" *\charformat </w:instrText>
    </w:r>
    <w:r w:rsidRPr="00144970">
      <w:fldChar w:fldCharType="separate"/>
    </w:r>
    <w:r w:rsidRPr="00144970">
      <w:t>M1390</w:t>
    </w:r>
    <w:r w:rsidRPr="00144970">
      <w:fldChar w:fldCharType="end"/>
    </w:r>
  </w:p>
  <w:p w:rsidR="00134695" w:rsidRPr="00144970" w:rsidRDefault="00134695">
    <w:pPr>
      <w:pStyle w:val="FSHRub1"/>
    </w:pPr>
    <w:r w:rsidRPr="00144970">
      <w:t>Motion till riksdagen</w:t>
    </w:r>
    <w:r w:rsidRPr="00144970">
      <w:br/>
    </w:r>
    <w:r w:rsidRPr="00144970">
      <w:fldChar w:fldCharType="begin" w:fldLock="1"/>
    </w:r>
    <w:r w:rsidRPr="00144970">
      <w:instrText xml:space="preserve"> DOCPROPERTY "YearUser" *\charformat </w:instrText>
    </w:r>
    <w:r w:rsidRPr="00144970">
      <w:fldChar w:fldCharType="separate"/>
    </w:r>
    <w:r w:rsidRPr="00144970">
      <w:t>2013/14</w:t>
    </w:r>
    <w:r w:rsidRPr="00144970">
      <w:fldChar w:fldCharType="end"/>
    </w:r>
    <w:r w:rsidRPr="00144970">
      <w:t>:</w:t>
    </w:r>
    <w:r w:rsidRPr="00144970">
      <w:fldChar w:fldCharType="begin" w:fldLock="1"/>
    </w:r>
    <w:r w:rsidRPr="00144970">
      <w:instrText xml:space="preserve"> DOCPROPERTY "Motionsnummer" *\charformat </w:instrText>
    </w:r>
    <w:r w:rsidRPr="00144970">
      <w:fldChar w:fldCharType="separate"/>
    </w:r>
    <w:r w:rsidRPr="00144970">
      <w:t>N267</w:t>
    </w:r>
    <w:r w:rsidRPr="00144970">
      <w:fldChar w:fldCharType="end"/>
    </w:r>
  </w:p>
  <w:p w:rsidR="00134695" w:rsidRPr="00144970" w:rsidRDefault="00134695">
    <w:pPr>
      <w:pStyle w:val="FSHNormalS5"/>
    </w:pPr>
    <w:r w:rsidRPr="00144970">
      <w:fldChar w:fldCharType="begin" w:fldLock="1"/>
    </w:r>
    <w:r w:rsidRPr="00144970">
      <w:instrText xml:space="preserve"> DOCPROPERTY "MotionarText" *\charformat </w:instrText>
    </w:r>
    <w:r w:rsidRPr="00144970">
      <w:fldChar w:fldCharType="separate"/>
    </w:r>
    <w:r w:rsidRPr="00144970">
      <w:t>av Ann-Britt Åsebol (M)</w:t>
    </w:r>
    <w:r w:rsidRPr="00144970">
      <w:fldChar w:fldCharType="end"/>
    </w:r>
    <w:r w:rsidRPr="00144970">
      <w:br/>
    </w:r>
    <w:r w:rsidRPr="00144970">
      <w:fldChar w:fldCharType="begin" w:fldLock="1"/>
    </w:r>
    <w:r w:rsidRPr="00144970">
      <w:instrText xml:space="preserve"> DOCPROPERTY "SvarFrasKort" *\charformat </w:instrText>
    </w:r>
    <w:r w:rsidRPr="00144970">
      <w:fldChar w:fldCharType="end"/>
    </w:r>
  </w:p>
  <w:p w:rsidR="00134695" w:rsidRPr="00144970" w:rsidRDefault="00134695">
    <w:pPr>
      <w:pStyle w:val="FSHTitel"/>
    </w:pPr>
    <w:r w:rsidRPr="00144970">
      <w:fldChar w:fldCharType="begin" w:fldLock="1"/>
    </w:r>
    <w:r w:rsidRPr="00144970">
      <w:instrText xml:space="preserve"> DOCPROPERTY</w:instrText>
    </w:r>
    <w:r w:rsidRPr="00144970">
      <w:rPr>
        <w:sz w:val="18"/>
      </w:rPr>
      <w:instrText xml:space="preserve"> "RubrikSvar" *\charformat </w:instrText>
    </w:r>
    <w:r w:rsidRPr="00144970">
      <w:fldChar w:fldCharType="separate"/>
    </w:r>
    <w:r w:rsidRPr="00144970">
      <w:t>Svensk bärexport</w:t>
    </w:r>
    <w:r w:rsidRPr="00144970">
      <w:fldChar w:fldCharType="end"/>
    </w:r>
  </w:p>
  <w:p w:rsidR="00134695" w:rsidRPr="00144970" w:rsidRDefault="00134695">
    <w:pPr>
      <w:pStyle w:val="Normal00"/>
    </w:pPr>
  </w:p>
  <w:p w:rsidR="00134695" w:rsidRPr="00144970" w:rsidRDefault="001346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0931488">
    <w:abstractNumId w:val="13"/>
  </w:num>
  <w:num w:numId="2" w16cid:durableId="510527988">
    <w:abstractNumId w:val="11"/>
  </w:num>
  <w:num w:numId="3" w16cid:durableId="2095663593">
    <w:abstractNumId w:val="14"/>
  </w:num>
  <w:num w:numId="4" w16cid:durableId="771703229">
    <w:abstractNumId w:val="8"/>
  </w:num>
  <w:num w:numId="5" w16cid:durableId="988047865">
    <w:abstractNumId w:val="3"/>
  </w:num>
  <w:num w:numId="6" w16cid:durableId="1321077692">
    <w:abstractNumId w:val="2"/>
  </w:num>
  <w:num w:numId="7" w16cid:durableId="1528372975">
    <w:abstractNumId w:val="1"/>
  </w:num>
  <w:num w:numId="8" w16cid:durableId="1666545645">
    <w:abstractNumId w:val="0"/>
  </w:num>
  <w:num w:numId="9" w16cid:durableId="520314206">
    <w:abstractNumId w:val="9"/>
  </w:num>
  <w:num w:numId="10" w16cid:durableId="379940485">
    <w:abstractNumId w:val="7"/>
  </w:num>
  <w:num w:numId="11" w16cid:durableId="665985307">
    <w:abstractNumId w:val="6"/>
  </w:num>
  <w:num w:numId="12" w16cid:durableId="907689966">
    <w:abstractNumId w:val="5"/>
  </w:num>
  <w:num w:numId="13" w16cid:durableId="1539049176">
    <w:abstractNumId w:val="4"/>
  </w:num>
  <w:num w:numId="14" w16cid:durableId="1196700718">
    <w:abstractNumId w:val="16"/>
  </w:num>
  <w:num w:numId="15" w16cid:durableId="1967076965">
    <w:abstractNumId w:val="12"/>
  </w:num>
  <w:num w:numId="16" w16cid:durableId="78721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0402B1AE-F595-4C96-B696-1D8ECB84EBEA}"/>
  </w:docVars>
  <w:rsids>
    <w:rsidRoot w:val="00161086"/>
    <w:rsid w:val="00134695"/>
    <w:rsid w:val="00144970"/>
    <w:rsid w:val="001610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F653D6-712F-4942-8900-12342739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1301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M1390</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M1390</dc:title>
  <dc:subject>M1390</dc:subject>
  <dc:creator>Riksdagen</dc:creator>
  <cp:keywords>Riksdagen</cp:keywords>
  <dc:description>AD-ändringar</dc:description>
  <cp:lastModifiedBy>Lars Brink</cp:lastModifiedBy>
  <cp:revision>2</cp:revision>
  <cp:lastPrinted>2013-11-29T14:19:00Z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CeBl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 bärexport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bärexport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ca0824ab</vt:lpwstr>
  </property>
  <property fmtid="{D5CDD505-2E9C-101B-9397-08002B2CF9AE}" pid="46" name="MotionID">
    <vt:lpwstr>20132014000000000077000013900069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20132014000000000077000013900069</vt:lpwstr>
  </property>
  <property fmtid="{D5CDD505-2E9C-101B-9397-08002B2CF9AE}" pid="50" name="nummer">
    <vt:lpwstr>267</vt:lpwstr>
  </property>
  <property fmtid="{D5CDD505-2E9C-101B-9397-08002B2CF9AE}" pid="51" name="utskottsbeteckning">
    <vt:lpwstr>N</vt:lpwstr>
  </property>
  <property fmtid="{D5CDD505-2E9C-101B-9397-08002B2CF9AE}" pid="52" name="GlobalUID">
    <vt:lpwstr>{1089AA4B-048B-4B5F-BAFF-838136D9BA8C}</vt:lpwstr>
  </property>
  <property fmtid="{D5CDD505-2E9C-101B-9397-08002B2CF9AE}" pid="53" name="Överföringar">
    <vt:i4>0</vt:i4>
  </property>
  <property fmtid="{D5CDD505-2E9C-101B-9397-08002B2CF9AE}" pid="54" name="Checksum">
    <vt:lpwstr>*1021304124901*</vt:lpwstr>
  </property>
  <property fmtid="{D5CDD505-2E9C-101B-9397-08002B2CF9AE}" pid="55" name="skuggnummer">
    <vt:lpwstr>1073</vt:lpwstr>
  </property>
  <property fmtid="{D5CDD505-2E9C-101B-9397-08002B2CF9AE}" pid="56" name="urixVersion">
    <vt:lpwstr>4.6.0.0</vt:lpwstr>
  </property>
  <property fmtid="{D5CDD505-2E9C-101B-9397-08002B2CF9AE}" pid="57" name="urixOrigin">
    <vt:lpwstr>131129 15:19:08.958</vt:lpwstr>
  </property>
  <property fmtid="{D5CDD505-2E9C-101B-9397-08002B2CF9AE}" pid="58" name="urixGuid">
    <vt:lpwstr>{EE6E7A92-4955-4F1D-AECE-1096B5FA6734}</vt:lpwstr>
  </property>
</Properties>
</file>