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6789A" w:rsidRPr="00E1733C" w:rsidP="00615D63">
      <w:pPr>
        <w:pStyle w:val="Title"/>
      </w:pPr>
      <w:r>
        <w:t xml:space="preserve">Svar på fråga 2020/21:3616 av </w:t>
      </w:r>
      <w:sdt>
        <w:sdtPr>
          <w:alias w:val="Frågeställare"/>
          <w:tag w:val="delete"/>
          <w:id w:val="-211816850"/>
          <w:placeholder>
            <w:docPart w:val="7567C7352B8B4C2982E5DC5B11C8E968"/>
          </w:placeholder>
          <w:dataBinding w:xpath="/ns0:DocumentInfo[1]/ns0:BaseInfo[1]/ns0:Extra3[1]" w:storeItemID="{29F77E6F-CC39-46C6-B205-B169C5240BB7}" w:prefixMappings="xmlns:ns0='http://lp/documentinfo/RK' "/>
          <w:text/>
        </w:sdtPr>
        <w:sdtContent>
          <w:r>
            <w:t>Daniel Bäckström</w:t>
          </w:r>
        </w:sdtContent>
      </w:sdt>
      <w:r>
        <w:t xml:space="preserve"> (</w:t>
      </w:r>
      <w:sdt>
        <w:sdtPr>
          <w:alias w:val="Parti"/>
          <w:tag w:val="Parti_delete"/>
          <w:id w:val="1620417071"/>
          <w:placeholder>
            <w:docPart w:val="AA3D16ACB932479195AE04D5BA7C2EF8"/>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br/>
      </w:r>
      <w:r w:rsidRPr="00E1733C">
        <w:t>Handläggni</w:t>
      </w:r>
      <w:bookmarkStart w:id="0" w:name="Start"/>
      <w:bookmarkEnd w:id="0"/>
      <w:r w:rsidRPr="00E1733C">
        <w:t>ngstider för miljötillstånd</w:t>
      </w:r>
    </w:p>
    <w:p w:rsidR="00E6789A" w:rsidP="00E6789A">
      <w:pPr>
        <w:pStyle w:val="BodyText"/>
      </w:pPr>
      <w:sdt>
        <w:sdtPr>
          <w:tag w:val="delete"/>
          <w:id w:val="541410710"/>
          <w:placeholder>
            <w:docPart w:val="B21BAF4A1F6B411785153B629406C8EE"/>
          </w:placeholder>
          <w:dataBinding w:xpath="/ns0:DocumentInfo[1]/ns0:BaseInfo[1]/ns0:Extra3[1]" w:storeItemID="{29F77E6F-CC39-46C6-B205-B169C5240BB7}" w:prefixMappings="xmlns:ns0='http://lp/documentinfo/RK' "/>
          <w:text/>
        </w:sdtPr>
        <w:sdtContent>
          <w:r w:rsidRPr="00E1733C">
            <w:t>Daniel Bäckström</w:t>
          </w:r>
        </w:sdtContent>
      </w:sdt>
      <w:r w:rsidRPr="00E1733C">
        <w:t xml:space="preserve"> har frågat näringsministern vilka åtgärder ministern och regeringen avser att vidta så att länsstyrelsens handläggningstider för miljötillstånd kortas</w:t>
      </w:r>
      <w:r w:rsidRPr="00E1733C" w:rsidR="001A0DB8">
        <w:t>.</w:t>
      </w:r>
      <w:r w:rsidRPr="00E1733C">
        <w:t xml:space="preserve"> Arbetet inom regeringen är så fördelat att det är jag som ska svara på frågan.</w:t>
      </w:r>
    </w:p>
    <w:p w:rsidR="00BA114D" w:rsidP="00BA114D">
      <w:pPr>
        <w:pStyle w:val="BodyText"/>
      </w:pPr>
      <w:r>
        <w:t xml:space="preserve">Daniel Bäckström refererar i sin fråga till ett enskilt ärende som avser </w:t>
      </w:r>
      <w:r w:rsidR="001A0DB8">
        <w:t xml:space="preserve">en </w:t>
      </w:r>
      <w:r>
        <w:t>utökning av en verksamhet som tillverkar hylsor. Han anger att den totala handläggningstiden för tillståndsärendet beräknas uppgå till sex till nio månader, vilket innebär att företaget kan tvingas göra ett produktionsuppehåll i början av november</w:t>
      </w:r>
      <w:r w:rsidR="00A27128">
        <w:t>.</w:t>
      </w:r>
      <w:r>
        <w:t xml:space="preserve"> </w:t>
      </w:r>
    </w:p>
    <w:p w:rsidR="00781B3F" w:rsidP="00781B3F">
      <w:pPr>
        <w:pStyle w:val="BodyText"/>
      </w:pPr>
      <w:r>
        <w:t>Miljö</w:t>
      </w:r>
      <w:r w:rsidR="00E6789A">
        <w:t>tillståndsprocesser är en prioriterad fråga</w:t>
      </w:r>
      <w:r>
        <w:t>.</w:t>
      </w:r>
      <w:r w:rsidR="00E6789A">
        <w:t xml:space="preserve"> </w:t>
      </w:r>
      <w:r>
        <w:t xml:space="preserve">Regeringen har </w:t>
      </w:r>
      <w:r w:rsidR="001A0DB8">
        <w:t xml:space="preserve">under </w:t>
      </w:r>
      <w:r>
        <w:t xml:space="preserve">de senaste åren vidtagit en rad åtgärder för att tillståndsprocesserna ska vara moderna och effektiva, samtidigt som ett högt miljöskydd uppnås. </w:t>
      </w:r>
      <w:r>
        <w:t>Under de kommande åren kommer omfattande insatser att krävas för att Sverige ska kunna nå målet om att bli världens första fossilfria välfärdsland, men också för att nå flera andra mål</w:t>
      </w:r>
      <w:r w:rsidR="006B1C11">
        <w:t xml:space="preserve"> för en hållbar omställning</w:t>
      </w:r>
      <w:r>
        <w:t xml:space="preserve">. Regeringen arbetar därför intensivt i syfte att främja miljö- och klimatmässigt lämpliga investeringar och även i detta sammanhang är moderna och effektiva miljötillståndsprocesser viktiga. </w:t>
      </w:r>
    </w:p>
    <w:p w:rsidR="00781B3F" w:rsidP="00F5513E">
      <w:pPr>
        <w:pStyle w:val="BodyText"/>
      </w:pPr>
      <w:r>
        <w:t xml:space="preserve">En viktig åtgärd är den </w:t>
      </w:r>
      <w:r w:rsidR="00E6789A">
        <w:t xml:space="preserve">utredning </w:t>
      </w:r>
      <w:r>
        <w:t xml:space="preserve">som regeringen har tillsatt </w:t>
      </w:r>
      <w:r w:rsidR="00E6789A">
        <w:t xml:space="preserve">för att se över det nuvarande systemet för prövning enligt miljöbalken. Utredningen ska särskilt fokusera på åtgärder som kan underlätta investeringar som bidrar till klimatomställningen eller innebär minskad miljöpåverkan, </w:t>
      </w:r>
      <w:r w:rsidR="001A0DB8">
        <w:t>t.ex.</w:t>
      </w:r>
      <w:r w:rsidR="001A0DB8">
        <w:t xml:space="preserve"> en </w:t>
      </w:r>
      <w:r w:rsidR="00E6789A">
        <w:t xml:space="preserve">modernisering av en produktionsprocess för minskad energiförbrukning eller minskade utsläpp. </w:t>
      </w:r>
    </w:p>
    <w:p w:rsidR="00E6789A" w:rsidP="00F5513E">
      <w:pPr>
        <w:pStyle w:val="BodyText"/>
      </w:pPr>
      <w:r>
        <w:t xml:space="preserve">Som en del av arbetet har regeringen gett berörda myndigheter i uppdrag att ta fram en samlad statistik för miljöprövningen. Statistiken är viktig för att identifiera lämpliga effektiviseringsåtgärder. </w:t>
      </w:r>
      <w:r w:rsidRPr="00B90B11" w:rsidR="00B90B11">
        <w:t xml:space="preserve">Regeringen har </w:t>
      </w:r>
      <w:r w:rsidR="00B90B11">
        <w:t xml:space="preserve">även </w:t>
      </w:r>
      <w:r w:rsidRPr="00B90B11" w:rsidR="00B90B11">
        <w:t xml:space="preserve">gett länsstyrelserna i uppdrag att utveckla metoder och samverkansformer för att främja en effektiv samrådsprocess enligt miljöbalken och därigenom påskynda näringslivets klimatomställning. </w:t>
      </w:r>
      <w:r w:rsidRPr="00B90B11" w:rsidR="00B90B11">
        <w:t>Vinnova</w:t>
      </w:r>
      <w:r w:rsidRPr="00B90B11" w:rsidR="00B90B11">
        <w:t xml:space="preserve"> ska stödja länsstyrelserna i arbetet med regel- och policyutveckling.</w:t>
      </w:r>
      <w:r w:rsidR="00B90B11">
        <w:t xml:space="preserve"> </w:t>
      </w:r>
    </w:p>
    <w:p w:rsidR="00F5513E" w:rsidP="00F5513E">
      <w:pPr>
        <w:pStyle w:val="BodyText"/>
      </w:pPr>
      <w:r>
        <w:t xml:space="preserve">Flera åtgärder har också vidtagits som förväntas ha effekt på handläggningstiderna redan </w:t>
      </w:r>
      <w:r>
        <w:t xml:space="preserve">år </w:t>
      </w:r>
      <w:r>
        <w:t xml:space="preserve">2021. </w:t>
      </w:r>
      <w:r>
        <w:t xml:space="preserve">Regeringen har sett över och genomfört ändringar i regelverket </w:t>
      </w:r>
      <w:r>
        <w:t>för hur mark- och miljödomstolen ska vara sammansatt i olika mål och ärenden</w:t>
      </w:r>
      <w:r>
        <w:t xml:space="preserve"> i syfte att</w:t>
      </w:r>
      <w:r>
        <w:t xml:space="preserve"> möjliggöra </w:t>
      </w:r>
      <w:r>
        <w:t xml:space="preserve">just </w:t>
      </w:r>
      <w:r>
        <w:t xml:space="preserve">en mer flexibel, ändamålsenlig och effektiv hantering av mål och ärenden. Effektiva tillståndsprocesser kräver också att prövningsmyndigheterna har förutsättningar att genomföra sitt uppdrag. För att korta handläggningstiderna och förstärka arbetet med miljöprövning och miljötillsyn </w:t>
      </w:r>
      <w:r>
        <w:t xml:space="preserve">tillsköt regeringen extra medel till Naturvårdsverkets och länsstyrelsernas förvaltningsanslag i budgetpropositionen för 2021. </w:t>
      </w:r>
    </w:p>
    <w:p w:rsidR="00781B3F" w:rsidP="00781B3F">
      <w:pPr>
        <w:pStyle w:val="BodyText"/>
      </w:pPr>
      <w:r>
        <w:t>U</w:t>
      </w:r>
      <w:r w:rsidR="00615D63">
        <w:t xml:space="preserve">töver </w:t>
      </w:r>
      <w:r w:rsidR="004227FC">
        <w:t xml:space="preserve">dessa </w:t>
      </w:r>
      <w:r w:rsidR="00615D63">
        <w:t>åtgärder kan tillägga</w:t>
      </w:r>
      <w:r>
        <w:t>s</w:t>
      </w:r>
      <w:r w:rsidR="00615D63">
        <w:t xml:space="preserve"> att </w:t>
      </w:r>
      <w:r>
        <w:t xml:space="preserve">regeringen har också vidtagit flera branschspecifika åtgärder. En åtgärd är att en </w:t>
      </w:r>
      <w:r w:rsidR="00615D63">
        <w:t xml:space="preserve">samordnare har utsetts av regeringen </w:t>
      </w:r>
      <w:r>
        <w:t xml:space="preserve">som kan </w:t>
      </w:r>
      <w:r>
        <w:t>facilitera</w:t>
      </w:r>
      <w:r>
        <w:t xml:space="preserve"> samråd samt bistå med koordinering kopplat till de olika prövnings- och planeringsprocesser som krävs för omställningsprojekt inom industrin i form av större företagsetableringar och företagsexpansioner i Norrbotten och Västerbotten. En annan åtgärd är uppdraget till Tillväxtverket att i samråd med Statens jordbruksverk, Naturvårdsverket och länsstyrelserna ta fram konkreta tjänster för att effektivisera och förenkla för företag och andra verksamhetsutövare inom livsmedelskedjan att anmäla eller ansöka om tillstånd enligt miljöbalken och på det sättet ge förutsättningar för en effektiv och snabb ärendehandläggning. I sammanhanget kan även nämnas den nya lag och förordning som trätt i kraft med bestämmelser om tidsfrister för vissa tillståndsförfaranden vid produktion av förnybar el och om en kontaktpunkt för vissa tillståndsförfaranden vid produktion av förnybar energi i syfte att förenkla för verksamhetsutövarna och förkorta handläggningstiderna.</w:t>
      </w:r>
    </w:p>
    <w:p w:rsidR="004C53F6" w:rsidP="00615D63">
      <w:pPr>
        <w:pStyle w:val="BodyText"/>
      </w:pPr>
      <w:bookmarkStart w:id="1" w:name="_Hlk82163492"/>
      <w:r>
        <w:t xml:space="preserve">Det </w:t>
      </w:r>
      <w:r w:rsidR="00B90B11">
        <w:t>pågår</w:t>
      </w:r>
      <w:r>
        <w:t xml:space="preserve"> alltså</w:t>
      </w:r>
      <w:r w:rsidR="00B90B11">
        <w:t xml:space="preserve"> redan mycket arbete från regeringens sida gällande tillståndsprocesser. </w:t>
      </w:r>
      <w:r w:rsidRPr="004C53F6">
        <w:t>Arbetet med miljötillståndsprocessen är ett arbete som regeringen ser fram emot att fortsätta arbeta med tillsammans med övriga samhällsaktörer även framöver</w:t>
      </w:r>
      <w:r>
        <w:t>,</w:t>
      </w:r>
      <w:r w:rsidRPr="004C53F6">
        <w:t xml:space="preserve"> som ett led i den gröna omställningen. </w:t>
      </w:r>
      <w:r w:rsidR="00704512">
        <w:t>Alla aktörer har även ett ansvar för att uppfylla lagkrav och bidra till en effektiv och modern tillståndshantering med ett högt miljöskydd.</w:t>
      </w:r>
      <w:bookmarkEnd w:id="1"/>
    </w:p>
    <w:p w:rsidR="00E6789A" w:rsidP="00615D63">
      <w:pPr>
        <w:pStyle w:val="BodyText"/>
      </w:pPr>
      <w:r>
        <w:t xml:space="preserve">Stockholm den </w:t>
      </w:r>
      <w:sdt>
        <w:sdtPr>
          <w:id w:val="2032990546"/>
          <w:placeholder>
            <w:docPart w:val="ADB0BB85D12B433CA9A34F7628E3CF2F"/>
          </w:placeholder>
          <w:dataBinding w:xpath="/ns0:DocumentInfo[1]/ns0:BaseInfo[1]/ns0:HeaderDate[1]" w:storeItemID="{29F77E6F-CC39-46C6-B205-B169C5240BB7}" w:prefixMappings="xmlns:ns0='http://lp/documentinfo/RK' "/>
          <w:date w:fullDate="2021-09-15T00:00:00Z">
            <w:dateFormat w:val="d MMMM yyyy"/>
            <w:lid w:val="sv-SE"/>
            <w:storeMappedDataAs w:val="dateTime"/>
            <w:calendar w:val="gregorian"/>
          </w:date>
        </w:sdtPr>
        <w:sdtContent>
          <w:r>
            <w:t>15 september 2021</w:t>
          </w:r>
        </w:sdtContent>
      </w:sdt>
    </w:p>
    <w:sdt>
      <w:sdtPr>
        <w:alias w:val="Klicka på listpilen"/>
        <w:tag w:val="run-loadAllMinistersFromDep"/>
        <w:id w:val="908118230"/>
        <w:placeholder>
          <w:docPart w:val="8FB166E5E0BA401489D8F3CDDC76B63F"/>
        </w:placeholder>
        <w:dataBinding w:xpath="/ns0:DocumentInfo[1]/ns0:BaseInfo[1]/ns0:TopSender[1]" w:storeItemID="{29F77E6F-CC39-46C6-B205-B169C5240BB7}" w:prefixMappings="xmlns:ns0='http://lp/documentinfo/RK' "/>
        <w:comboBox w:lastValue="Miljö- och klimatministern samt vice statsministern">
          <w:listItem w:value="Miljö- och klimatministern samt vice statsministern" w:displayText="Per Bolund"/>
        </w:comboBox>
      </w:sdtPr>
      <w:sdtContent>
        <w:p w:rsidR="00E6789A" w:rsidRPr="00DB48AB" w:rsidP="00615D63">
          <w:pPr>
            <w:pStyle w:val="BodyText"/>
          </w:pPr>
          <w:r>
            <w:rPr>
              <w:rStyle w:val="DefaultParagraphFont"/>
            </w:rPr>
            <w:t>Per Bolund</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15D63">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615D63"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615D63">
      <w:tblPrEx>
        <w:tblW w:w="708" w:type="dxa"/>
        <w:jc w:val="right"/>
        <w:tblLayout w:type="fixed"/>
        <w:tblCellMar>
          <w:left w:w="0" w:type="dxa"/>
          <w:right w:w="0" w:type="dxa"/>
        </w:tblCellMar>
        <w:tblLook w:val="0600"/>
      </w:tblPrEx>
      <w:trPr>
        <w:trHeight w:val="850"/>
        <w:jc w:val="right"/>
      </w:trPr>
      <w:tc>
        <w:tcPr>
          <w:tcW w:w="708" w:type="dxa"/>
          <w:vAlign w:val="bottom"/>
        </w:tcPr>
        <w:p w:rsidR="00615D63" w:rsidRPr="00347E11" w:rsidP="005606BC">
          <w:pPr>
            <w:pStyle w:val="Footer"/>
            <w:spacing w:line="276" w:lineRule="auto"/>
            <w:jc w:val="right"/>
          </w:pPr>
        </w:p>
      </w:tc>
    </w:tr>
  </w:tbl>
  <w:p w:rsidR="00615D63"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615D63"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615D63" w:rsidRPr="00F53AEA" w:rsidP="00C26068">
          <w:pPr>
            <w:pStyle w:val="Footer"/>
            <w:spacing w:line="276" w:lineRule="auto"/>
          </w:pPr>
        </w:p>
      </w:tc>
      <w:tc>
        <w:tcPr>
          <w:tcW w:w="4451" w:type="dxa"/>
        </w:tcPr>
        <w:p w:rsidR="00615D63" w:rsidRPr="00F53AEA" w:rsidP="00F53AEA">
          <w:pPr>
            <w:pStyle w:val="Footer"/>
            <w:spacing w:line="276" w:lineRule="auto"/>
          </w:pPr>
        </w:p>
      </w:tc>
    </w:tr>
  </w:tbl>
  <w:p w:rsidR="00615D63"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15D63" w:rsidRPr="007D73AB">
          <w:pPr>
            <w:pStyle w:val="Header"/>
          </w:pPr>
        </w:p>
      </w:tc>
      <w:tc>
        <w:tcPr>
          <w:tcW w:w="3170" w:type="dxa"/>
          <w:vAlign w:val="bottom"/>
        </w:tcPr>
        <w:p w:rsidR="00615D63" w:rsidRPr="007D73AB" w:rsidP="00340DE0">
          <w:pPr>
            <w:pStyle w:val="Header"/>
          </w:pPr>
        </w:p>
      </w:tc>
      <w:tc>
        <w:tcPr>
          <w:tcW w:w="1134" w:type="dxa"/>
        </w:tcPr>
        <w:p w:rsidR="00615D63" w:rsidP="00615D63">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15D63" w:rsidRPr="00E1733C" w:rsidP="00340DE0">
          <w:pPr>
            <w:pStyle w:val="Header"/>
          </w:pPr>
          <w:r w:rsidRPr="00E1733C">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15D63" w:rsidRPr="00710A6C" w:rsidP="00EE3C0F">
          <w:pPr>
            <w:pStyle w:val="Header"/>
            <w:rPr>
              <w:b/>
            </w:rPr>
          </w:pPr>
        </w:p>
        <w:p w:rsidR="00615D63" w:rsidP="00EE3C0F">
          <w:pPr>
            <w:pStyle w:val="Header"/>
          </w:pPr>
        </w:p>
        <w:p w:rsidR="00615D63" w:rsidP="00EE3C0F">
          <w:pPr>
            <w:pStyle w:val="Header"/>
          </w:pPr>
        </w:p>
        <w:p w:rsidR="00615D63" w:rsidP="00EE3C0F">
          <w:pPr>
            <w:pStyle w:val="Header"/>
          </w:pPr>
        </w:p>
        <w:sdt>
          <w:sdtPr>
            <w:alias w:val="Dnr"/>
            <w:tag w:val="ccRKShow_Dnr"/>
            <w:id w:val="-829283628"/>
            <w:placeholder>
              <w:docPart w:val="E61F9DD92C8D42E788CD10A56D2F31F5"/>
            </w:placeholder>
            <w:dataBinding w:xpath="/ns0:DocumentInfo[1]/ns0:BaseInfo[1]/ns0:Dnr[1]" w:storeItemID="{29F77E6F-CC39-46C6-B205-B169C5240BB7}" w:prefixMappings="xmlns:ns0='http://lp/documentinfo/RK' "/>
            <w:text/>
          </w:sdtPr>
          <w:sdtContent>
            <w:p w:rsidR="00615D63" w:rsidP="00EE3C0F">
              <w:pPr>
                <w:pStyle w:val="Header"/>
              </w:pPr>
              <w:r>
                <w:t>M2021/</w:t>
              </w:r>
              <w:r w:rsidR="00721BD3">
                <w:t>01665</w:t>
              </w:r>
            </w:p>
          </w:sdtContent>
        </w:sdt>
        <w:sdt>
          <w:sdtPr>
            <w:alias w:val="DocNumber"/>
            <w:tag w:val="DocNumber"/>
            <w:id w:val="1726028884"/>
            <w:placeholder>
              <w:docPart w:val="23B3DA902F8D48F785AEBA12C64BDC3A"/>
            </w:placeholder>
            <w:showingPlcHdr/>
            <w:dataBinding w:xpath="/ns0:DocumentInfo[1]/ns0:BaseInfo[1]/ns0:DocNumber[1]" w:storeItemID="{29F77E6F-CC39-46C6-B205-B169C5240BB7}" w:prefixMappings="xmlns:ns0='http://lp/documentinfo/RK' "/>
            <w:text/>
          </w:sdtPr>
          <w:sdtContent>
            <w:p w:rsidR="00615D63" w:rsidP="00EE3C0F">
              <w:pPr>
                <w:pStyle w:val="Header"/>
              </w:pPr>
              <w:r>
                <w:rPr>
                  <w:rStyle w:val="PlaceholderText"/>
                </w:rPr>
                <w:t xml:space="preserve"> </w:t>
              </w:r>
            </w:p>
          </w:sdtContent>
        </w:sdt>
        <w:p w:rsidR="00615D63" w:rsidP="00EE3C0F">
          <w:pPr>
            <w:pStyle w:val="Header"/>
          </w:pPr>
        </w:p>
      </w:tc>
      <w:tc>
        <w:tcPr>
          <w:tcW w:w="1134" w:type="dxa"/>
        </w:tcPr>
        <w:p w:rsidR="00615D63" w:rsidP="0094502D">
          <w:pPr>
            <w:pStyle w:val="Header"/>
          </w:pPr>
        </w:p>
        <w:p w:rsidR="00615D6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2FD8044B76344017A73BCA68047BF25C"/>
          </w:placeholder>
          <w:richText/>
        </w:sdtPr>
        <w:sdtEndPr>
          <w:rPr>
            <w:b w:val="0"/>
          </w:rPr>
        </w:sdtEndPr>
        <w:sdtContent>
          <w:tc>
            <w:tcPr>
              <w:tcW w:w="5534" w:type="dxa"/>
              <w:tcMar>
                <w:right w:w="1134" w:type="dxa"/>
              </w:tcMar>
            </w:tcPr>
            <w:p w:rsidR="00615D63" w:rsidRPr="00E1733C" w:rsidP="00340DE0">
              <w:pPr>
                <w:pStyle w:val="Header"/>
                <w:rPr>
                  <w:b/>
                  <w:bCs/>
                </w:rPr>
              </w:pPr>
              <w:r w:rsidRPr="00E1733C">
                <w:rPr>
                  <w:b/>
                  <w:bCs/>
                </w:rPr>
                <w:t>Miljödepartementet</w:t>
              </w:r>
            </w:p>
            <w:p w:rsidR="00615D63" w:rsidP="00340DE0">
              <w:pPr>
                <w:pStyle w:val="Header"/>
                <w:rPr>
                  <w:bCs/>
                </w:rPr>
              </w:pPr>
              <w:r w:rsidRPr="00E1733C">
                <w:rPr>
                  <w:bCs/>
                </w:rPr>
                <w:t>Miljö- och klimatministern samt vice statsministern</w:t>
              </w:r>
            </w:p>
            <w:p w:rsidR="002D1549" w:rsidP="002D1549">
              <w:pPr>
                <w:rPr>
                  <w:rFonts w:asciiTheme="majorHAnsi" w:hAnsiTheme="majorHAnsi"/>
                  <w:bCs/>
                  <w:sz w:val="19"/>
                </w:rPr>
              </w:pPr>
            </w:p>
            <w:p w:rsidR="002D1549" w:rsidRPr="002D1549" w:rsidP="002D1549"/>
          </w:tc>
        </w:sdtContent>
      </w:sdt>
      <w:sdt>
        <w:sdtPr>
          <w:alias w:val="Recipient"/>
          <w:tag w:val="ccRKShow_Recipient"/>
          <w:id w:val="-28344517"/>
          <w:placeholder>
            <w:docPart w:val="A46315600F434CBC8016B685B14252FA"/>
          </w:placeholder>
          <w:dataBinding w:xpath="/ns0:DocumentInfo[1]/ns0:BaseInfo[1]/ns0:Recipient[1]" w:storeItemID="{29F77E6F-CC39-46C6-B205-B169C5240BB7}" w:prefixMappings="xmlns:ns0='http://lp/documentinfo/RK' "/>
          <w:text w:multiLine="1"/>
        </w:sdtPr>
        <w:sdtContent>
          <w:tc>
            <w:tcPr>
              <w:tcW w:w="3170" w:type="dxa"/>
            </w:tcPr>
            <w:p w:rsidR="00615D63" w:rsidP="00547B89">
              <w:pPr>
                <w:pStyle w:val="Header"/>
              </w:pPr>
              <w:r>
                <w:t>Till riksdagen</w:t>
              </w:r>
            </w:p>
          </w:tc>
        </w:sdtContent>
      </w:sdt>
      <w:tc>
        <w:tcPr>
          <w:tcW w:w="1134" w:type="dxa"/>
        </w:tcPr>
        <w:p w:rsidR="00615D63" w:rsidP="003E6020">
          <w:pPr>
            <w:pStyle w:val="Header"/>
          </w:pPr>
        </w:p>
      </w:tc>
    </w:tr>
  </w:tbl>
  <w:p w:rsidR="00615D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BD11042"/>
    <w:multiLevelType w:val="hybridMultilevel"/>
    <w:tmpl w:val="C66E05A4"/>
    <w:lvl w:ilvl="0">
      <w:start w:val="3"/>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D533F4"/>
    <w:multiLevelType w:val="multilevel"/>
    <w:tmpl w:val="1B563932"/>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61F9DD92C8D42E788CD10A56D2F31F5"/>
        <w:category>
          <w:name w:val="Allmänt"/>
          <w:gallery w:val="placeholder"/>
        </w:category>
        <w:types>
          <w:type w:val="bbPlcHdr"/>
        </w:types>
        <w:behaviors>
          <w:behavior w:val="content"/>
        </w:behaviors>
        <w:guid w:val="{87EDA08B-CBA6-400A-843C-27903D1F4EE4}"/>
      </w:docPartPr>
      <w:docPartBody>
        <w:p w:rsidR="00B1140A" w:rsidP="00B1140A">
          <w:pPr>
            <w:pStyle w:val="E61F9DD92C8D42E788CD10A56D2F31F5"/>
          </w:pPr>
          <w:r>
            <w:rPr>
              <w:rStyle w:val="PlaceholderText"/>
            </w:rPr>
            <w:t xml:space="preserve"> </w:t>
          </w:r>
        </w:p>
      </w:docPartBody>
    </w:docPart>
    <w:docPart>
      <w:docPartPr>
        <w:name w:val="23B3DA902F8D48F785AEBA12C64BDC3A"/>
        <w:category>
          <w:name w:val="Allmänt"/>
          <w:gallery w:val="placeholder"/>
        </w:category>
        <w:types>
          <w:type w:val="bbPlcHdr"/>
        </w:types>
        <w:behaviors>
          <w:behavior w:val="content"/>
        </w:behaviors>
        <w:guid w:val="{E31A84AB-0188-429F-A8D4-AFF4EB113670}"/>
      </w:docPartPr>
      <w:docPartBody>
        <w:p w:rsidR="00B1140A" w:rsidP="00B1140A">
          <w:pPr>
            <w:pStyle w:val="23B3DA902F8D48F785AEBA12C64BDC3A1"/>
          </w:pPr>
          <w:r>
            <w:rPr>
              <w:rStyle w:val="PlaceholderText"/>
            </w:rPr>
            <w:t xml:space="preserve"> </w:t>
          </w:r>
        </w:p>
      </w:docPartBody>
    </w:docPart>
    <w:docPart>
      <w:docPartPr>
        <w:name w:val="2FD8044B76344017A73BCA68047BF25C"/>
        <w:category>
          <w:name w:val="Allmänt"/>
          <w:gallery w:val="placeholder"/>
        </w:category>
        <w:types>
          <w:type w:val="bbPlcHdr"/>
        </w:types>
        <w:behaviors>
          <w:behavior w:val="content"/>
        </w:behaviors>
        <w:guid w:val="{F442A97F-1BD1-4363-ADD8-8EE6EDF7AC84}"/>
      </w:docPartPr>
      <w:docPartBody>
        <w:p w:rsidR="00B1140A" w:rsidP="00B1140A">
          <w:pPr>
            <w:pStyle w:val="2FD8044B76344017A73BCA68047BF25C1"/>
          </w:pPr>
          <w:r>
            <w:rPr>
              <w:rStyle w:val="PlaceholderText"/>
            </w:rPr>
            <w:t xml:space="preserve"> </w:t>
          </w:r>
        </w:p>
      </w:docPartBody>
    </w:docPart>
    <w:docPart>
      <w:docPartPr>
        <w:name w:val="A46315600F434CBC8016B685B14252FA"/>
        <w:category>
          <w:name w:val="Allmänt"/>
          <w:gallery w:val="placeholder"/>
        </w:category>
        <w:types>
          <w:type w:val="bbPlcHdr"/>
        </w:types>
        <w:behaviors>
          <w:behavior w:val="content"/>
        </w:behaviors>
        <w:guid w:val="{2E4F1A01-15D7-44B8-9E34-BA1008A64610}"/>
      </w:docPartPr>
      <w:docPartBody>
        <w:p w:rsidR="00B1140A" w:rsidP="00B1140A">
          <w:pPr>
            <w:pStyle w:val="A46315600F434CBC8016B685B14252FA"/>
          </w:pPr>
          <w:r>
            <w:rPr>
              <w:rStyle w:val="PlaceholderText"/>
            </w:rPr>
            <w:t xml:space="preserve"> </w:t>
          </w:r>
        </w:p>
      </w:docPartBody>
    </w:docPart>
    <w:docPart>
      <w:docPartPr>
        <w:name w:val="7567C7352B8B4C2982E5DC5B11C8E968"/>
        <w:category>
          <w:name w:val="Allmänt"/>
          <w:gallery w:val="placeholder"/>
        </w:category>
        <w:types>
          <w:type w:val="bbPlcHdr"/>
        </w:types>
        <w:behaviors>
          <w:behavior w:val="content"/>
        </w:behaviors>
        <w:guid w:val="{2A1A3C11-39DA-4AA9-8ACD-4EB241349A28}"/>
      </w:docPartPr>
      <w:docPartBody>
        <w:p w:rsidR="00B1140A" w:rsidP="00B1140A">
          <w:pPr>
            <w:pStyle w:val="7567C7352B8B4C2982E5DC5B11C8E96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A3D16ACB932479195AE04D5BA7C2EF8"/>
        <w:category>
          <w:name w:val="Allmänt"/>
          <w:gallery w:val="placeholder"/>
        </w:category>
        <w:types>
          <w:type w:val="bbPlcHdr"/>
        </w:types>
        <w:behaviors>
          <w:behavior w:val="content"/>
        </w:behaviors>
        <w:guid w:val="{E8F507F7-3793-47E5-B639-A047F4266F2B}"/>
      </w:docPartPr>
      <w:docPartBody>
        <w:p w:rsidR="00B1140A" w:rsidP="00B1140A">
          <w:pPr>
            <w:pStyle w:val="AA3D16ACB932479195AE04D5BA7C2EF8"/>
          </w:pPr>
          <w:r>
            <w:t xml:space="preserve"> </w:t>
          </w:r>
          <w:r>
            <w:rPr>
              <w:rStyle w:val="PlaceholderText"/>
            </w:rPr>
            <w:t>Välj ett parti.</w:t>
          </w:r>
        </w:p>
      </w:docPartBody>
    </w:docPart>
    <w:docPart>
      <w:docPartPr>
        <w:name w:val="B21BAF4A1F6B411785153B629406C8EE"/>
        <w:category>
          <w:name w:val="Allmänt"/>
          <w:gallery w:val="placeholder"/>
        </w:category>
        <w:types>
          <w:type w:val="bbPlcHdr"/>
        </w:types>
        <w:behaviors>
          <w:behavior w:val="content"/>
        </w:behaviors>
        <w:guid w:val="{B8EC1649-6320-4EB3-B283-B067269906D8}"/>
      </w:docPartPr>
      <w:docPartBody>
        <w:p w:rsidR="00B1140A" w:rsidP="00B1140A">
          <w:pPr>
            <w:pStyle w:val="B21BAF4A1F6B411785153B629406C8E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DB0BB85D12B433CA9A34F7628E3CF2F"/>
        <w:category>
          <w:name w:val="Allmänt"/>
          <w:gallery w:val="placeholder"/>
        </w:category>
        <w:types>
          <w:type w:val="bbPlcHdr"/>
        </w:types>
        <w:behaviors>
          <w:behavior w:val="content"/>
        </w:behaviors>
        <w:guid w:val="{9C7B69F6-0F09-464F-BDD4-8CC2122447B4}"/>
      </w:docPartPr>
      <w:docPartBody>
        <w:p w:rsidR="00B1140A" w:rsidP="00B1140A">
          <w:pPr>
            <w:pStyle w:val="ADB0BB85D12B433CA9A34F7628E3CF2F"/>
          </w:pPr>
          <w:r>
            <w:rPr>
              <w:rStyle w:val="PlaceholderText"/>
            </w:rPr>
            <w:t>Klicka här för att ange datum.</w:t>
          </w:r>
        </w:p>
      </w:docPartBody>
    </w:docPart>
    <w:docPart>
      <w:docPartPr>
        <w:name w:val="8FB166E5E0BA401489D8F3CDDC76B63F"/>
        <w:category>
          <w:name w:val="Allmänt"/>
          <w:gallery w:val="placeholder"/>
        </w:category>
        <w:types>
          <w:type w:val="bbPlcHdr"/>
        </w:types>
        <w:behaviors>
          <w:behavior w:val="content"/>
        </w:behaviors>
        <w:guid w:val="{BA1FED32-A2EF-49A7-A26E-CBB7C723B696}"/>
      </w:docPartPr>
      <w:docPartBody>
        <w:p w:rsidR="00B1140A" w:rsidP="00B1140A">
          <w:pPr>
            <w:pStyle w:val="8FB166E5E0BA401489D8F3CDDC76B63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69E9147CF74275A54170CB04DEF593">
    <w:name w:val="5E69E9147CF74275A54170CB04DEF593"/>
    <w:rsid w:val="00B1140A"/>
  </w:style>
  <w:style w:type="character" w:styleId="PlaceholderText">
    <w:name w:val="Placeholder Text"/>
    <w:basedOn w:val="DefaultParagraphFont"/>
    <w:uiPriority w:val="99"/>
    <w:semiHidden/>
    <w:rsid w:val="00B1140A"/>
    <w:rPr>
      <w:noProof w:val="0"/>
      <w:color w:val="808080"/>
    </w:rPr>
  </w:style>
  <w:style w:type="paragraph" w:customStyle="1" w:styleId="E53F33CF60BD4BB097CE40B7784FE13B">
    <w:name w:val="E53F33CF60BD4BB097CE40B7784FE13B"/>
    <w:rsid w:val="00B1140A"/>
  </w:style>
  <w:style w:type="paragraph" w:customStyle="1" w:styleId="F0F27100AAB048AF82B248A23C5B8CF0">
    <w:name w:val="F0F27100AAB048AF82B248A23C5B8CF0"/>
    <w:rsid w:val="00B1140A"/>
  </w:style>
  <w:style w:type="paragraph" w:customStyle="1" w:styleId="CE2014D10FC246DF952D53BABE07E01B">
    <w:name w:val="CE2014D10FC246DF952D53BABE07E01B"/>
    <w:rsid w:val="00B1140A"/>
  </w:style>
  <w:style w:type="paragraph" w:customStyle="1" w:styleId="E61F9DD92C8D42E788CD10A56D2F31F5">
    <w:name w:val="E61F9DD92C8D42E788CD10A56D2F31F5"/>
    <w:rsid w:val="00B1140A"/>
  </w:style>
  <w:style w:type="paragraph" w:customStyle="1" w:styleId="23B3DA902F8D48F785AEBA12C64BDC3A">
    <w:name w:val="23B3DA902F8D48F785AEBA12C64BDC3A"/>
    <w:rsid w:val="00B1140A"/>
  </w:style>
  <w:style w:type="paragraph" w:customStyle="1" w:styleId="B241716B3FE949A89E8301B763B35811">
    <w:name w:val="B241716B3FE949A89E8301B763B35811"/>
    <w:rsid w:val="00B1140A"/>
  </w:style>
  <w:style w:type="paragraph" w:customStyle="1" w:styleId="F2B10394B60C4D568E613E342026C4F2">
    <w:name w:val="F2B10394B60C4D568E613E342026C4F2"/>
    <w:rsid w:val="00B1140A"/>
  </w:style>
  <w:style w:type="paragraph" w:customStyle="1" w:styleId="1A9CED55129A439C84C6B12456503AE7">
    <w:name w:val="1A9CED55129A439C84C6B12456503AE7"/>
    <w:rsid w:val="00B1140A"/>
  </w:style>
  <w:style w:type="paragraph" w:customStyle="1" w:styleId="2FD8044B76344017A73BCA68047BF25C">
    <w:name w:val="2FD8044B76344017A73BCA68047BF25C"/>
    <w:rsid w:val="00B1140A"/>
  </w:style>
  <w:style w:type="paragraph" w:customStyle="1" w:styleId="A46315600F434CBC8016B685B14252FA">
    <w:name w:val="A46315600F434CBC8016B685B14252FA"/>
    <w:rsid w:val="00B1140A"/>
  </w:style>
  <w:style w:type="paragraph" w:customStyle="1" w:styleId="23B3DA902F8D48F785AEBA12C64BDC3A1">
    <w:name w:val="23B3DA902F8D48F785AEBA12C64BDC3A1"/>
    <w:rsid w:val="00B1140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D8044B76344017A73BCA68047BF25C1">
    <w:name w:val="2FD8044B76344017A73BCA68047BF25C1"/>
    <w:rsid w:val="00B1140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567C7352B8B4C2982E5DC5B11C8E968">
    <w:name w:val="7567C7352B8B4C2982E5DC5B11C8E968"/>
    <w:rsid w:val="00B1140A"/>
  </w:style>
  <w:style w:type="paragraph" w:customStyle="1" w:styleId="AA3D16ACB932479195AE04D5BA7C2EF8">
    <w:name w:val="AA3D16ACB932479195AE04D5BA7C2EF8"/>
    <w:rsid w:val="00B1140A"/>
  </w:style>
  <w:style w:type="paragraph" w:customStyle="1" w:styleId="73BDF9B17114456CBD3FE8F57AC2E68F">
    <w:name w:val="73BDF9B17114456CBD3FE8F57AC2E68F"/>
    <w:rsid w:val="00B1140A"/>
  </w:style>
  <w:style w:type="paragraph" w:customStyle="1" w:styleId="1D929C54A83B4F219CA23BA8A86B8164">
    <w:name w:val="1D929C54A83B4F219CA23BA8A86B8164"/>
    <w:rsid w:val="00B1140A"/>
  </w:style>
  <w:style w:type="paragraph" w:customStyle="1" w:styleId="B21BAF4A1F6B411785153B629406C8EE">
    <w:name w:val="B21BAF4A1F6B411785153B629406C8EE"/>
    <w:rsid w:val="00B1140A"/>
  </w:style>
  <w:style w:type="paragraph" w:customStyle="1" w:styleId="0F560AF755CD42F0970EF11E54E4B92B">
    <w:name w:val="0F560AF755CD42F0970EF11E54E4B92B"/>
    <w:rsid w:val="00B1140A"/>
  </w:style>
  <w:style w:type="paragraph" w:customStyle="1" w:styleId="2D6E65F7285E46EFBC7CCC9C6C24C145">
    <w:name w:val="2D6E65F7285E46EFBC7CCC9C6C24C145"/>
    <w:rsid w:val="00B1140A"/>
  </w:style>
  <w:style w:type="paragraph" w:customStyle="1" w:styleId="ADB0BB85D12B433CA9A34F7628E3CF2F">
    <w:name w:val="ADB0BB85D12B433CA9A34F7628E3CF2F"/>
    <w:rsid w:val="00B1140A"/>
  </w:style>
  <w:style w:type="paragraph" w:customStyle="1" w:styleId="8FB166E5E0BA401489D8F3CDDC76B63F">
    <w:name w:val="8FB166E5E0BA401489D8F3CDDC76B63F"/>
    <w:rsid w:val="00B1140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311f63d9-16f5-42fe-bfcc-272cce3748ef</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2021-09-15T00:00:00</HeaderDate>
    <Office/>
    <Dnr>M2021/01665</Dnr>
    <ParagrafNr/>
    <DocumentTitle/>
    <VisitingAddress/>
    <Extra1/>
    <Extra2/>
    <Extra3>Daniel Bäckström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806EB2F-215E-47D1-8027-F1975C4FF552}"/>
</file>

<file path=customXml/itemProps2.xml><?xml version="1.0" encoding="utf-8"?>
<ds:datastoreItem xmlns:ds="http://schemas.openxmlformats.org/officeDocument/2006/customXml" ds:itemID="{78EB790A-636E-4F05-82AF-BB431692D0B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F04C136E-0C1C-4AAA-AAF8-F5ED4807D6C7}"/>
</file>

<file path=customXml/itemProps5.xml><?xml version="1.0" encoding="utf-8"?>
<ds:datastoreItem xmlns:ds="http://schemas.openxmlformats.org/officeDocument/2006/customXml" ds:itemID="{29F77E6F-CC39-46C6-B205-B169C5240BB7}"/>
</file>

<file path=docProps/app.xml><?xml version="1.0" encoding="utf-8"?>
<Properties xmlns="http://schemas.openxmlformats.org/officeDocument/2006/extended-properties" xmlns:vt="http://schemas.openxmlformats.org/officeDocument/2006/docPropsVTypes">
  <Template>RK Basmall</Template>
  <TotalTime>0</TotalTime>
  <Pages>1</Pages>
  <Words>708</Words>
  <Characters>3755</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3616 Handläggningstider för miljötillstånd.docx</dc:title>
  <cp:revision>2</cp:revision>
  <dcterms:created xsi:type="dcterms:W3CDTF">2021-09-15T08:56:00Z</dcterms:created>
  <dcterms:modified xsi:type="dcterms:W3CDTF">2021-09-15T08:56:00Z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