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0A90" w:rsidTr="00A00A90">
        <w:tc>
          <w:tcPr>
            <w:tcW w:w="5471" w:type="dxa"/>
          </w:tcPr>
          <w:p w:rsidR="00A00A90" w:rsidRDefault="00A00A90" w:rsidP="00A00A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00A90" w:rsidRDefault="00A00A90" w:rsidP="00A00A90">
            <w:pPr>
              <w:pStyle w:val="RSKRbeteckning"/>
            </w:pPr>
            <w:r>
              <w:t>2021/22:38</w:t>
            </w:r>
          </w:p>
        </w:tc>
        <w:tc>
          <w:tcPr>
            <w:tcW w:w="2551" w:type="dxa"/>
          </w:tcPr>
          <w:p w:rsidR="00A00A90" w:rsidRDefault="00A00A90" w:rsidP="00A00A90">
            <w:pPr>
              <w:jc w:val="right"/>
            </w:pPr>
          </w:p>
        </w:tc>
      </w:tr>
      <w:tr w:rsidR="00A00A90" w:rsidRPr="00A00A90" w:rsidTr="00A00A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00A90" w:rsidRPr="00A00A90" w:rsidRDefault="00A00A90" w:rsidP="00A00A90">
            <w:pPr>
              <w:rPr>
                <w:sz w:val="10"/>
              </w:rPr>
            </w:pPr>
          </w:p>
        </w:tc>
      </w:tr>
    </w:tbl>
    <w:p w:rsidR="005E6CE0" w:rsidRDefault="005E6CE0" w:rsidP="00A00A90"/>
    <w:p w:rsidR="00A00A90" w:rsidRDefault="00A00A90" w:rsidP="00A00A90">
      <w:pPr>
        <w:pStyle w:val="Mottagare1"/>
      </w:pPr>
      <w:r>
        <w:t>Regeringen</w:t>
      </w:r>
    </w:p>
    <w:p w:rsidR="00A00A90" w:rsidRDefault="00A00A90" w:rsidP="00A00A90">
      <w:pPr>
        <w:pStyle w:val="Mottagare2"/>
      </w:pPr>
      <w:r>
        <w:rPr>
          <w:noProof/>
        </w:rPr>
        <w:t>Justitiedepartementet</w:t>
      </w:r>
    </w:p>
    <w:p w:rsidR="00A00A90" w:rsidRDefault="00A00A90" w:rsidP="00A00A90">
      <w:r>
        <w:t>Med överlämnande av justitieutskottets betänkande 2021/22:JuU7 Utökade möjligheter att avgöra mål på handlingarna i allmän domstol får jag anmäla att riksdagen denna dag bifallit utskottets förslag till riksdagsbeslut.</w:t>
      </w:r>
    </w:p>
    <w:p w:rsidR="00A00A90" w:rsidRDefault="00A00A90" w:rsidP="00A00A90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A90" w:rsidTr="00A00A90">
        <w:tc>
          <w:tcPr>
            <w:tcW w:w="3628" w:type="dxa"/>
          </w:tcPr>
          <w:p w:rsidR="00A00A90" w:rsidRDefault="00A00A90" w:rsidP="00A00A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00A90" w:rsidRDefault="00A00A90" w:rsidP="00A00A90">
            <w:pPr>
              <w:pStyle w:val="AvsTjnsteman"/>
            </w:pPr>
            <w:r>
              <w:t>Monica Hall</w:t>
            </w:r>
          </w:p>
        </w:tc>
      </w:tr>
      <w:bookmarkEnd w:id="0"/>
    </w:tbl>
    <w:p w:rsidR="00A00A90" w:rsidRPr="00A00A90" w:rsidRDefault="00A00A90" w:rsidP="00A00A90"/>
    <w:sectPr w:rsidR="00A00A90" w:rsidRPr="00A00A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A90" w:rsidRDefault="00A00A90" w:rsidP="002C3923">
      <w:r>
        <w:separator/>
      </w:r>
    </w:p>
  </w:endnote>
  <w:endnote w:type="continuationSeparator" w:id="0">
    <w:p w:rsidR="00A00A90" w:rsidRDefault="00A00A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A90" w:rsidRDefault="00A00A90" w:rsidP="002C3923">
      <w:r>
        <w:separator/>
      </w:r>
    </w:p>
  </w:footnote>
  <w:footnote w:type="continuationSeparator" w:id="0">
    <w:p w:rsidR="00A00A90" w:rsidRDefault="00A00A9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90"/>
    <w:rsid w:val="000171F4"/>
    <w:rsid w:val="00036805"/>
    <w:rsid w:val="00040DEC"/>
    <w:rsid w:val="00062659"/>
    <w:rsid w:val="000745F6"/>
    <w:rsid w:val="000B4100"/>
    <w:rsid w:val="000B7DA0"/>
    <w:rsid w:val="000D179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0A90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1E0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E6D7E9-DDDB-4690-BCAD-8701386F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A5B80-F26E-4FD9-B771-FA074A0A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2021-11-17T15:24:00Z</dcterms:created>
  <dcterms:modified xsi:type="dcterms:W3CDTF">2021-11-17T15:24:00Z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Utökade möjligheter att avgöra mål på handlingarna i allmän domstol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