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49E" w:rsidRPr="00E2149E" w:rsidRDefault="00E2149E">
      <w:pPr>
        <w:pStyle w:val="Frslagsrubrik"/>
      </w:pPr>
      <w:r w:rsidRPr="00E2149E">
        <w:t>Förslag till riksdagsbeslut</w:t>
      </w:r>
    </w:p>
    <w:p w:rsidR="00E2149E" w:rsidRPr="00E2149E" w:rsidRDefault="00E2149E">
      <w:pPr>
        <w:pStyle w:val="Hemstlatt"/>
      </w:pPr>
      <w:r w:rsidRPr="00E2149E">
        <w:t>Riksdagen tillkännager för regeringen som sin mening vad som anförs i motionen om att älvdalskan bör erkännas som minoritets- eller landsdelsspråk i Sverige enligt Europarådets fö</w:t>
      </w:r>
      <w:r w:rsidRPr="00E2149E">
        <w:t>r</w:t>
      </w:r>
      <w:r w:rsidRPr="00E2149E">
        <w:t>drag.</w:t>
      </w:r>
    </w:p>
    <w:p w:rsidR="00E2149E" w:rsidRPr="00E2149E" w:rsidRDefault="00E2149E">
      <w:pPr>
        <w:pStyle w:val="Rubrik1"/>
      </w:pPr>
      <w:r w:rsidRPr="00E2149E">
        <w:t>Motivering</w:t>
      </w:r>
    </w:p>
    <w:p w:rsidR="00E2149E" w:rsidRPr="00E2149E" w:rsidRDefault="00E2149E">
      <w:r w:rsidRPr="00E2149E">
        <w:t>Representanter för Ulum Dalska och Älvdalens kommun har framfört till såväl tidigare som sittande regering att älvdalskan bör erkännas som minor</w:t>
      </w:r>
      <w:r w:rsidRPr="00E2149E">
        <w:t>i</w:t>
      </w:r>
      <w:r w:rsidRPr="00E2149E">
        <w:t>tets- eller landsdelsspråk i Sverige. Jag har fört fram förslaget tidigare i en motion till riksdagen och deltagit i en uppvaktning av regeringen. Ännu har inte förslaget fått något stöd i riksdag och regering, varför jag återkommer med delvis förtydligade argument.</w:t>
      </w:r>
    </w:p>
    <w:p w:rsidR="00E2149E" w:rsidRPr="00E2149E" w:rsidRDefault="00E2149E">
      <w:pPr>
        <w:pStyle w:val="Normaltindrag"/>
      </w:pPr>
      <w:r w:rsidRPr="00E2149E">
        <w:t>Några av de argument som framförs och som jag ställer mig bakom är:</w:t>
      </w:r>
    </w:p>
    <w:p w:rsidR="00E2149E" w:rsidRPr="00E2149E" w:rsidRDefault="00E2149E">
      <w:pPr>
        <w:pStyle w:val="PunktlistaNummer"/>
        <w:spacing w:before="125" w:line="240" w:lineRule="auto"/>
        <w:rPr>
          <w:sz w:val="19"/>
          <w:szCs w:val="19"/>
        </w:rPr>
      </w:pPr>
      <w:r w:rsidRPr="00E2149E">
        <w:rPr>
          <w:sz w:val="19"/>
          <w:szCs w:val="19"/>
        </w:rPr>
        <w:t>Älvdalska är ett språk. Detta konstaterar en rad experter på området.</w:t>
      </w:r>
    </w:p>
    <w:p w:rsidR="00E2149E" w:rsidRPr="00E2149E" w:rsidRDefault="00E2149E">
      <w:pPr>
        <w:pStyle w:val="PunktlistaNummer"/>
        <w:spacing w:line="240" w:lineRule="auto"/>
        <w:rPr>
          <w:sz w:val="19"/>
          <w:szCs w:val="19"/>
        </w:rPr>
      </w:pPr>
      <w:r w:rsidRPr="00E2149E">
        <w:rPr>
          <w:sz w:val="19"/>
          <w:szCs w:val="19"/>
        </w:rPr>
        <w:t>Att garantera en grupp sina språkliga rättigheter är en grundläggande mänsklig rättighet, som finns förankrad i FN:s konvention om mänskliga rättigheter. Idag har barn med älvdalska som modersmål ingen möjlighet till skolundervisning varken på eller i älvdalska.</w:t>
      </w:r>
    </w:p>
    <w:p w:rsidR="00E2149E" w:rsidRPr="00E2149E" w:rsidRDefault="00E2149E">
      <w:pPr>
        <w:pStyle w:val="PunktlistaNummer"/>
        <w:spacing w:line="240" w:lineRule="auto"/>
        <w:rPr>
          <w:sz w:val="19"/>
          <w:szCs w:val="19"/>
        </w:rPr>
      </w:pPr>
      <w:r w:rsidRPr="00E2149E">
        <w:rPr>
          <w:sz w:val="19"/>
          <w:szCs w:val="19"/>
        </w:rPr>
        <w:t>Vi har en klar och tydlig uppmaning från Europarådet att undersöka äl</w:t>
      </w:r>
      <w:r w:rsidRPr="00E2149E">
        <w:rPr>
          <w:sz w:val="19"/>
          <w:szCs w:val="19"/>
        </w:rPr>
        <w:t>v</w:t>
      </w:r>
      <w:r w:rsidRPr="00E2149E">
        <w:rPr>
          <w:sz w:val="19"/>
          <w:szCs w:val="19"/>
        </w:rPr>
        <w:t>dalskans situation. I och med att älvdalskan är en språklig varietet, som starkt avviker från standardspråket och som av hävd talas i ett avgränsat territorium, anses den uppfylla de krav som ställts på ett landsdels- och minoritetsspråk enligt Europarådets fördrag, som Sverige har skrivit u</w:t>
      </w:r>
      <w:r w:rsidRPr="00E2149E">
        <w:rPr>
          <w:sz w:val="19"/>
          <w:szCs w:val="19"/>
        </w:rPr>
        <w:t>n</w:t>
      </w:r>
      <w:r w:rsidRPr="00E2149E">
        <w:rPr>
          <w:sz w:val="19"/>
          <w:szCs w:val="19"/>
        </w:rPr>
        <w:t>der.</w:t>
      </w:r>
    </w:p>
    <w:p w:rsidR="00E2149E" w:rsidRPr="00E2149E" w:rsidRDefault="00E2149E">
      <w:pPr>
        <w:pStyle w:val="PunktlistaNummer"/>
        <w:spacing w:line="240" w:lineRule="auto"/>
        <w:rPr>
          <w:sz w:val="19"/>
          <w:szCs w:val="19"/>
        </w:rPr>
      </w:pPr>
      <w:r w:rsidRPr="00E2149E">
        <w:rPr>
          <w:sz w:val="19"/>
          <w:szCs w:val="19"/>
        </w:rPr>
        <w:t>Älvdalskan, som enbart talas i Sverige, anses vara en del av det svenska kulturarvet. Många, både i och utanför Älvdalen, anser att denna språkl</w:t>
      </w:r>
      <w:r w:rsidRPr="00E2149E">
        <w:rPr>
          <w:sz w:val="19"/>
          <w:szCs w:val="19"/>
        </w:rPr>
        <w:t>i</w:t>
      </w:r>
      <w:r w:rsidRPr="00E2149E">
        <w:rPr>
          <w:sz w:val="19"/>
          <w:szCs w:val="19"/>
        </w:rPr>
        <w:t>ga varietet bör bevaras till kommande generationer.</w:t>
      </w:r>
    </w:p>
    <w:p w:rsidR="00E2149E" w:rsidRPr="00E2149E" w:rsidRDefault="00E2149E">
      <w:r w:rsidRPr="00E2149E">
        <w:lastRenderedPageBreak/>
        <w:t>Jag anser att regeringen bör utreda älvdalskans möjligheter att erkännas som minoritets- eller landsdelsspråk i Sverige enligt Europarådets fördrag. Det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149E">
        <w:trPr>
          <w:cantSplit/>
        </w:trPr>
        <w:tc>
          <w:tcPr>
            <w:tcW w:w="3046" w:type="dxa"/>
          </w:tcPr>
          <w:p w:rsidR="00E2149E" w:rsidRPr="00E2149E" w:rsidRDefault="00E2149E">
            <w:pPr>
              <w:pStyle w:val="UnderskriftDatum"/>
              <w:spacing w:before="240"/>
            </w:pPr>
            <w:r w:rsidRPr="00E2149E">
              <w:t>Stockholm den 24 september 2009</w:t>
            </w:r>
          </w:p>
        </w:tc>
        <w:tc>
          <w:tcPr>
            <w:tcW w:w="3047" w:type="dxa"/>
          </w:tcPr>
          <w:p w:rsidR="00E2149E" w:rsidRPr="00E2149E" w:rsidRDefault="00E2149E">
            <w:pPr>
              <w:pStyle w:val="Underskrifter"/>
              <w:spacing w:before="240"/>
            </w:pPr>
          </w:p>
        </w:tc>
      </w:tr>
      <w:tr w:rsidR="00000000" w:rsidRPr="00E2149E">
        <w:trPr>
          <w:cantSplit/>
        </w:trPr>
        <w:tc>
          <w:tcPr>
            <w:tcW w:w="3046" w:type="dxa"/>
          </w:tcPr>
          <w:p w:rsidR="00E2149E" w:rsidRPr="00E2149E" w:rsidRDefault="00E2149E">
            <w:pPr>
              <w:pStyle w:val="Underskrifter"/>
            </w:pPr>
            <w:r w:rsidRPr="00E2149E">
              <w:t>Kenneth Johansson (c)</w:t>
            </w:r>
          </w:p>
        </w:tc>
        <w:tc>
          <w:tcPr>
            <w:tcW w:w="3046" w:type="dxa"/>
          </w:tcPr>
          <w:p w:rsidR="00E2149E" w:rsidRPr="00E2149E" w:rsidRDefault="00E2149E">
            <w:pPr>
              <w:pStyle w:val="Underskrifter"/>
            </w:pPr>
          </w:p>
        </w:tc>
      </w:tr>
    </w:tbl>
    <w:p w:rsidR="00E2149E" w:rsidRPr="00E2149E" w:rsidRDefault="00E2149E">
      <w:pPr>
        <w:pStyle w:val="Normaltindrag"/>
      </w:pPr>
    </w:p>
    <w:sectPr w:rsidR="00000000" w:rsidRPr="00E21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49E" w:rsidRPr="00E2149E" w:rsidRDefault="00E2149E">
      <w:r w:rsidRPr="00E2149E">
        <w:separator/>
      </w:r>
    </w:p>
  </w:endnote>
  <w:endnote w:type="continuationSeparator" w:id="0">
    <w:p w:rsidR="00E2149E" w:rsidRPr="00E2149E" w:rsidRDefault="00E2149E">
      <w:r w:rsidRPr="00E214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49E" w:rsidRPr="00E2149E" w:rsidRDefault="00E2149E">
    <w:pPr>
      <w:pStyle w:val="Sidfot"/>
    </w:pPr>
    <w:r w:rsidRPr="00E214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59072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49E" w:rsidRDefault="00E214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149E" w:rsidRDefault="00E214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49E" w:rsidRPr="00E2149E" w:rsidRDefault="00E2149E">
    <w:pPr>
      <w:pStyle w:val="Sidfot"/>
    </w:pPr>
    <w:r w:rsidRPr="00E214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65770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49E" w:rsidRDefault="00E214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49E" w:rsidRDefault="00E214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49E" w:rsidRPr="00E2149E" w:rsidRDefault="00E2149E">
    <w:pPr>
      <w:pStyle w:val="Sidfot"/>
    </w:pPr>
    <w:r w:rsidRPr="00E214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28762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49E" w:rsidRDefault="00E214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49E" w:rsidRDefault="00E214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49E" w:rsidRPr="00E2149E" w:rsidRDefault="00E2149E">
      <w:r w:rsidRPr="00E2149E">
        <w:separator/>
      </w:r>
    </w:p>
  </w:footnote>
  <w:footnote w:type="continuationSeparator" w:id="0">
    <w:p w:rsidR="00E2149E" w:rsidRPr="00E2149E" w:rsidRDefault="00E2149E">
      <w:r w:rsidRPr="00E214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49E" w:rsidRPr="00E2149E" w:rsidRDefault="00E2149E">
    <w:pPr>
      <w:pStyle w:val="Sidhuvud"/>
    </w:pPr>
    <w:r w:rsidRPr="00E214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10538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49E" w:rsidRDefault="00E214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149E" w:rsidRDefault="00E214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49E" w:rsidRPr="00E2149E" w:rsidRDefault="00E2149E">
    <w:pPr>
      <w:pStyle w:val="Sidhuvud"/>
    </w:pPr>
    <w:r w:rsidRPr="00E214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52870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49E" w:rsidRDefault="00E214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149E" w:rsidRDefault="00E214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49E" w:rsidRPr="00E2149E" w:rsidRDefault="00E2149E">
    <w:pPr>
      <w:pStyle w:val="FSHNormal"/>
      <w:tabs>
        <w:tab w:val="right" w:pos="5840"/>
      </w:tabs>
    </w:pPr>
    <w:r w:rsidRPr="00E2149E">
      <w:br/>
    </w:r>
    <w:r w:rsidRPr="00E2149E">
      <w:fldChar w:fldCharType="begin" w:fldLock="1"/>
    </w:r>
    <w:r w:rsidRPr="00E2149E">
      <w:instrText xml:space="preserve"> DOCPROPERTY</w:instrText>
    </w:r>
    <w:r w:rsidRPr="00E2149E">
      <w:rPr>
        <w:sz w:val="18"/>
      </w:rPr>
      <w:instrText xml:space="preserve"> "YearUser" *\charformat </w:instrText>
    </w:r>
    <w:r w:rsidRPr="00E2149E">
      <w:fldChar w:fldCharType="separate"/>
    </w:r>
    <w:r w:rsidRPr="00E2149E">
      <w:t>2009/10</w:t>
    </w:r>
    <w:r w:rsidRPr="00E2149E">
      <w:fldChar w:fldCharType="end"/>
    </w:r>
    <w:r w:rsidRPr="00E2149E">
      <w:t xml:space="preserve"> </w:t>
    </w:r>
    <w:r w:rsidRPr="00E2149E">
      <w:tab/>
      <w:t xml:space="preserve">mnr: </w:t>
    </w:r>
    <w:r w:rsidRPr="00E2149E">
      <w:fldChar w:fldCharType="begin" w:fldLock="1"/>
    </w:r>
    <w:r w:rsidRPr="00E2149E">
      <w:instrText xml:space="preserve"> DOCPROPERTY</w:instrText>
    </w:r>
    <w:r w:rsidRPr="00E2149E">
      <w:rPr>
        <w:sz w:val="18"/>
      </w:rPr>
      <w:instrText xml:space="preserve"> "Motionsnummer" *\charformat </w:instrText>
    </w:r>
    <w:r w:rsidRPr="00E2149E">
      <w:fldChar w:fldCharType="separate"/>
    </w:r>
    <w:r w:rsidRPr="00E2149E">
      <w:t>K268</w:t>
    </w:r>
    <w:r w:rsidRPr="00E2149E">
      <w:fldChar w:fldCharType="end"/>
    </w:r>
    <w:r w:rsidRPr="00E2149E">
      <w:br/>
    </w:r>
    <w:r w:rsidRPr="00E2149E">
      <w:fldChar w:fldCharType="begin" w:fldLock="1"/>
    </w:r>
    <w:r w:rsidRPr="00E2149E">
      <w:instrText xml:space="preserve"> DOCPROPERTY</w:instrText>
    </w:r>
    <w:r w:rsidRPr="00E2149E">
      <w:rPr>
        <w:sz w:val="18"/>
      </w:rPr>
      <w:instrText xml:space="preserve"> "Samling" *\charformat </w:instrText>
    </w:r>
    <w:r w:rsidRPr="00E2149E">
      <w:fldChar w:fldCharType="end"/>
    </w:r>
    <w:r w:rsidRPr="00E2149E">
      <w:tab/>
      <w:t xml:space="preserve">pnr: </w:t>
    </w:r>
    <w:r w:rsidRPr="00E2149E">
      <w:fldChar w:fldCharType="begin" w:fldLock="1"/>
    </w:r>
    <w:r w:rsidRPr="00E2149E">
      <w:instrText xml:space="preserve"> DOCPROPERTY</w:instrText>
    </w:r>
    <w:r w:rsidRPr="00E2149E">
      <w:rPr>
        <w:sz w:val="18"/>
      </w:rPr>
      <w:instrText xml:space="preserve"> "Partinummer" *\charformat </w:instrText>
    </w:r>
    <w:r w:rsidRPr="00E2149E">
      <w:fldChar w:fldCharType="separate"/>
    </w:r>
    <w:r w:rsidRPr="00E2149E">
      <w:t>c365</w:t>
    </w:r>
    <w:r w:rsidRPr="00E2149E">
      <w:fldChar w:fldCharType="end"/>
    </w:r>
  </w:p>
  <w:p w:rsidR="00E2149E" w:rsidRPr="00E2149E" w:rsidRDefault="00E2149E">
    <w:pPr>
      <w:pStyle w:val="FSHRub1"/>
    </w:pPr>
    <w:r w:rsidRPr="00E2149E">
      <w:t>Motion till riksdagen</w:t>
    </w:r>
    <w:r w:rsidRPr="00E2149E">
      <w:br/>
    </w:r>
    <w:r w:rsidRPr="00E2149E">
      <w:fldChar w:fldCharType="begin" w:fldLock="1"/>
    </w:r>
    <w:r w:rsidRPr="00E2149E">
      <w:instrText xml:space="preserve"> DOCPROPERTY "YearUser" *\charformat </w:instrText>
    </w:r>
    <w:r w:rsidRPr="00E2149E">
      <w:fldChar w:fldCharType="separate"/>
    </w:r>
    <w:r w:rsidRPr="00E2149E">
      <w:t>2009/10</w:t>
    </w:r>
    <w:r w:rsidRPr="00E2149E">
      <w:fldChar w:fldCharType="end"/>
    </w:r>
    <w:r w:rsidRPr="00E2149E">
      <w:t>:</w:t>
    </w:r>
    <w:r w:rsidRPr="00E2149E">
      <w:fldChar w:fldCharType="begin" w:fldLock="1"/>
    </w:r>
    <w:r w:rsidRPr="00E2149E">
      <w:instrText xml:space="preserve"> DOCPROPERTY "Motionsnummer" *\charformat </w:instrText>
    </w:r>
    <w:r w:rsidRPr="00E2149E">
      <w:fldChar w:fldCharType="separate"/>
    </w:r>
    <w:r w:rsidRPr="00E2149E">
      <w:t>K268</w:t>
    </w:r>
    <w:r w:rsidRPr="00E2149E">
      <w:fldChar w:fldCharType="end"/>
    </w:r>
  </w:p>
  <w:p w:rsidR="00E2149E" w:rsidRPr="00E2149E" w:rsidRDefault="00E2149E">
    <w:pPr>
      <w:pStyle w:val="FSHNormalS5"/>
    </w:pPr>
    <w:r w:rsidRPr="00E2149E">
      <w:fldChar w:fldCharType="begin" w:fldLock="1"/>
    </w:r>
    <w:r w:rsidRPr="00E2149E">
      <w:instrText xml:space="preserve"> DOCPROPERTY "MotionarText" *\charformat </w:instrText>
    </w:r>
    <w:r w:rsidRPr="00E2149E">
      <w:fldChar w:fldCharType="separate"/>
    </w:r>
    <w:r w:rsidRPr="00E2149E">
      <w:t>av Kenneth Johansson (c)</w:t>
    </w:r>
    <w:r w:rsidRPr="00E2149E">
      <w:fldChar w:fldCharType="end"/>
    </w:r>
    <w:r w:rsidRPr="00E2149E">
      <w:br/>
    </w:r>
    <w:r w:rsidRPr="00E2149E">
      <w:fldChar w:fldCharType="begin" w:fldLock="1"/>
    </w:r>
    <w:r w:rsidRPr="00E2149E">
      <w:instrText xml:space="preserve"> DOCPROPERTY "SvarFrasKort" *\charformat </w:instrText>
    </w:r>
    <w:r w:rsidRPr="00E2149E">
      <w:fldChar w:fldCharType="end"/>
    </w:r>
  </w:p>
  <w:p w:rsidR="00E2149E" w:rsidRPr="00E2149E" w:rsidRDefault="00E2149E">
    <w:pPr>
      <w:pStyle w:val="FSHTitel"/>
    </w:pPr>
    <w:r w:rsidRPr="00E2149E">
      <w:fldChar w:fldCharType="begin" w:fldLock="1"/>
    </w:r>
    <w:r w:rsidRPr="00E2149E">
      <w:instrText xml:space="preserve"> DOCPROPERTY</w:instrText>
    </w:r>
    <w:r w:rsidRPr="00E2149E">
      <w:rPr>
        <w:sz w:val="18"/>
      </w:rPr>
      <w:instrText xml:space="preserve"> "RubrikSvar" *\charformat </w:instrText>
    </w:r>
    <w:r w:rsidRPr="00E2149E">
      <w:fldChar w:fldCharType="separate"/>
    </w:r>
    <w:r w:rsidRPr="00E2149E">
      <w:t xml:space="preserve">Bevarande av älvdalskan </w:t>
    </w:r>
    <w:r w:rsidRPr="00E2149E">
      <w:fldChar w:fldCharType="end"/>
    </w:r>
  </w:p>
  <w:p w:rsidR="00E2149E" w:rsidRPr="00E2149E" w:rsidRDefault="00E2149E">
    <w:pPr>
      <w:pStyle w:val="Normal00"/>
    </w:pPr>
  </w:p>
  <w:p w:rsidR="00E2149E" w:rsidRPr="00E2149E" w:rsidRDefault="00E214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313D3E6D"/>
    <w:multiLevelType w:val="multilevel"/>
    <w:tmpl w:val="CA0E1CD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2827A7"/>
    <w:multiLevelType w:val="hybridMultilevel"/>
    <w:tmpl w:val="9DF2CFCE"/>
    <w:lvl w:ilvl="0" w:tplc="FEF4A5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6" w15:restartNumberingAfterBreak="0">
    <w:nsid w:val="69E23E7A"/>
    <w:multiLevelType w:val="hybridMultilevel"/>
    <w:tmpl w:val="396E88F0"/>
    <w:lvl w:ilvl="0" w:tplc="041D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num w:numId="1" w16cid:durableId="797534497">
    <w:abstractNumId w:val="8"/>
  </w:num>
  <w:num w:numId="2" w16cid:durableId="1993100341">
    <w:abstractNumId w:val="9"/>
  </w:num>
  <w:num w:numId="3" w16cid:durableId="1298300655">
    <w:abstractNumId w:val="8"/>
  </w:num>
  <w:num w:numId="4" w16cid:durableId="1993870942">
    <w:abstractNumId w:val="9"/>
  </w:num>
  <w:num w:numId="5" w16cid:durableId="1659260868">
    <w:abstractNumId w:val="14"/>
  </w:num>
  <w:num w:numId="6" w16cid:durableId="1240674606">
    <w:abstractNumId w:val="10"/>
  </w:num>
  <w:num w:numId="7" w16cid:durableId="2062098698">
    <w:abstractNumId w:val="11"/>
  </w:num>
  <w:num w:numId="8" w16cid:durableId="818425029">
    <w:abstractNumId w:val="13"/>
  </w:num>
  <w:num w:numId="9" w16cid:durableId="1281573813">
    <w:abstractNumId w:val="8"/>
  </w:num>
  <w:num w:numId="10" w16cid:durableId="752705513">
    <w:abstractNumId w:val="3"/>
  </w:num>
  <w:num w:numId="11" w16cid:durableId="935985572">
    <w:abstractNumId w:val="2"/>
  </w:num>
  <w:num w:numId="12" w16cid:durableId="545410263">
    <w:abstractNumId w:val="1"/>
  </w:num>
  <w:num w:numId="13" w16cid:durableId="459229898">
    <w:abstractNumId w:val="0"/>
  </w:num>
  <w:num w:numId="14" w16cid:durableId="2082822467">
    <w:abstractNumId w:val="9"/>
  </w:num>
  <w:num w:numId="15" w16cid:durableId="558250824">
    <w:abstractNumId w:val="7"/>
  </w:num>
  <w:num w:numId="16" w16cid:durableId="1962765886">
    <w:abstractNumId w:val="6"/>
  </w:num>
  <w:num w:numId="17" w16cid:durableId="156725350">
    <w:abstractNumId w:val="5"/>
  </w:num>
  <w:num w:numId="18" w16cid:durableId="1333876623">
    <w:abstractNumId w:val="4"/>
  </w:num>
  <w:num w:numId="19" w16cid:durableId="1173567180">
    <w:abstractNumId w:val="12"/>
  </w:num>
  <w:num w:numId="20" w16cid:durableId="2002082790">
    <w:abstractNumId w:val="16"/>
  </w:num>
  <w:num w:numId="21" w16cid:durableId="1303735996">
    <w:abstractNumId w:val="15"/>
  </w:num>
  <w:num w:numId="22" w16cid:durableId="1978025613">
    <w:abstractNumId w:val="11"/>
  </w:num>
  <w:num w:numId="23" w16cid:durableId="1247764342">
    <w:abstractNumId w:val="10"/>
  </w:num>
  <w:num w:numId="24" w16cid:durableId="20332192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01D0F59D-D508-4B3F-BC53-FB2BE24A38A4}"/>
  </w:docVars>
  <w:rsids>
    <w:rsidRoot w:val="00D06060"/>
    <w:rsid w:val="00D06060"/>
    <w:rsid w:val="00E2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36516C34-C19D-43C5-AA63-908DD5AF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3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2"/>
      </w:numPr>
      <w:tabs>
        <w:tab w:val="clear" w:pos="340"/>
      </w:tabs>
      <w:spacing w:before="0" w:line="360" w:lineRule="auto"/>
      <w:jc w:val="left"/>
    </w:pPr>
    <w:rPr>
      <w:sz w:val="24"/>
    </w:rPr>
  </w:style>
  <w:style w:type="paragraph" w:customStyle="1" w:styleId="PunktlistaTankstreck">
    <w:name w:val="Punktlista_Tankstreck"/>
    <w:aliases w:val="Tankstreck"/>
    <w:basedOn w:val="Normal"/>
    <w:pPr>
      <w:numPr>
        <w:numId w:val="24"/>
      </w:numPr>
      <w:spacing w:before="0" w:line="360" w:lineRule="auto"/>
      <w:jc w:val="left"/>
    </w:pPr>
    <w:rPr>
      <w:sz w:val="24"/>
    </w:r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1572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c365</vt:lpstr>
    </vt:vector>
  </TitlesOfParts>
  <Company>Riksdagen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c365</dc:title>
  <dc:subject>c365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2010-01-23T09:29:00Z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Bevarande av älvdalskan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Bevarande av älvdalskan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Johansson (c)</vt:lpwstr>
  </property>
  <property fmtid="{D5CDD505-2E9C-101B-9397-08002B2CF9AE}" pid="26" name="MotionarLista">
    <vt:lpwstr>Johansson, Kenneth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20092010000000000099000003650069</vt:lpwstr>
  </property>
  <property fmtid="{D5CDD505-2E9C-101B-9397-08002B2CF9AE}" pid="47" name="datum">
    <vt:lpwstr>090924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20092010000000000099000003650069</vt:lpwstr>
  </property>
  <property fmtid="{D5CDD505-2E9C-101B-9397-08002B2CF9AE}" pid="50" name="nummer">
    <vt:lpwstr>268</vt:lpwstr>
  </property>
  <property fmtid="{D5CDD505-2E9C-101B-9397-08002B2CF9AE}" pid="51" name="utskottsbeteckning">
    <vt:lpwstr>K</vt:lpwstr>
  </property>
  <property fmtid="{D5CDD505-2E9C-101B-9397-08002B2CF9AE}" pid="52" name="GlobalUID">
    <vt:lpwstr>{1517E7D7-F04F-4A23-804E-CCACB520FAEF}</vt:lpwstr>
  </property>
  <property fmtid="{D5CDD505-2E9C-101B-9397-08002B2CF9AE}" pid="53" name="Överföringar">
    <vt:i4>0</vt:i4>
  </property>
  <property fmtid="{D5CDD505-2E9C-101B-9397-08002B2CF9AE}" pid="54" name="Checksum">
    <vt:lpwstr>*0021467888451*</vt:lpwstr>
  </property>
  <property fmtid="{D5CDD505-2E9C-101B-9397-08002B2CF9AE}" pid="55" name="skuggnummer">
    <vt:lpwstr>926</vt:lpwstr>
  </property>
  <property fmtid="{D5CDD505-2E9C-101B-9397-08002B2CF9AE}" pid="56" name="urixVersion">
    <vt:lpwstr>4.1.0.6</vt:lpwstr>
  </property>
  <property fmtid="{D5CDD505-2E9C-101B-9397-08002B2CF9AE}" pid="57" name="urixOrigin">
    <vt:lpwstr>100123 10:29:23.830</vt:lpwstr>
  </property>
  <property fmtid="{D5CDD505-2E9C-101B-9397-08002B2CF9AE}" pid="58" name="urixGuid">
    <vt:lpwstr>{A07B24AB-686A-4940-9638-CB1E56BB1889}</vt:lpwstr>
  </property>
</Properties>
</file>