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806EA" w14:textId="77777777" w:rsidR="001F3ED8" w:rsidRDefault="001F3ED8" w:rsidP="00DA0661">
      <w:pPr>
        <w:pStyle w:val="Rubrik"/>
      </w:pPr>
      <w:bookmarkStart w:id="0" w:name="Start"/>
      <w:bookmarkEnd w:id="0"/>
      <w:r>
        <w:t>Svar på fråga 20</w:t>
      </w:r>
      <w:r w:rsidR="006B5A13">
        <w:t>19</w:t>
      </w:r>
      <w:r>
        <w:t>/</w:t>
      </w:r>
      <w:r w:rsidR="006B5A13">
        <w:t>20</w:t>
      </w:r>
      <w:r>
        <w:t>:</w:t>
      </w:r>
      <w:r w:rsidR="006B5A13">
        <w:t>1931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C6569B32B134C0F9DD715A9592A673F"/>
          </w:placeholder>
          <w:dataBinding w:prefixMappings="xmlns:ns0='http://lp/documentinfo/RK' " w:xpath="/ns0:DocumentInfo[1]/ns0:BaseInfo[1]/ns0:Extra3[1]" w:storeItemID="{53C5249C-815F-46D4-9D05-52BF964E1873}"/>
          <w:text/>
        </w:sdtPr>
        <w:sdtEndPr/>
        <w:sdtContent>
          <w:r w:rsidR="006B5A13"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1E7F0986020242729F4C4AC38A8D84F3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B5A13">
            <w:t>SD</w:t>
          </w:r>
        </w:sdtContent>
      </w:sdt>
      <w:r>
        <w:t>)</w:t>
      </w:r>
      <w:r>
        <w:br/>
      </w:r>
      <w:r w:rsidR="006B5A13">
        <w:t>Kurs för möjligheter till återvändande</w:t>
      </w:r>
    </w:p>
    <w:p w14:paraId="0AAE04B2" w14:textId="7A4F58BC" w:rsidR="001F3ED8" w:rsidRDefault="00610EC6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69CBA85CE67145C69B78E2E8C880435D"/>
          </w:placeholder>
          <w:dataBinding w:prefixMappings="xmlns:ns0='http://lp/documentinfo/RK' " w:xpath="/ns0:DocumentInfo[1]/ns0:BaseInfo[1]/ns0:Extra3[1]" w:storeItemID="{53C5249C-815F-46D4-9D05-52BF964E1873}"/>
          <w:text/>
        </w:sdtPr>
        <w:sdtEndPr/>
        <w:sdtContent>
          <w:r w:rsidR="006B5A13">
            <w:t>Björn Söder</w:t>
          </w:r>
        </w:sdtContent>
      </w:sdt>
      <w:r w:rsidR="001F3ED8">
        <w:t xml:space="preserve"> har frågat mig</w:t>
      </w:r>
      <w:r w:rsidR="006B5A13">
        <w:t xml:space="preserve"> om jag kan tänka mig att förslå att Sverige inför liknande åtgärder som Danmark med obligatorisk kurs i vilka möjligheter som erbjuds för ett återvändande till hemlandet.</w:t>
      </w:r>
    </w:p>
    <w:p w14:paraId="71193922" w14:textId="6A41B1E3" w:rsidR="003E1F2B" w:rsidRDefault="003E1F2B" w:rsidP="003E1F2B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eastAsia="Times New Roman"/>
        </w:rPr>
      </w:pPr>
      <w:r>
        <w:t xml:space="preserve">Inledningsvis </w:t>
      </w:r>
      <w:r w:rsidR="00A83B8A">
        <w:t xml:space="preserve">kan jag konstatera </w:t>
      </w:r>
      <w:r>
        <w:t xml:space="preserve">att under åren 2014–2019 lämnade mer än 80 000 </w:t>
      </w:r>
      <w:r>
        <w:rPr>
          <w:rFonts w:eastAsia="Times New Roman"/>
        </w:rPr>
        <w:t xml:space="preserve">före detta asylsökande Sverige. Det är i genomsnitt över </w:t>
      </w:r>
      <w:r w:rsidRPr="00EE0CEA">
        <w:rPr>
          <w:rFonts w:eastAsia="Times New Roman"/>
        </w:rPr>
        <w:t>1 </w:t>
      </w:r>
      <w:r>
        <w:rPr>
          <w:rFonts w:eastAsia="Times New Roman"/>
        </w:rPr>
        <w:t>1</w:t>
      </w:r>
      <w:r w:rsidRPr="00EE0CEA">
        <w:rPr>
          <w:rFonts w:eastAsia="Times New Roman"/>
        </w:rPr>
        <w:t xml:space="preserve">00 </w:t>
      </w:r>
      <w:r>
        <w:rPr>
          <w:rFonts w:eastAsia="Times New Roman"/>
        </w:rPr>
        <w:t xml:space="preserve">per månad. Hittills i år har mer än 3 800 personer lämnat Sverige, trots den rådande situationen med Covid-19. </w:t>
      </w:r>
    </w:p>
    <w:p w14:paraId="107B711E" w14:textId="77777777" w:rsidR="003E1F2B" w:rsidRDefault="003E1F2B" w:rsidP="003E1F2B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bookmarkStart w:id="1" w:name="_GoBack"/>
      <w:bookmarkEnd w:id="1"/>
    </w:p>
    <w:p w14:paraId="7DAA786A" w14:textId="58246883" w:rsidR="003E1F2B" w:rsidRDefault="0023427B" w:rsidP="003E1F2B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r>
        <w:t xml:space="preserve">Den som efter en rättssäker prövning av sina asylskäl har fått ett </w:t>
      </w:r>
      <w:r w:rsidR="005F15D2">
        <w:t xml:space="preserve">av- </w:t>
      </w:r>
      <w:r>
        <w:t xml:space="preserve">eller utvisningsbeslut ska återvända till sitt hemland, i första hand frivilligt, annars med tvång. </w:t>
      </w:r>
      <w:r w:rsidR="0092202E">
        <w:t xml:space="preserve"> </w:t>
      </w:r>
      <w:r w:rsidR="003E1F2B">
        <w:t xml:space="preserve">Migrationsverket informerar redan under asylprocessen om vad ett eventuellt avslag på asylansökan innebär och vilka möjligheter som då finns, till exempel att ansöka om återetableringsstöd. </w:t>
      </w:r>
    </w:p>
    <w:p w14:paraId="13C508C3" w14:textId="77777777" w:rsidR="003E1F2B" w:rsidRDefault="003E1F2B" w:rsidP="00932E9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</w:p>
    <w:p w14:paraId="3EA7F94B" w14:textId="2E7A4676" w:rsidR="00A4519D" w:rsidRDefault="00A4519D" w:rsidP="00932E9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r>
        <w:t xml:space="preserve">Migrationsverket bistår </w:t>
      </w:r>
      <w:r w:rsidR="0023427B">
        <w:t xml:space="preserve">också </w:t>
      </w:r>
      <w:r>
        <w:t>med information, rådgivning och vid behov praktisk hantering av hemresan</w:t>
      </w:r>
      <w:r w:rsidR="00932E94">
        <w:t xml:space="preserve">. Merparten av ärendena avslutas hos Migrationsverket. Om personen inte återvänder frivilligt överlämnas ärendet till Polismyndigheten. </w:t>
      </w:r>
    </w:p>
    <w:p w14:paraId="4D139899" w14:textId="77777777" w:rsidR="00932E94" w:rsidRDefault="00932E94" w:rsidP="00932E9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</w:p>
    <w:p w14:paraId="03D20412" w14:textId="52B4FA06" w:rsidR="00932E94" w:rsidRDefault="003E7A4A" w:rsidP="00932E9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  <w:r>
        <w:t>Asylsökande får alltså genom Migrationsverket all den information och det stöd som behövs för att förbereda och genomföra återvändandet till hemlandet.</w:t>
      </w:r>
      <w:r w:rsidR="00662328" w:rsidRPr="00662328">
        <w:t xml:space="preserve"> </w:t>
      </w:r>
      <w:r>
        <w:t>Jag ser</w:t>
      </w:r>
      <w:r w:rsidR="00662328">
        <w:t xml:space="preserve"> därför </w:t>
      </w:r>
      <w:r>
        <w:t>inte skäl att</w:t>
      </w:r>
      <w:r w:rsidR="00C16FE6">
        <w:t xml:space="preserve"> </w:t>
      </w:r>
      <w:r>
        <w:t xml:space="preserve">ändra </w:t>
      </w:r>
      <w:r w:rsidR="00662328">
        <w:t>nuvarande</w:t>
      </w:r>
      <w:r>
        <w:t xml:space="preserve"> ordningen i detta avseende på myndigheten. Jag avser dock att fortsätta ansträngningarna för att ytterligare förbättra återvändandet, </w:t>
      </w:r>
      <w:r w:rsidR="00932E94">
        <w:t xml:space="preserve">bland annat genom att stödja det arbete som pågår inom EU och </w:t>
      </w:r>
      <w:r>
        <w:t xml:space="preserve">en </w:t>
      </w:r>
      <w:r w:rsidR="00932E94">
        <w:t>intensifierad dialog med mottagarländer</w:t>
      </w:r>
      <w:r>
        <w:t>na</w:t>
      </w:r>
      <w:r w:rsidR="00932E94">
        <w:t>.</w:t>
      </w:r>
      <w:r w:rsidR="00662328">
        <w:t xml:space="preserve"> </w:t>
      </w:r>
      <w:bookmarkStart w:id="2" w:name="_Hlk48829259"/>
      <w:r w:rsidR="00473231">
        <w:t xml:space="preserve">Ett </w:t>
      </w:r>
      <w:r w:rsidR="00662328" w:rsidRPr="00662328">
        <w:t xml:space="preserve">uppdrag </w:t>
      </w:r>
      <w:r w:rsidR="00473231">
        <w:t xml:space="preserve">har också lämnats </w:t>
      </w:r>
      <w:r w:rsidR="00662328" w:rsidRPr="00662328">
        <w:t>till Statskontoret</w:t>
      </w:r>
      <w:r w:rsidR="00202AE4">
        <w:t xml:space="preserve"> där bland annat </w:t>
      </w:r>
      <w:r w:rsidR="00473231">
        <w:t xml:space="preserve">en </w:t>
      </w:r>
      <w:r w:rsidR="00202AE4" w:rsidRPr="00202AE4">
        <w:t>analys</w:t>
      </w:r>
      <w:r w:rsidR="00202AE4">
        <w:t xml:space="preserve"> ska ske av</w:t>
      </w:r>
      <w:r w:rsidR="00202AE4" w:rsidRPr="00202AE4">
        <w:t xml:space="preserve"> myndigheternas arbetssätt, metoder och processer inom återvändandeområdet</w:t>
      </w:r>
      <w:bookmarkEnd w:id="2"/>
      <w:r w:rsidR="00473231">
        <w:t xml:space="preserve">. </w:t>
      </w:r>
    </w:p>
    <w:p w14:paraId="2AF2DBE4" w14:textId="77777777" w:rsidR="00932E94" w:rsidRDefault="00932E94" w:rsidP="00932E9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</w:pPr>
    </w:p>
    <w:p w14:paraId="41EA79E4" w14:textId="77777777" w:rsidR="00932E94" w:rsidRPr="00932E94" w:rsidRDefault="00932E94" w:rsidP="00932E9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Garamond" w:hAnsi="Garamond" w:cstheme="minorHAnsi"/>
        </w:rPr>
      </w:pPr>
    </w:p>
    <w:p w14:paraId="5B530548" w14:textId="77777777" w:rsidR="00932E94" w:rsidRDefault="00932E94" w:rsidP="006A12F1">
      <w:pPr>
        <w:pStyle w:val="Brdtext"/>
      </w:pPr>
    </w:p>
    <w:p w14:paraId="1AFE72C0" w14:textId="77777777" w:rsidR="001F3ED8" w:rsidRDefault="001F3ED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4BC7B5719584804BA5CE253DA54A6BF"/>
          </w:placeholder>
          <w:dataBinding w:prefixMappings="xmlns:ns0='http://lp/documentinfo/RK' " w:xpath="/ns0:DocumentInfo[1]/ns0:BaseInfo[1]/ns0:HeaderDate[1]" w:storeItemID="{53C5249C-815F-46D4-9D05-52BF964E1873}"/>
          <w:date w:fullDate="2020-08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30135">
            <w:t xml:space="preserve">26 </w:t>
          </w:r>
          <w:r>
            <w:t>augusti 2020</w:t>
          </w:r>
        </w:sdtContent>
      </w:sdt>
    </w:p>
    <w:p w14:paraId="2E84F031" w14:textId="77777777" w:rsidR="001F3ED8" w:rsidRDefault="001F3ED8" w:rsidP="004E7A8F">
      <w:pPr>
        <w:pStyle w:val="Brdtextutanavstnd"/>
      </w:pPr>
    </w:p>
    <w:p w14:paraId="3CFF435F" w14:textId="77777777" w:rsidR="001F3ED8" w:rsidRDefault="001F3ED8" w:rsidP="004E7A8F">
      <w:pPr>
        <w:pStyle w:val="Brdtextutanavstnd"/>
      </w:pPr>
    </w:p>
    <w:p w14:paraId="27C85680" w14:textId="77777777" w:rsidR="001F3ED8" w:rsidRDefault="001F3ED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6518C6E12E504A66856C09EC0CFA1479"/>
        </w:placeholder>
        <w:dataBinding w:prefixMappings="xmlns:ns0='http://lp/documentinfo/RK' " w:xpath="/ns0:DocumentInfo[1]/ns0:BaseInfo[1]/ns0:TopSender[1]" w:storeItemID="{53C5249C-815F-46D4-9D05-52BF964E1873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4BAB2ED0" w14:textId="77777777" w:rsidR="001F3ED8" w:rsidRDefault="00932E94" w:rsidP="00422A41">
          <w:pPr>
            <w:pStyle w:val="Brdtext"/>
          </w:pPr>
          <w:r>
            <w:t>Morgan Johansson</w:t>
          </w:r>
        </w:p>
      </w:sdtContent>
    </w:sdt>
    <w:p w14:paraId="012FB1E4" w14:textId="77777777" w:rsidR="001F3ED8" w:rsidRPr="00DB48AB" w:rsidRDefault="001F3ED8" w:rsidP="00DB48AB">
      <w:pPr>
        <w:pStyle w:val="Brdtext"/>
      </w:pPr>
    </w:p>
    <w:sectPr w:rsidR="001F3ED8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6A91D" w14:textId="77777777" w:rsidR="00610EC6" w:rsidRDefault="00610EC6" w:rsidP="00A87A54">
      <w:pPr>
        <w:spacing w:after="0" w:line="240" w:lineRule="auto"/>
      </w:pPr>
      <w:r>
        <w:separator/>
      </w:r>
    </w:p>
  </w:endnote>
  <w:endnote w:type="continuationSeparator" w:id="0">
    <w:p w14:paraId="6727C6E5" w14:textId="77777777" w:rsidR="00610EC6" w:rsidRDefault="00610EC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48791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88F5B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FA7D2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5946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A0F5A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25180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E63BBB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896D6EB" w14:textId="77777777" w:rsidTr="00C26068">
      <w:trPr>
        <w:trHeight w:val="227"/>
      </w:trPr>
      <w:tc>
        <w:tcPr>
          <w:tcW w:w="4074" w:type="dxa"/>
        </w:tcPr>
        <w:p w14:paraId="61176F0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B0B390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BFE35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E37CA" w14:textId="77777777" w:rsidR="00610EC6" w:rsidRDefault="00610EC6" w:rsidP="00A87A54">
      <w:pPr>
        <w:spacing w:after="0" w:line="240" w:lineRule="auto"/>
      </w:pPr>
      <w:r>
        <w:separator/>
      </w:r>
    </w:p>
  </w:footnote>
  <w:footnote w:type="continuationSeparator" w:id="0">
    <w:p w14:paraId="5AEFB9BE" w14:textId="77777777" w:rsidR="00610EC6" w:rsidRDefault="00610EC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F3ED8" w14:paraId="7C650ED9" w14:textId="77777777" w:rsidTr="00C93EBA">
      <w:trPr>
        <w:trHeight w:val="227"/>
      </w:trPr>
      <w:tc>
        <w:tcPr>
          <w:tcW w:w="5534" w:type="dxa"/>
        </w:tcPr>
        <w:p w14:paraId="5A933866" w14:textId="77777777" w:rsidR="001F3ED8" w:rsidRPr="007D73AB" w:rsidRDefault="001F3ED8">
          <w:pPr>
            <w:pStyle w:val="Sidhuvud"/>
          </w:pPr>
        </w:p>
      </w:tc>
      <w:tc>
        <w:tcPr>
          <w:tcW w:w="3170" w:type="dxa"/>
          <w:vAlign w:val="bottom"/>
        </w:tcPr>
        <w:p w14:paraId="5CE7824F" w14:textId="77777777" w:rsidR="001F3ED8" w:rsidRPr="007D73AB" w:rsidRDefault="001F3ED8" w:rsidP="00340DE0">
          <w:pPr>
            <w:pStyle w:val="Sidhuvud"/>
          </w:pPr>
        </w:p>
      </w:tc>
      <w:tc>
        <w:tcPr>
          <w:tcW w:w="1134" w:type="dxa"/>
        </w:tcPr>
        <w:p w14:paraId="387F0810" w14:textId="77777777" w:rsidR="001F3ED8" w:rsidRDefault="001F3ED8" w:rsidP="005A703A">
          <w:pPr>
            <w:pStyle w:val="Sidhuvud"/>
          </w:pPr>
        </w:p>
      </w:tc>
    </w:tr>
    <w:tr w:rsidR="001F3ED8" w14:paraId="6D2EC5CA" w14:textId="77777777" w:rsidTr="00C93EBA">
      <w:trPr>
        <w:trHeight w:val="1928"/>
      </w:trPr>
      <w:tc>
        <w:tcPr>
          <w:tcW w:w="5534" w:type="dxa"/>
        </w:tcPr>
        <w:p w14:paraId="4BF78E25" w14:textId="77777777" w:rsidR="001F3ED8" w:rsidRPr="00340DE0" w:rsidRDefault="001F3E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80BE33" wp14:editId="2F0D820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151042" w14:textId="77777777" w:rsidR="001F3ED8" w:rsidRPr="00710A6C" w:rsidRDefault="001F3ED8" w:rsidP="00EE3C0F">
          <w:pPr>
            <w:pStyle w:val="Sidhuvud"/>
            <w:rPr>
              <w:b/>
            </w:rPr>
          </w:pPr>
        </w:p>
        <w:p w14:paraId="0A1DA69F" w14:textId="77777777" w:rsidR="001F3ED8" w:rsidRDefault="001F3ED8" w:rsidP="00EE3C0F">
          <w:pPr>
            <w:pStyle w:val="Sidhuvud"/>
          </w:pPr>
        </w:p>
        <w:p w14:paraId="2E8DD1F1" w14:textId="77777777" w:rsidR="001F3ED8" w:rsidRDefault="001F3ED8" w:rsidP="00EE3C0F">
          <w:pPr>
            <w:pStyle w:val="Sidhuvud"/>
          </w:pPr>
        </w:p>
        <w:p w14:paraId="11BBDC87" w14:textId="77777777" w:rsidR="001F3ED8" w:rsidRDefault="001F3ED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6776B3F43749ED8B0E864C09CCE5B4"/>
            </w:placeholder>
            <w:dataBinding w:prefixMappings="xmlns:ns0='http://lp/documentinfo/RK' " w:xpath="/ns0:DocumentInfo[1]/ns0:BaseInfo[1]/ns0:Dnr[1]" w:storeItemID="{53C5249C-815F-46D4-9D05-52BF964E1873}"/>
            <w:text/>
          </w:sdtPr>
          <w:sdtEndPr/>
          <w:sdtContent>
            <w:p w14:paraId="6F07CF94" w14:textId="6A7C0DF8" w:rsidR="001F3ED8" w:rsidRDefault="001F3ED8" w:rsidP="00EE3C0F">
              <w:pPr>
                <w:pStyle w:val="Sidhuvud"/>
              </w:pPr>
              <w:r>
                <w:t>Ju2020/</w:t>
              </w:r>
              <w:r w:rsidR="002056D1">
                <w:t>02844/POL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E2E51B370C471CB76E0923BB09CF71"/>
            </w:placeholder>
            <w:showingPlcHdr/>
            <w:dataBinding w:prefixMappings="xmlns:ns0='http://lp/documentinfo/RK' " w:xpath="/ns0:DocumentInfo[1]/ns0:BaseInfo[1]/ns0:DocNumber[1]" w:storeItemID="{53C5249C-815F-46D4-9D05-52BF964E1873}"/>
            <w:text/>
          </w:sdtPr>
          <w:sdtEndPr/>
          <w:sdtContent>
            <w:p w14:paraId="19B344DF" w14:textId="77777777" w:rsidR="001F3ED8" w:rsidRDefault="001F3E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65EC44" w14:textId="77777777" w:rsidR="001F3ED8" w:rsidRDefault="001F3ED8" w:rsidP="00EE3C0F">
          <w:pPr>
            <w:pStyle w:val="Sidhuvud"/>
          </w:pPr>
        </w:p>
      </w:tc>
      <w:tc>
        <w:tcPr>
          <w:tcW w:w="1134" w:type="dxa"/>
        </w:tcPr>
        <w:p w14:paraId="1A25AA99" w14:textId="77777777" w:rsidR="001F3ED8" w:rsidRDefault="001F3ED8" w:rsidP="0094502D">
          <w:pPr>
            <w:pStyle w:val="Sidhuvud"/>
          </w:pPr>
        </w:p>
        <w:p w14:paraId="320E6468" w14:textId="77777777" w:rsidR="001F3ED8" w:rsidRPr="0094502D" w:rsidRDefault="001F3ED8" w:rsidP="00EC71A6">
          <w:pPr>
            <w:pStyle w:val="Sidhuvud"/>
          </w:pPr>
        </w:p>
      </w:tc>
    </w:tr>
    <w:tr w:rsidR="001F3ED8" w14:paraId="5543B7B1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09355DFAB2764FBD89136BF17E5F9A2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666D8AF" w14:textId="77777777" w:rsidR="00932E94" w:rsidRPr="00932E94" w:rsidRDefault="00932E94" w:rsidP="00340DE0">
              <w:pPr>
                <w:pStyle w:val="Sidhuvud"/>
                <w:rPr>
                  <w:b/>
                </w:rPr>
              </w:pPr>
              <w:r w:rsidRPr="00932E94">
                <w:rPr>
                  <w:b/>
                </w:rPr>
                <w:t>Justitiedepartementet</w:t>
              </w:r>
            </w:p>
            <w:p w14:paraId="2293869F" w14:textId="5C07D9D3" w:rsidR="00FD7B42" w:rsidRPr="00FD7B42" w:rsidRDefault="00932E94" w:rsidP="00FD7B42">
              <w:r w:rsidRPr="00932E94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53899487584DF590DE87FEFB2B5009"/>
          </w:placeholder>
          <w:dataBinding w:prefixMappings="xmlns:ns0='http://lp/documentinfo/RK' " w:xpath="/ns0:DocumentInfo[1]/ns0:BaseInfo[1]/ns0:Recipient[1]" w:storeItemID="{53C5249C-815F-46D4-9D05-52BF964E1873}"/>
          <w:text w:multiLine="1"/>
        </w:sdtPr>
        <w:sdtEndPr/>
        <w:sdtContent>
          <w:tc>
            <w:tcPr>
              <w:tcW w:w="3170" w:type="dxa"/>
            </w:tcPr>
            <w:p w14:paraId="10A03B76" w14:textId="77777777" w:rsidR="001F3ED8" w:rsidRDefault="001F3E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15CC18" w14:textId="77777777" w:rsidR="001F3ED8" w:rsidRDefault="001F3ED8" w:rsidP="003E6020">
          <w:pPr>
            <w:pStyle w:val="Sidhuvud"/>
          </w:pPr>
        </w:p>
      </w:tc>
    </w:tr>
  </w:tbl>
  <w:p w14:paraId="21EAEEA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4EC44DB"/>
    <w:multiLevelType w:val="hybridMultilevel"/>
    <w:tmpl w:val="6B2017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ocumentProtection w:edit="readOnly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D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6B7C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16FA8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3C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ED8"/>
    <w:rsid w:val="001F4302"/>
    <w:rsid w:val="001F50BE"/>
    <w:rsid w:val="001F525B"/>
    <w:rsid w:val="001F6BBE"/>
    <w:rsid w:val="00201498"/>
    <w:rsid w:val="00202AE4"/>
    <w:rsid w:val="00204079"/>
    <w:rsid w:val="002056D1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27B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2F2D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F2B"/>
    <w:rsid w:val="003E30BD"/>
    <w:rsid w:val="003E38CE"/>
    <w:rsid w:val="003E5A50"/>
    <w:rsid w:val="003E6020"/>
    <w:rsid w:val="003E7A4A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D98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231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531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135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15D2"/>
    <w:rsid w:val="00604782"/>
    <w:rsid w:val="00605718"/>
    <w:rsid w:val="00605C66"/>
    <w:rsid w:val="00605F70"/>
    <w:rsid w:val="00606310"/>
    <w:rsid w:val="00607814"/>
    <w:rsid w:val="00610D87"/>
    <w:rsid w:val="00610E88"/>
    <w:rsid w:val="00610EC6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328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A13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6D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A21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5B3A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11B"/>
    <w:rsid w:val="0092202E"/>
    <w:rsid w:val="009279B2"/>
    <w:rsid w:val="00932E94"/>
    <w:rsid w:val="009346C1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59E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42C7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19D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B8A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888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6FE6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37D6B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169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4D52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715"/>
    <w:rsid w:val="00E61CA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B42"/>
    <w:rsid w:val="00FE1DCC"/>
    <w:rsid w:val="00FE1DD4"/>
    <w:rsid w:val="00FE2B19"/>
    <w:rsid w:val="00FF0538"/>
    <w:rsid w:val="00FF5B88"/>
    <w:rsid w:val="00FF6BA9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60E10"/>
  <w15:docId w15:val="{B673919F-0C28-45B0-B17D-24A906EA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6776B3F43749ED8B0E864C09CCE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8F54D-4409-47C4-8824-F8E327092A05}"/>
      </w:docPartPr>
      <w:docPartBody>
        <w:p w:rsidR="00AD5167" w:rsidRDefault="004A4FBE" w:rsidP="004A4FBE">
          <w:pPr>
            <w:pStyle w:val="806776B3F43749ED8B0E864C09CCE5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E2E51B370C471CB76E0923BB09CF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7CFC0F-2B18-4974-860D-D285D0653A2B}"/>
      </w:docPartPr>
      <w:docPartBody>
        <w:p w:rsidR="00AD5167" w:rsidRDefault="004A4FBE" w:rsidP="004A4FBE">
          <w:pPr>
            <w:pStyle w:val="EEE2E51B370C471CB76E0923BB09CF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355DFAB2764FBD89136BF17E5F9A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6B5E83-35B3-4877-8709-6EDA3DDDA85B}"/>
      </w:docPartPr>
      <w:docPartBody>
        <w:p w:rsidR="00AD5167" w:rsidRDefault="004A4FBE" w:rsidP="004A4FBE">
          <w:pPr>
            <w:pStyle w:val="09355DFAB2764FBD89136BF17E5F9A2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53899487584DF590DE87FEFB2B50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54C8A-BEE8-48D9-9AFC-1A31EB8793AC}"/>
      </w:docPartPr>
      <w:docPartBody>
        <w:p w:rsidR="00AD5167" w:rsidRDefault="004A4FBE" w:rsidP="004A4FBE">
          <w:pPr>
            <w:pStyle w:val="E453899487584DF590DE87FEFB2B50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6569B32B134C0F9DD715A9592A6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5CC00-F649-4115-86EE-19C90857F6BC}"/>
      </w:docPartPr>
      <w:docPartBody>
        <w:p w:rsidR="00AD5167" w:rsidRDefault="004A4FBE" w:rsidP="004A4FBE">
          <w:pPr>
            <w:pStyle w:val="FC6569B32B134C0F9DD715A9592A673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E7F0986020242729F4C4AC38A8D8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19D8E-850D-48B8-AC15-F6C92FD9B4A9}"/>
      </w:docPartPr>
      <w:docPartBody>
        <w:p w:rsidR="00AD5167" w:rsidRDefault="004A4FBE" w:rsidP="004A4FBE">
          <w:pPr>
            <w:pStyle w:val="1E7F0986020242729F4C4AC38A8D84F3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9CBA85CE67145C69B78E2E8C88043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03EB02-4AA1-4562-935A-533B495E1A63}"/>
      </w:docPartPr>
      <w:docPartBody>
        <w:p w:rsidR="00AD5167" w:rsidRDefault="004A4FBE" w:rsidP="004A4FBE">
          <w:pPr>
            <w:pStyle w:val="69CBA85CE67145C69B78E2E8C880435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4BC7B5719584804BA5CE253DA54A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ABBDE-0070-453E-8918-BF6045BF3EBB}"/>
      </w:docPartPr>
      <w:docPartBody>
        <w:p w:rsidR="00AD5167" w:rsidRDefault="004A4FBE" w:rsidP="004A4FBE">
          <w:pPr>
            <w:pStyle w:val="54BC7B5719584804BA5CE253DA54A6B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518C6E12E504A66856C09EC0CFA1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019F8C-CBA9-4046-B306-79CE2A799BCB}"/>
      </w:docPartPr>
      <w:docPartBody>
        <w:p w:rsidR="00AD5167" w:rsidRDefault="004A4FBE" w:rsidP="004A4FBE">
          <w:pPr>
            <w:pStyle w:val="6518C6E12E504A66856C09EC0CFA1479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BE"/>
    <w:rsid w:val="00051686"/>
    <w:rsid w:val="003B1F2E"/>
    <w:rsid w:val="004A4FBE"/>
    <w:rsid w:val="00AD5167"/>
    <w:rsid w:val="00B80CAF"/>
    <w:rsid w:val="00C14531"/>
    <w:rsid w:val="00CA3DDA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01A48064637475A9E178AB272A0D763">
    <w:name w:val="401A48064637475A9E178AB272A0D763"/>
    <w:rsid w:val="004A4FBE"/>
  </w:style>
  <w:style w:type="character" w:styleId="Platshllartext">
    <w:name w:val="Placeholder Text"/>
    <w:basedOn w:val="Standardstycketeckensnitt"/>
    <w:uiPriority w:val="99"/>
    <w:semiHidden/>
    <w:rsid w:val="004A4FBE"/>
    <w:rPr>
      <w:noProof w:val="0"/>
      <w:color w:val="808080"/>
    </w:rPr>
  </w:style>
  <w:style w:type="paragraph" w:customStyle="1" w:styleId="89436BC7E0EF4FBCA8728E67C5E57976">
    <w:name w:val="89436BC7E0EF4FBCA8728E67C5E57976"/>
    <w:rsid w:val="004A4FBE"/>
  </w:style>
  <w:style w:type="paragraph" w:customStyle="1" w:styleId="1EC4B3A0940E44F799FF1AC73A0CDA7C">
    <w:name w:val="1EC4B3A0940E44F799FF1AC73A0CDA7C"/>
    <w:rsid w:val="004A4FBE"/>
  </w:style>
  <w:style w:type="paragraph" w:customStyle="1" w:styleId="87C72F0CB9704CF0A0352B54D391BAC5">
    <w:name w:val="87C72F0CB9704CF0A0352B54D391BAC5"/>
    <w:rsid w:val="004A4FBE"/>
  </w:style>
  <w:style w:type="paragraph" w:customStyle="1" w:styleId="806776B3F43749ED8B0E864C09CCE5B4">
    <w:name w:val="806776B3F43749ED8B0E864C09CCE5B4"/>
    <w:rsid w:val="004A4FBE"/>
  </w:style>
  <w:style w:type="paragraph" w:customStyle="1" w:styleId="EEE2E51B370C471CB76E0923BB09CF71">
    <w:name w:val="EEE2E51B370C471CB76E0923BB09CF71"/>
    <w:rsid w:val="004A4FBE"/>
  </w:style>
  <w:style w:type="paragraph" w:customStyle="1" w:styleId="6AABD65C5C3244ABAF0FC7EBC6395FD8">
    <w:name w:val="6AABD65C5C3244ABAF0FC7EBC6395FD8"/>
    <w:rsid w:val="004A4FBE"/>
  </w:style>
  <w:style w:type="paragraph" w:customStyle="1" w:styleId="545917697D3F483AAD7FAD8FE5B85496">
    <w:name w:val="545917697D3F483AAD7FAD8FE5B85496"/>
    <w:rsid w:val="004A4FBE"/>
  </w:style>
  <w:style w:type="paragraph" w:customStyle="1" w:styleId="293B29E76CF249079CFCF7BB209834BB">
    <w:name w:val="293B29E76CF249079CFCF7BB209834BB"/>
    <w:rsid w:val="004A4FBE"/>
  </w:style>
  <w:style w:type="paragraph" w:customStyle="1" w:styleId="09355DFAB2764FBD89136BF17E5F9A2D">
    <w:name w:val="09355DFAB2764FBD89136BF17E5F9A2D"/>
    <w:rsid w:val="004A4FBE"/>
  </w:style>
  <w:style w:type="paragraph" w:customStyle="1" w:styleId="E453899487584DF590DE87FEFB2B5009">
    <w:name w:val="E453899487584DF590DE87FEFB2B5009"/>
    <w:rsid w:val="004A4FBE"/>
  </w:style>
  <w:style w:type="paragraph" w:customStyle="1" w:styleId="EEE2E51B370C471CB76E0923BB09CF711">
    <w:name w:val="EEE2E51B370C471CB76E0923BB09CF711"/>
    <w:rsid w:val="004A4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355DFAB2764FBD89136BF17E5F9A2D1">
    <w:name w:val="09355DFAB2764FBD89136BF17E5F9A2D1"/>
    <w:rsid w:val="004A4FB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C6569B32B134C0F9DD715A9592A673F">
    <w:name w:val="FC6569B32B134C0F9DD715A9592A673F"/>
    <w:rsid w:val="004A4FBE"/>
  </w:style>
  <w:style w:type="paragraph" w:customStyle="1" w:styleId="1E7F0986020242729F4C4AC38A8D84F3">
    <w:name w:val="1E7F0986020242729F4C4AC38A8D84F3"/>
    <w:rsid w:val="004A4FBE"/>
  </w:style>
  <w:style w:type="paragraph" w:customStyle="1" w:styleId="EA33676CA2E04D0489136D746D739A98">
    <w:name w:val="EA33676CA2E04D0489136D746D739A98"/>
    <w:rsid w:val="004A4FBE"/>
  </w:style>
  <w:style w:type="paragraph" w:customStyle="1" w:styleId="FAB8F46657204548B9D06D7172B0D879">
    <w:name w:val="FAB8F46657204548B9D06D7172B0D879"/>
    <w:rsid w:val="004A4FBE"/>
  </w:style>
  <w:style w:type="paragraph" w:customStyle="1" w:styleId="69CBA85CE67145C69B78E2E8C880435D">
    <w:name w:val="69CBA85CE67145C69B78E2E8C880435D"/>
    <w:rsid w:val="004A4FBE"/>
  </w:style>
  <w:style w:type="paragraph" w:customStyle="1" w:styleId="54BC7B5719584804BA5CE253DA54A6BF">
    <w:name w:val="54BC7B5719584804BA5CE253DA54A6BF"/>
    <w:rsid w:val="004A4FBE"/>
  </w:style>
  <w:style w:type="paragraph" w:customStyle="1" w:styleId="6518C6E12E504A66856C09EC0CFA1479">
    <w:name w:val="6518C6E12E504A66856C09EC0CFA1479"/>
    <w:rsid w:val="004A4F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2020-08-26T00:00:00</HeaderDate>
    <Office/>
    <Dnr>Ju2020/02844/POL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19929f40-784d-4f87-933a-aa2c676d47b7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BF5FD-D011-4476-8553-FA4809CA5D98}"/>
</file>

<file path=customXml/itemProps2.xml><?xml version="1.0" encoding="utf-8"?>
<ds:datastoreItem xmlns:ds="http://schemas.openxmlformats.org/officeDocument/2006/customXml" ds:itemID="{53C5249C-815F-46D4-9D05-52BF964E1873}"/>
</file>

<file path=customXml/itemProps3.xml><?xml version="1.0" encoding="utf-8"?>
<ds:datastoreItem xmlns:ds="http://schemas.openxmlformats.org/officeDocument/2006/customXml" ds:itemID="{ACBF5192-9E38-43CB-BFCF-985E05E0AD08}"/>
</file>

<file path=customXml/itemProps4.xml><?xml version="1.0" encoding="utf-8"?>
<ds:datastoreItem xmlns:ds="http://schemas.openxmlformats.org/officeDocument/2006/customXml" ds:itemID="{00ABF5FD-D011-4476-8553-FA4809CA5D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7B8588-8915-4A53-8F8D-0F2418DF3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89BDC74-CD68-456D-84D9-8318D3D8DD87}"/>
</file>

<file path=customXml/itemProps7.xml><?xml version="1.0" encoding="utf-8"?>
<ds:datastoreItem xmlns:ds="http://schemas.openxmlformats.org/officeDocument/2006/customXml" ds:itemID="{8F8C5C88-B3EA-4F48-BE4C-AF1B69C479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287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1931 Kurs för möjligheter till återvändande.docx</dc:title>
  <dc:subject/>
  <dc:creator>Justitiedepartementet</dc:creator>
  <cp:keywords/>
  <dc:description/>
  <cp:lastModifiedBy>Åsa Lotterberg</cp:lastModifiedBy>
  <cp:revision>2</cp:revision>
  <cp:lastPrinted>2020-08-25T11:11:00Z</cp:lastPrinted>
  <dcterms:created xsi:type="dcterms:W3CDTF">2020-08-25T11:33:00Z</dcterms:created>
  <dcterms:modified xsi:type="dcterms:W3CDTF">2020-08-25T11:33:00Z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55026be5-6647-43d7-9f65-cd68c8040fe6</vt:lpwstr>
  </property>
</Properties>
</file>