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7C0B" w:rsidRPr="00EA7C0B" w:rsidRDefault="00EA7C0B">
      <w:pPr>
        <w:pStyle w:val="Frslagsrubrik"/>
      </w:pPr>
      <w:r w:rsidRPr="00EA7C0B">
        <w:t>Förslag till riksdagsbeslut</w:t>
      </w:r>
    </w:p>
    <w:p w:rsidR="00EA7C0B" w:rsidRPr="00EA7C0B" w:rsidRDefault="00EA7C0B">
      <w:r w:rsidRPr="00EA7C0B">
        <w:t>Riksdagen tillkännager för regeringen som sin mening vad som anförs i motionen om PSA-test, information om behandlingsmetoder och en likvärdig vård av patienter med prostatacancer i hela landet.</w:t>
      </w:r>
    </w:p>
    <w:p w:rsidR="00EA7C0B" w:rsidRPr="00EA7C0B" w:rsidRDefault="00EA7C0B">
      <w:pPr>
        <w:pStyle w:val="Rubrik1"/>
      </w:pPr>
      <w:r w:rsidRPr="00EA7C0B">
        <w:t>Motivering</w:t>
      </w:r>
    </w:p>
    <w:p w:rsidR="00EA7C0B" w:rsidRPr="00EA7C0B" w:rsidRDefault="00EA7C0B">
      <w:r w:rsidRPr="00EA7C0B">
        <w:t>Prostatacancer är Sveriges vanligaste cancerform och varje år får ca 9000 män beskedet att man drabbats av sjukdomen. Hälften är över 70 år när de får diagnosen. Prostatacancer är ovanlig före 50-årsåldern och förekommer nästan aldrig före 40 års ålder. Var tjugonde svensk man dör av prostatacancer. Hälften av dem som dör av sjukdomen är över 80 år.</w:t>
      </w:r>
    </w:p>
    <w:p w:rsidR="00EA7C0B" w:rsidRPr="00EA7C0B" w:rsidRDefault="00EA7C0B">
      <w:pPr>
        <w:pStyle w:val="Normaltindrag"/>
      </w:pPr>
      <w:r w:rsidRPr="00EA7C0B">
        <w:t>Idag känner många män en oro för att drabbas av sjukdomen. Därför är det viktigt att landstingen följer Socialstyrelsens riktlinjer som information om prostatacancer, undersökning och PSA-prov, eventuella risker och biverkning, och erbjuda de män som önskar testa sig att göra ett PSA-prov. Trots Socialstyrelsens riktlinjer så förekommer det, enligt Prostatacancerförbundet, att män nekas PSA-prov.</w:t>
      </w:r>
    </w:p>
    <w:p w:rsidR="00EA7C0B" w:rsidRPr="00EA7C0B" w:rsidRDefault="00EA7C0B">
      <w:pPr>
        <w:pStyle w:val="Normaltindrag"/>
      </w:pPr>
      <w:r w:rsidRPr="00EA7C0B">
        <w:t>När en person får en fastställd diagnos är det viktigt att skriftlig information om olika behandlingsmetoder ges. Information på annat språk en svenska alternativt punktskrift är också önskvärt för de patienter som är behov av detta.</w:t>
      </w:r>
    </w:p>
    <w:p w:rsidR="00EA7C0B" w:rsidRPr="00EA7C0B" w:rsidRDefault="00EA7C0B">
      <w:pPr>
        <w:pStyle w:val="Normaltindrag"/>
      </w:pPr>
      <w:r w:rsidRPr="00EA7C0B">
        <w:t xml:space="preserve">Vid val av behandlingsmetod kan det hända att vetenskap och beprövad erfarenhet inte ger entydig vägledning. I sådana fall ska en persons önskemål om en andra bedömning tillgodoses när det är fråga om livshotande eller särskilt allvarlig sjukdom eller skada, när personen står inför valet att utsätta sig för särskilt riskfylld behandling eller om valet av behandling har stor betydelse för personens framtida livskvalitet. Om en </w:t>
      </w:r>
      <w:r w:rsidRPr="00EA7C0B">
        <w:lastRenderedPageBreak/>
        <w:t>man får diagnosen prostatacancer, ska han få information om möjligheten till en andra bedömning. Det är av största vikt att vården är likvärdig i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7C0B">
        <w:trPr>
          <w:cantSplit/>
        </w:trPr>
        <w:tc>
          <w:tcPr>
            <w:tcW w:w="3046" w:type="dxa"/>
          </w:tcPr>
          <w:p w:rsidR="00EA7C0B" w:rsidRPr="00EA7C0B" w:rsidRDefault="00EA7C0B">
            <w:pPr>
              <w:pStyle w:val="UnderskriftDatum"/>
              <w:spacing w:before="240"/>
            </w:pPr>
            <w:r w:rsidRPr="00EA7C0B">
              <w:t>Stockholm den 30 september 2009</w:t>
            </w:r>
          </w:p>
        </w:tc>
        <w:tc>
          <w:tcPr>
            <w:tcW w:w="3047" w:type="dxa"/>
          </w:tcPr>
          <w:p w:rsidR="00EA7C0B" w:rsidRPr="00EA7C0B" w:rsidRDefault="00EA7C0B">
            <w:pPr>
              <w:pStyle w:val="Underskrifter"/>
              <w:spacing w:before="240"/>
            </w:pPr>
          </w:p>
        </w:tc>
      </w:tr>
      <w:tr w:rsidR="00000000" w:rsidRPr="00EA7C0B">
        <w:trPr>
          <w:cantSplit/>
        </w:trPr>
        <w:tc>
          <w:tcPr>
            <w:tcW w:w="3046" w:type="dxa"/>
          </w:tcPr>
          <w:p w:rsidR="00EA7C0B" w:rsidRPr="00EA7C0B" w:rsidRDefault="00EA7C0B">
            <w:pPr>
              <w:pStyle w:val="Underskrifter"/>
            </w:pPr>
            <w:r w:rsidRPr="00EA7C0B">
              <w:t>Eva-Lena Jansson (s)</w:t>
            </w:r>
          </w:p>
        </w:tc>
        <w:tc>
          <w:tcPr>
            <w:tcW w:w="3046" w:type="dxa"/>
          </w:tcPr>
          <w:p w:rsidR="00EA7C0B" w:rsidRPr="00EA7C0B" w:rsidRDefault="00EA7C0B">
            <w:pPr>
              <w:pStyle w:val="Underskrifter"/>
            </w:pPr>
          </w:p>
        </w:tc>
      </w:tr>
      <w:tr w:rsidR="00000000" w:rsidRPr="00EA7C0B">
        <w:trPr>
          <w:cantSplit/>
        </w:trPr>
        <w:tc>
          <w:tcPr>
            <w:tcW w:w="3046" w:type="dxa"/>
          </w:tcPr>
          <w:p w:rsidR="00EA7C0B" w:rsidRPr="00EA7C0B" w:rsidRDefault="00EA7C0B">
            <w:pPr>
              <w:pStyle w:val="Underskrifter"/>
            </w:pPr>
            <w:r w:rsidRPr="00EA7C0B">
              <w:t>Ameer Sachet (s)</w:t>
            </w:r>
          </w:p>
        </w:tc>
        <w:tc>
          <w:tcPr>
            <w:tcW w:w="3046" w:type="dxa"/>
          </w:tcPr>
          <w:p w:rsidR="00EA7C0B" w:rsidRPr="00EA7C0B" w:rsidRDefault="00EA7C0B">
            <w:pPr>
              <w:pStyle w:val="Underskrifter"/>
            </w:pPr>
            <w:r w:rsidRPr="00EA7C0B">
              <w:t>Matilda Ernkrans (s)</w:t>
            </w:r>
          </w:p>
        </w:tc>
      </w:tr>
    </w:tbl>
    <w:p w:rsidR="00EA7C0B" w:rsidRPr="00EA7C0B" w:rsidRDefault="00EA7C0B">
      <w:pPr>
        <w:pStyle w:val="Normaltindrag"/>
      </w:pPr>
    </w:p>
    <w:sectPr w:rsidR="00000000" w:rsidRPr="00EA7C0B">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7C0B" w:rsidRPr="00EA7C0B" w:rsidRDefault="00EA7C0B">
      <w:r w:rsidRPr="00EA7C0B">
        <w:separator/>
      </w:r>
    </w:p>
  </w:endnote>
  <w:endnote w:type="continuationSeparator" w:id="0">
    <w:p w:rsidR="00EA7C0B" w:rsidRPr="00EA7C0B" w:rsidRDefault="00EA7C0B">
      <w:r w:rsidRPr="00EA7C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C0B" w:rsidRPr="00EA7C0B" w:rsidRDefault="00EA7C0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C0B" w:rsidRPr="00EA7C0B" w:rsidRDefault="00EA7C0B">
    <w:pPr>
      <w:pStyle w:val="NormalA4fot"/>
    </w:pPr>
    <w:r w:rsidRPr="00EA7C0B">
      <w:fldChar w:fldCharType="begin" w:fldLock="1"/>
    </w:r>
    <w:r w:rsidRPr="00EA7C0B">
      <w:instrText xml:space="preserve"> FILENAME *\charformat </w:instrText>
    </w:r>
    <w:r w:rsidRPr="00EA7C0B">
      <w:fldChar w:fldCharType="separate"/>
    </w:r>
    <w:r w:rsidRPr="00EA7C0B">
      <w:t>Dokument2</w:t>
    </w:r>
    <w:r w:rsidRPr="00EA7C0B">
      <w:fldChar w:fldCharType="end"/>
    </w:r>
    <w:r w:rsidRPr="00EA7C0B">
      <w:t>/</w:t>
    </w:r>
    <w:r w:rsidRPr="00EA7C0B">
      <w:fldChar w:fldCharType="begin" w:fldLock="1"/>
    </w:r>
    <w:r w:rsidRPr="00EA7C0B">
      <w:instrText xml:space="preserve"> DOCPROPERTY "Sekr" *\charformat </w:instrText>
    </w:r>
    <w:r w:rsidRPr="00EA7C0B">
      <w:fldChar w:fldCharType="separate"/>
    </w:r>
    <w:r w:rsidRPr="00EA7C0B">
      <w:t>MK</w:t>
    </w:r>
    <w:r w:rsidRPr="00EA7C0B">
      <w:fldChar w:fldCharType="end"/>
    </w:r>
    <w:r w:rsidRPr="00EA7C0B">
      <w:t xml:space="preserve"> </w:t>
    </w:r>
    <w:r w:rsidRPr="00EA7C0B">
      <w:fldChar w:fldCharType="begin" w:fldLock="1"/>
    </w:r>
    <w:r w:rsidRPr="00EA7C0B">
      <w:instrText xml:space="preserve"> PRINTDATE \@ "yyyy-MM-dd" *\charformat </w:instrText>
    </w:r>
    <w:r w:rsidRPr="00EA7C0B">
      <w:fldChar w:fldCharType="separate"/>
    </w:r>
    <w:r w:rsidRPr="00EA7C0B">
      <w:t>0000-00-00</w:t>
    </w:r>
    <w:r w:rsidRPr="00EA7C0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C0B" w:rsidRPr="00EA7C0B" w:rsidRDefault="00EA7C0B">
    <w:pPr>
      <w:pStyle w:val="NormalA4fot"/>
    </w:pPr>
    <w:r w:rsidRPr="00EA7C0B">
      <w:fldChar w:fldCharType="begin" w:fldLock="1"/>
    </w:r>
    <w:r w:rsidRPr="00EA7C0B">
      <w:instrText xml:space="preserve"> FILENAME *\charformat </w:instrText>
    </w:r>
    <w:r w:rsidRPr="00EA7C0B">
      <w:fldChar w:fldCharType="separate"/>
    </w:r>
    <w:r w:rsidRPr="00EA7C0B">
      <w:t>Dokument2</w:t>
    </w:r>
    <w:r w:rsidRPr="00EA7C0B">
      <w:fldChar w:fldCharType="end"/>
    </w:r>
    <w:r w:rsidRPr="00EA7C0B">
      <w:t>/</w:t>
    </w:r>
    <w:r w:rsidRPr="00EA7C0B">
      <w:fldChar w:fldCharType="begin" w:fldLock="1"/>
    </w:r>
    <w:r w:rsidRPr="00EA7C0B">
      <w:instrText xml:space="preserve"> DOCPROPERTY "Sekr" *\charformat </w:instrText>
    </w:r>
    <w:r w:rsidRPr="00EA7C0B">
      <w:fldChar w:fldCharType="separate"/>
    </w:r>
    <w:r w:rsidRPr="00EA7C0B">
      <w:t>MK</w:t>
    </w:r>
    <w:r w:rsidRPr="00EA7C0B">
      <w:fldChar w:fldCharType="end"/>
    </w:r>
    <w:r w:rsidRPr="00EA7C0B">
      <w:t xml:space="preserve"> </w:t>
    </w:r>
    <w:r w:rsidRPr="00EA7C0B">
      <w:fldChar w:fldCharType="begin" w:fldLock="1"/>
    </w:r>
    <w:r w:rsidRPr="00EA7C0B">
      <w:instrText xml:space="preserve"> PRINTDATE \@ "yyyy-MM-dd" *\charformat </w:instrText>
    </w:r>
    <w:r w:rsidRPr="00EA7C0B">
      <w:fldChar w:fldCharType="separate"/>
    </w:r>
    <w:r w:rsidRPr="00EA7C0B">
      <w:t>0000-00-00</w:t>
    </w:r>
    <w:r w:rsidRPr="00EA7C0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7C0B" w:rsidRPr="00EA7C0B" w:rsidRDefault="00EA7C0B">
      <w:r w:rsidRPr="00EA7C0B">
        <w:separator/>
      </w:r>
    </w:p>
  </w:footnote>
  <w:footnote w:type="continuationSeparator" w:id="0">
    <w:p w:rsidR="00EA7C0B" w:rsidRPr="00EA7C0B" w:rsidRDefault="00EA7C0B">
      <w:r w:rsidRPr="00EA7C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C0B" w:rsidRPr="00EA7C0B" w:rsidRDefault="00EA7C0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C0B" w:rsidRPr="00EA7C0B" w:rsidRDefault="00EA7C0B">
    <w:pPr>
      <w:pStyle w:val="NormalA4sidnr"/>
    </w:pPr>
    <w:r w:rsidRPr="00EA7C0B">
      <w:fldChar w:fldCharType="begin" w:fldLock="1"/>
    </w:r>
    <w:r w:rsidRPr="00EA7C0B">
      <w:instrText xml:space="preserve"> PAGE</w:instrText>
    </w:r>
    <w:r w:rsidRPr="00EA7C0B">
      <w:rPr>
        <w:sz w:val="18"/>
      </w:rPr>
      <w:instrText xml:space="preserve"> *\charformat</w:instrText>
    </w:r>
    <w:r w:rsidRPr="00EA7C0B">
      <w:fldChar w:fldCharType="separate"/>
    </w:r>
    <w:r w:rsidRPr="00EA7C0B">
      <w:t>2</w:t>
    </w:r>
    <w:r w:rsidRPr="00EA7C0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7C0B" w:rsidRPr="00EA7C0B" w:rsidRDefault="00EA7C0B">
    <w:pPr>
      <w:pStyle w:val="FSHlogo"/>
    </w:pPr>
  </w:p>
  <w:p w:rsidR="00EA7C0B" w:rsidRPr="00EA7C0B" w:rsidRDefault="00EA7C0B">
    <w:pPr>
      <w:pStyle w:val="FSHNormal"/>
    </w:pPr>
    <w:r w:rsidRPr="00EA7C0B">
      <w:fldChar w:fldCharType="begin" w:fldLock="1"/>
    </w:r>
    <w:r w:rsidRPr="00EA7C0B">
      <w:instrText xml:space="preserve"> DOCPROPERTY "MotTyp" *\charformat </w:instrText>
    </w:r>
    <w:r w:rsidRPr="00EA7C0B">
      <w:fldChar w:fldCharType="separate"/>
    </w:r>
    <w:r w:rsidRPr="00EA7C0B">
      <w:t>Enskild motion</w:t>
    </w:r>
    <w:r w:rsidRPr="00EA7C0B">
      <w:fldChar w:fldCharType="end"/>
    </w:r>
    <w:r w:rsidRPr="00EA7C0B">
      <w:t xml:space="preserve"> </w:t>
    </w:r>
    <w:r w:rsidRPr="00EA7C0B">
      <w:fldChar w:fldCharType="begin" w:fldLock="1"/>
    </w:r>
    <w:r w:rsidRPr="00EA7C0B">
      <w:instrText xml:space="preserve"> DOCPROPERTY "ArbRubr" *\charformat </w:instrText>
    </w:r>
    <w:r w:rsidRPr="00EA7C0B">
      <w:fldChar w:fldCharType="end"/>
    </w:r>
  </w:p>
  <w:p w:rsidR="00EA7C0B" w:rsidRPr="00EA7C0B" w:rsidRDefault="00EA7C0B">
    <w:pPr>
      <w:pStyle w:val="FSHRub2"/>
    </w:pPr>
    <w:r w:rsidRPr="00EA7C0B">
      <w:t xml:space="preserve">Motion till riksdagen </w:t>
    </w:r>
    <w:r w:rsidRPr="00EA7C0B">
      <w:tab/>
    </w:r>
    <w:r w:rsidRPr="00EA7C0B">
      <w:fldChar w:fldCharType="begin" w:fldLock="1"/>
    </w:r>
    <w:r w:rsidRPr="00EA7C0B">
      <w:instrText xml:space="preserve"> DOCPROPERTY "YearUser" *\charformat </w:instrText>
    </w:r>
    <w:r w:rsidRPr="00EA7C0B">
      <w:fldChar w:fldCharType="separate"/>
    </w:r>
    <w:r w:rsidRPr="00EA7C0B">
      <w:t>2009/10</w:t>
    </w:r>
    <w:r w:rsidRPr="00EA7C0B">
      <w:fldChar w:fldCharType="end"/>
    </w:r>
    <w:r w:rsidRPr="00EA7C0B">
      <w:t>:</w:t>
    </w:r>
    <w:r w:rsidRPr="00EA7C0B">
      <w:fldChar w:fldCharType="begin" w:fldLock="1"/>
    </w:r>
    <w:r w:rsidRPr="00EA7C0B">
      <w:instrText xml:space="preserve"> DOCPROPERTY "Motionsnummer" *\charformat </w:instrText>
    </w:r>
    <w:r w:rsidRPr="00EA7C0B">
      <w:fldChar w:fldCharType="separate"/>
    </w:r>
    <w:r w:rsidRPr="00EA7C0B">
      <w:t>So383</w:t>
    </w:r>
    <w:r w:rsidRPr="00EA7C0B">
      <w:fldChar w:fldCharType="end"/>
    </w:r>
    <w:r w:rsidRPr="00EA7C0B">
      <w:tab/>
    </w:r>
    <w:r w:rsidRPr="00EA7C0B">
      <w:fldChar w:fldCharType="begin" w:fldLock="1"/>
    </w:r>
    <w:r w:rsidRPr="00EA7C0B">
      <w:instrText xml:space="preserve"> DOCPROPERTY "Sekr" *\charformat </w:instrText>
    </w:r>
    <w:r w:rsidRPr="00EA7C0B">
      <w:fldChar w:fldCharType="separate"/>
    </w:r>
    <w:r w:rsidRPr="00EA7C0B">
      <w:t>MK</w:t>
    </w:r>
    <w:r w:rsidRPr="00EA7C0B">
      <w:fldChar w:fldCharType="end"/>
    </w:r>
  </w:p>
  <w:p w:rsidR="00EA7C0B" w:rsidRPr="00EA7C0B" w:rsidRDefault="00EA7C0B">
    <w:pPr>
      <w:pStyle w:val="FSHRub2"/>
    </w:pPr>
    <w:r w:rsidRPr="00EA7C0B">
      <w:fldChar w:fldCharType="begin" w:fldLock="1"/>
    </w:r>
    <w:r w:rsidRPr="00EA7C0B">
      <w:instrText xml:space="preserve"> DOCPROPERTY "MotionarText" *\charformat </w:instrText>
    </w:r>
    <w:r w:rsidRPr="00EA7C0B">
      <w:fldChar w:fldCharType="separate"/>
    </w:r>
    <w:r w:rsidRPr="00EA7C0B">
      <w:t>av Eva-Lena Jansson m.fl. (s)</w:t>
    </w:r>
    <w:r w:rsidRPr="00EA7C0B">
      <w:fldChar w:fldCharType="end"/>
    </w:r>
  </w:p>
  <w:p w:rsidR="00EA7C0B" w:rsidRPr="00EA7C0B" w:rsidRDefault="00EA7C0B">
    <w:pPr>
      <w:pStyle w:val="FSHRub2"/>
    </w:pPr>
    <w:r w:rsidRPr="00EA7C0B">
      <w:fldChar w:fldCharType="begin" w:fldLock="1"/>
    </w:r>
    <w:r w:rsidRPr="00EA7C0B">
      <w:instrText xml:space="preserve"> DOCPROPERTY "Subject" *\charformat </w:instrText>
    </w:r>
    <w:r w:rsidRPr="00EA7C0B">
      <w:fldChar w:fldCharType="separate"/>
    </w:r>
    <w:r w:rsidRPr="00EA7C0B">
      <w:t>Prostatacancer</w:t>
    </w:r>
    <w:r w:rsidRPr="00EA7C0B">
      <w:fldChar w:fldCharType="end"/>
    </w:r>
  </w:p>
  <w:p w:rsidR="00EA7C0B" w:rsidRPr="00EA7C0B" w:rsidRDefault="00EA7C0B">
    <w:pPr>
      <w:pStyle w:val="FSHNormL"/>
    </w:pPr>
  </w:p>
  <w:p w:rsidR="00EA7C0B" w:rsidRPr="00EA7C0B" w:rsidRDefault="00EA7C0B">
    <w:pPr>
      <w:pStyle w:val="FSHNormal"/>
    </w:pPr>
  </w:p>
  <w:p w:rsidR="00EA7C0B" w:rsidRPr="00EA7C0B" w:rsidRDefault="00EA7C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8355391">
    <w:abstractNumId w:val="8"/>
  </w:num>
  <w:num w:numId="2" w16cid:durableId="280652288">
    <w:abstractNumId w:val="9"/>
  </w:num>
  <w:num w:numId="3" w16cid:durableId="1158573981">
    <w:abstractNumId w:val="8"/>
  </w:num>
  <w:num w:numId="4" w16cid:durableId="884297677">
    <w:abstractNumId w:val="9"/>
  </w:num>
  <w:num w:numId="5" w16cid:durableId="591010949">
    <w:abstractNumId w:val="13"/>
  </w:num>
  <w:num w:numId="6" w16cid:durableId="1527013420">
    <w:abstractNumId w:val="10"/>
  </w:num>
  <w:num w:numId="7" w16cid:durableId="998383769">
    <w:abstractNumId w:val="11"/>
  </w:num>
  <w:num w:numId="8" w16cid:durableId="1306663785">
    <w:abstractNumId w:val="12"/>
  </w:num>
  <w:num w:numId="9" w16cid:durableId="1310211520">
    <w:abstractNumId w:val="8"/>
  </w:num>
  <w:num w:numId="10" w16cid:durableId="861362354">
    <w:abstractNumId w:val="3"/>
  </w:num>
  <w:num w:numId="11" w16cid:durableId="1858696173">
    <w:abstractNumId w:val="2"/>
  </w:num>
  <w:num w:numId="12" w16cid:durableId="172110644">
    <w:abstractNumId w:val="1"/>
  </w:num>
  <w:num w:numId="13" w16cid:durableId="288170072">
    <w:abstractNumId w:val="0"/>
  </w:num>
  <w:num w:numId="14" w16cid:durableId="2109497025">
    <w:abstractNumId w:val="9"/>
  </w:num>
  <w:num w:numId="15" w16cid:durableId="1662737327">
    <w:abstractNumId w:val="7"/>
  </w:num>
  <w:num w:numId="16" w16cid:durableId="368260483">
    <w:abstractNumId w:val="6"/>
  </w:num>
  <w:num w:numId="17" w16cid:durableId="238448866">
    <w:abstractNumId w:val="5"/>
  </w:num>
  <w:num w:numId="18" w16cid:durableId="1579361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2_2009-09-30"/>
    <w:docVar w:name="PersonGUIDs" w:val="{B956ED79-82BF-4E87-9D1C-0C5F8EC760E3},{7AA46784-AE4D-4AE0-9742-10FB2822699D},{8317479B-E5A0-43FD-800C-48A2454BA1AC}"/>
  </w:docVars>
  <w:rsids>
    <w:rsidRoot w:val="00F467D9"/>
    <w:rsid w:val="00EA7C0B"/>
    <w:rsid w:val="00F467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EB462DAE-EDD0-4F64-9E61-BF29AC4B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1619</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s46022</vt:lpstr>
    </vt:vector>
  </TitlesOfParts>
  <Company>Riksdagen</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s46022</dc:title>
  <dc:subject>s46022</dc:subject>
  <dc:creator>Riksdagen</dc:creator>
  <cp:keywords>Riksdagen</cp:keywords>
  <dc:description>Nya formatmallshantering för förslag+urix bakåtkomp+könamn</dc:description>
  <cp:lastModifiedBy>Lars Brink</cp:lastModifiedBy>
  <cp:revision>2</cp:revision>
  <dcterms:created xsi:type="dcterms:W3CDTF">2025-12-17T21:28:00Z</dcterms:created>
  <dcterms:modified xsi:type="dcterms:W3CDTF">2025-12-17T21:28:00Z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mot2000_512_2009-09-30</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Prostatacancer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Prostatacancer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s46022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Eva-Lena Jansson m.fl. (s)</vt:lpwstr>
  </property>
  <property fmtid="{D5CDD505-2E9C-101B-9397-08002B2CF9AE}" pid="26" name="MotionarLista">
    <vt:lpwstr>Jansson, Eva-Lena (s)\Sachet, Ameer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Ameer Sachet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So383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20092010000000000115000460220069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20092010000000000115000460220069</vt:lpwstr>
  </property>
  <property fmtid="{D5CDD505-2E9C-101B-9397-08002B2CF9AE}" pid="50" name="nummer">
    <vt:lpwstr>383</vt:lpwstr>
  </property>
  <property fmtid="{D5CDD505-2E9C-101B-9397-08002B2CF9AE}" pid="51" name="utskottsbeteckning">
    <vt:lpwstr>So</vt:lpwstr>
  </property>
  <property fmtid="{D5CDD505-2E9C-101B-9397-08002B2CF9AE}" pid="52" name="GlobalUID">
    <vt:lpwstr>{DE3507E9-217E-4C60-A161-6E2735C5A1C2}</vt:lpwstr>
  </property>
  <property fmtid="{D5CDD505-2E9C-101B-9397-08002B2CF9AE}" pid="53" name="Överföringar">
    <vt:i4>0</vt:i4>
  </property>
  <property fmtid="{D5CDD505-2E9C-101B-9397-08002B2CF9AE}" pid="54" name="Checksum">
    <vt:lpwstr>*0003460828276*</vt:lpwstr>
  </property>
  <property fmtid="{D5CDD505-2E9C-101B-9397-08002B2CF9AE}" pid="55" name="skuggnummer">
    <vt:lpwstr>1324</vt:lpwstr>
  </property>
  <property fmtid="{D5CDD505-2E9C-101B-9397-08002B2CF9AE}" pid="56" name="urixVersion">
    <vt:lpwstr>4.0.0.19</vt:lpwstr>
  </property>
  <property fmtid="{D5CDD505-2E9C-101B-9397-08002B2CF9AE}" pid="57" name="urixOrigin">
    <vt:lpwstr>091014 11:30:29.162</vt:lpwstr>
  </property>
  <property fmtid="{D5CDD505-2E9C-101B-9397-08002B2CF9AE}" pid="58" name="urixGuid">
    <vt:lpwstr>{53B4BC39-15CF-4819-A7B8-936E6ABF1D8B}</vt:lpwstr>
  </property>
</Properties>
</file>