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DECE3" w14:textId="50D2E5DD" w:rsidR="00C608AD" w:rsidRDefault="00C608AD" w:rsidP="00DA0661">
      <w:pPr>
        <w:pStyle w:val="Rubrik"/>
      </w:pPr>
      <w:bookmarkStart w:id="0" w:name="Start"/>
      <w:bookmarkEnd w:id="0"/>
      <w:r>
        <w:t>Svar på fråga 2020/21:573 av Thomas Morell (SD)</w:t>
      </w:r>
      <w:r>
        <w:br/>
      </w:r>
      <w:r w:rsidRPr="00C608AD">
        <w:t>Brott utan rättsliga påföljder</w:t>
      </w:r>
    </w:p>
    <w:p w14:paraId="6A55A05F" w14:textId="0A3B7CA3" w:rsidR="00C608AD" w:rsidRDefault="00C608AD" w:rsidP="006A12F1">
      <w:pPr>
        <w:pStyle w:val="Brdtext"/>
      </w:pPr>
      <w:r>
        <w:t>Thomas Morell har frågat justitie- och migrationsministern Morgan Johansson om han avser att skärpa lagstiftningen på sådant sätt att utländska medborgare inte kan sätta i system att undgå straffrättsliga påföljder</w:t>
      </w:r>
      <w:r w:rsidR="00281472">
        <w:t>.</w:t>
      </w:r>
      <w:r>
        <w:t xml:space="preserve"> </w:t>
      </w:r>
      <w:r w:rsidR="00C811F7" w:rsidRPr="00C811F7">
        <w:t>Frågan har överlämnats till mig</w:t>
      </w:r>
      <w:r>
        <w:t>.</w:t>
      </w:r>
    </w:p>
    <w:p w14:paraId="33E028B4" w14:textId="03F9A0A8" w:rsidR="0019127A" w:rsidRDefault="0019127A" w:rsidP="006A12F1">
      <w:pPr>
        <w:pStyle w:val="Brdtext"/>
      </w:pPr>
      <w:r w:rsidRPr="0019127A">
        <w:t>Tomas Morell utgår från ett exempel på yrkestrafikområdet</w:t>
      </w:r>
      <w:r>
        <w:t xml:space="preserve">. </w:t>
      </w:r>
      <w:r w:rsidR="00B6051A" w:rsidRPr="00B6051A">
        <w:t xml:space="preserve">Regeringen har på senare år vidtagit en rad åtgärder för att skapa ordning och reda på vägarna. </w:t>
      </w:r>
      <w:r w:rsidR="00B14757">
        <w:t xml:space="preserve">Till exempel har regeringen sett till att skärpa </w:t>
      </w:r>
      <w:r w:rsidR="00B14757" w:rsidRPr="00B14757">
        <w:t xml:space="preserve">beställaransvaret för internationella transporter och </w:t>
      </w:r>
      <w:r w:rsidR="00C811F7">
        <w:t xml:space="preserve">sådana </w:t>
      </w:r>
      <w:r w:rsidR="00C811F7" w:rsidRPr="00C811F7">
        <w:t>tillfälliga inrikes godstransporter som utförs av företag etablerade i andra medlemsstater</w:t>
      </w:r>
      <w:r w:rsidR="00C811F7">
        <w:t xml:space="preserve"> inom EU</w:t>
      </w:r>
      <w:r w:rsidR="00C811F7" w:rsidRPr="00C811F7">
        <w:t xml:space="preserve">, s.k. </w:t>
      </w:r>
      <w:r w:rsidR="00B14757" w:rsidRPr="00B14757">
        <w:t>cabotage</w:t>
      </w:r>
      <w:r w:rsidR="00C811F7">
        <w:softHyphen/>
      </w:r>
      <w:r w:rsidR="00B14757" w:rsidRPr="00B14757">
        <w:t>transporter</w:t>
      </w:r>
      <w:r w:rsidR="00B14757">
        <w:t xml:space="preserve">. </w:t>
      </w:r>
      <w:r w:rsidRPr="0019127A">
        <w:t>Vidare beslutade regeringen 2015 att införa sanktionsavgifter för transportföretag som över</w:t>
      </w:r>
      <w:r>
        <w:softHyphen/>
      </w:r>
      <w:r w:rsidRPr="0019127A">
        <w:t>träder de EU-rättsliga bestämmelserna om cabotagetransporter.</w:t>
      </w:r>
    </w:p>
    <w:p w14:paraId="71F64988" w14:textId="3654876A" w:rsidR="00840AB5" w:rsidRDefault="00B14757" w:rsidP="006A12F1">
      <w:pPr>
        <w:pStyle w:val="Brdtext"/>
      </w:pPr>
      <w:r>
        <w:t>Regeringen har även</w:t>
      </w:r>
      <w:r w:rsidRPr="00B14757">
        <w:t xml:space="preserve"> arbetat hårt för att få igenom det så kallade mobilitets</w:t>
      </w:r>
      <w:r w:rsidR="0019127A">
        <w:softHyphen/>
      </w:r>
      <w:r w:rsidRPr="00B14757">
        <w:t>paketet</w:t>
      </w:r>
      <w:r w:rsidR="0019127A">
        <w:t xml:space="preserve">, </w:t>
      </w:r>
      <w:r w:rsidR="0019127A" w:rsidRPr="0019127A">
        <w:t>som innebär förbättringar av EU:s yrkestrafiklagstiftning. Till exempel införs en karensperiod på fyra dagar innan ytterligare cabotage</w:t>
      </w:r>
      <w:r w:rsidR="0019127A">
        <w:softHyphen/>
      </w:r>
      <w:r w:rsidR="0019127A" w:rsidRPr="0019127A">
        <w:t>transporter kan utföras i samma land med samma fordon. Det görs för att förhindra systematiska överträdelse av cabotagebestämmelserna.</w:t>
      </w:r>
    </w:p>
    <w:p w14:paraId="106FCB43" w14:textId="14B825F8" w:rsidR="002648C1" w:rsidRDefault="00B6051A" w:rsidP="006A12F1">
      <w:pPr>
        <w:pStyle w:val="Brdtext"/>
      </w:pPr>
      <w:r w:rsidRPr="00B6051A">
        <w:t>För att reglerna för yrkestrafiken ska få den styrande effekt som de syftar till är det av stor vikt att kontrollverksamheten av yrkestrafiken</w:t>
      </w:r>
      <w:r w:rsidR="0019127A" w:rsidRPr="0019127A">
        <w:t xml:space="preserve">, </w:t>
      </w:r>
      <w:r w:rsidR="00ED3DBD" w:rsidRPr="00ED3DBD">
        <w:t>oavsett om den avser trafik som utförs av inhemska eller utländska transportföretag</w:t>
      </w:r>
      <w:r w:rsidR="0019127A" w:rsidRPr="0019127A">
        <w:t>,</w:t>
      </w:r>
      <w:r w:rsidRPr="00B6051A">
        <w:t xml:space="preserve"> är effektiv och av tillräcklig omfattning.</w:t>
      </w:r>
      <w:r>
        <w:t xml:space="preserve"> </w:t>
      </w:r>
      <w:r w:rsidR="002648C1" w:rsidRPr="002648C1">
        <w:t>Polismyndighetens kontroller av den tunga yrkestrafiken är en viktig komponent i arbete</w:t>
      </w:r>
      <w:r w:rsidR="0021011E">
        <w:t>t</w:t>
      </w:r>
      <w:r w:rsidR="002648C1" w:rsidRPr="002648C1">
        <w:t xml:space="preserve"> med att förebygga, upptäcka och utreda brott.</w:t>
      </w:r>
      <w:r w:rsidR="002648C1">
        <w:t xml:space="preserve"> </w:t>
      </w:r>
      <w:r w:rsidR="005F034A" w:rsidRPr="0019127A">
        <w:t xml:space="preserve">Den 1 juli 2018 förlängdes tidsgränsen för hur </w:t>
      </w:r>
      <w:r w:rsidR="005F034A" w:rsidRPr="0019127A">
        <w:lastRenderedPageBreak/>
        <w:t xml:space="preserve">länge </w:t>
      </w:r>
      <w:r w:rsidR="005F034A">
        <w:t xml:space="preserve">en </w:t>
      </w:r>
      <w:r w:rsidR="005F034A" w:rsidRPr="0019127A">
        <w:t>polisman eller</w:t>
      </w:r>
      <w:r w:rsidR="005F034A">
        <w:t xml:space="preserve"> en</w:t>
      </w:r>
      <w:r w:rsidR="005F034A" w:rsidRPr="0019127A">
        <w:t xml:space="preserve"> tulltjänsteman kan hindra fortsatt färd från 24 timmar till 36 timmar.</w:t>
      </w:r>
      <w:r w:rsidR="005F034A">
        <w:t xml:space="preserve"> </w:t>
      </w:r>
      <w:r w:rsidR="002648C1" w:rsidRPr="002648C1">
        <w:t>Regeringen har</w:t>
      </w:r>
      <w:r>
        <w:t xml:space="preserve"> </w:t>
      </w:r>
      <w:r w:rsidR="005F034A">
        <w:t>också</w:t>
      </w:r>
      <w:r w:rsidR="002648C1" w:rsidRPr="002648C1">
        <w:t xml:space="preserve"> tillsatt en utredning om effektivare kontroller av yrkestrafik på väg. Utredaren ska se över kontroll</w:t>
      </w:r>
      <w:r w:rsidR="00ED3DBD">
        <w:softHyphen/>
      </w:r>
      <w:bookmarkStart w:id="1" w:name="_GoBack"/>
      <w:bookmarkEnd w:id="1"/>
      <w:r w:rsidR="002648C1" w:rsidRPr="002648C1">
        <w:t>verksamheten och lämna förslag på förbättrande åtgärder.</w:t>
      </w:r>
    </w:p>
    <w:p w14:paraId="2BD58FB3" w14:textId="077852E8" w:rsidR="00C608AD" w:rsidRPr="00281472" w:rsidRDefault="00C608AD" w:rsidP="006A12F1">
      <w:pPr>
        <w:pStyle w:val="Brdtext"/>
        <w:rPr>
          <w:lang w:val="de-DE"/>
        </w:rPr>
      </w:pPr>
      <w:r w:rsidRPr="00281472">
        <w:rPr>
          <w:lang w:val="de-DE"/>
        </w:rPr>
        <w:t xml:space="preserve">Stockholm den </w:t>
      </w:r>
      <w:sdt>
        <w:sdtPr>
          <w:rPr>
            <w:lang w:val="de-DE"/>
          </w:rPr>
          <w:id w:val="2032990546"/>
          <w:placeholder>
            <w:docPart w:val="D9E7238F766F4377BEC8CF02E18271C5"/>
          </w:placeholder>
          <w:dataBinding w:prefixMappings="xmlns:ns0='http://lp/documentinfo/RK' " w:xpath="/ns0:DocumentInfo[1]/ns0:BaseInfo[1]/ns0:HeaderDate[1]" w:storeItemID="{82218B88-D4FE-46FC-89BE-A3F1ECB70EF1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81472">
            <w:t>2 december 2020</w:t>
          </w:r>
        </w:sdtContent>
      </w:sdt>
    </w:p>
    <w:p w14:paraId="3AF68F02" w14:textId="77777777" w:rsidR="00C608AD" w:rsidRPr="00281472" w:rsidRDefault="00C608AD" w:rsidP="00471B06">
      <w:pPr>
        <w:pStyle w:val="Brdtextutanavstnd"/>
        <w:rPr>
          <w:lang w:val="de-DE"/>
        </w:rPr>
      </w:pPr>
    </w:p>
    <w:p w14:paraId="1FD9166C" w14:textId="77777777" w:rsidR="00C608AD" w:rsidRPr="00281472" w:rsidRDefault="00C608AD" w:rsidP="00471B06">
      <w:pPr>
        <w:pStyle w:val="Brdtextutanavstnd"/>
        <w:rPr>
          <w:lang w:val="de-DE"/>
        </w:rPr>
      </w:pPr>
    </w:p>
    <w:p w14:paraId="663DE6C7" w14:textId="77777777" w:rsidR="00C608AD" w:rsidRPr="00281472" w:rsidRDefault="00C608AD" w:rsidP="00471B06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E06C468403584A66BF62F47A520B3C38"/>
        </w:placeholder>
        <w:dataBinding w:prefixMappings="xmlns:ns0='http://lp/documentinfo/RK' " w:xpath="/ns0:DocumentInfo[1]/ns0:BaseInfo[1]/ns0:TopSender[1]" w:storeItemID="{82218B88-D4FE-46FC-89BE-A3F1ECB70EF1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6561DAEA" w14:textId="72D59834" w:rsidR="00C608AD" w:rsidRPr="00C608AD" w:rsidRDefault="00C608AD" w:rsidP="00DB48AB">
          <w:pPr>
            <w:pStyle w:val="Brdtext"/>
            <w:rPr>
              <w:lang w:val="de-DE"/>
            </w:rPr>
          </w:pPr>
          <w:r w:rsidRPr="00C608AD">
            <w:rPr>
              <w:lang w:val="de-DE"/>
            </w:rPr>
            <w:t>Mikael Damberg</w:t>
          </w:r>
        </w:p>
      </w:sdtContent>
    </w:sdt>
    <w:sectPr w:rsidR="00C608AD" w:rsidRPr="00C608AD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865DD" w14:textId="77777777" w:rsidR="00C608AD" w:rsidRDefault="00C608AD" w:rsidP="00A87A54">
      <w:pPr>
        <w:spacing w:after="0" w:line="240" w:lineRule="auto"/>
      </w:pPr>
      <w:r>
        <w:separator/>
      </w:r>
    </w:p>
  </w:endnote>
  <w:endnote w:type="continuationSeparator" w:id="0">
    <w:p w14:paraId="11610670" w14:textId="77777777" w:rsidR="00C608AD" w:rsidRDefault="00C608A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14F90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94B390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660C3F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2056C3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5D8321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514B8F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E6B58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CF7C7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49BC3F2" w14:textId="77777777" w:rsidTr="00C26068">
      <w:trPr>
        <w:trHeight w:val="227"/>
      </w:trPr>
      <w:tc>
        <w:tcPr>
          <w:tcW w:w="4074" w:type="dxa"/>
        </w:tcPr>
        <w:p w14:paraId="41CEBCC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32D1C1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6B9051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836CD" w14:textId="77777777" w:rsidR="00C608AD" w:rsidRDefault="00C608AD" w:rsidP="00A87A54">
      <w:pPr>
        <w:spacing w:after="0" w:line="240" w:lineRule="auto"/>
      </w:pPr>
      <w:r>
        <w:separator/>
      </w:r>
    </w:p>
  </w:footnote>
  <w:footnote w:type="continuationSeparator" w:id="0">
    <w:p w14:paraId="5B11C364" w14:textId="77777777" w:rsidR="00C608AD" w:rsidRDefault="00C608A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F82BD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BAA9F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608AD" w14:paraId="34B68ECF" w14:textId="77777777" w:rsidTr="00C93EBA">
      <w:trPr>
        <w:trHeight w:val="227"/>
      </w:trPr>
      <w:tc>
        <w:tcPr>
          <w:tcW w:w="5534" w:type="dxa"/>
        </w:tcPr>
        <w:p w14:paraId="139A6AC2" w14:textId="77777777" w:rsidR="00C608AD" w:rsidRPr="007D73AB" w:rsidRDefault="00C608AD">
          <w:pPr>
            <w:pStyle w:val="Sidhuvud"/>
          </w:pPr>
        </w:p>
      </w:tc>
      <w:tc>
        <w:tcPr>
          <w:tcW w:w="3170" w:type="dxa"/>
          <w:vAlign w:val="bottom"/>
        </w:tcPr>
        <w:p w14:paraId="25FE5B96" w14:textId="77777777" w:rsidR="00C608AD" w:rsidRPr="007D73AB" w:rsidRDefault="00C608AD" w:rsidP="00340DE0">
          <w:pPr>
            <w:pStyle w:val="Sidhuvud"/>
          </w:pPr>
        </w:p>
      </w:tc>
      <w:tc>
        <w:tcPr>
          <w:tcW w:w="1134" w:type="dxa"/>
        </w:tcPr>
        <w:p w14:paraId="2A0C4B6E" w14:textId="77777777" w:rsidR="00C608AD" w:rsidRDefault="00C608AD" w:rsidP="005A703A">
          <w:pPr>
            <w:pStyle w:val="Sidhuvud"/>
          </w:pPr>
        </w:p>
      </w:tc>
    </w:tr>
    <w:tr w:rsidR="00C608AD" w14:paraId="60E95299" w14:textId="77777777" w:rsidTr="00C93EBA">
      <w:trPr>
        <w:trHeight w:val="1928"/>
      </w:trPr>
      <w:tc>
        <w:tcPr>
          <w:tcW w:w="5534" w:type="dxa"/>
        </w:tcPr>
        <w:p w14:paraId="5A91587D" w14:textId="77777777" w:rsidR="00C608AD" w:rsidRPr="00340DE0" w:rsidRDefault="00C608A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50A879C" wp14:editId="00011F1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4FCA395" w14:textId="77777777" w:rsidR="00C608AD" w:rsidRPr="00710A6C" w:rsidRDefault="00C608AD" w:rsidP="00EE3C0F">
          <w:pPr>
            <w:pStyle w:val="Sidhuvud"/>
            <w:rPr>
              <w:b/>
            </w:rPr>
          </w:pPr>
        </w:p>
        <w:p w14:paraId="3B1C3B62" w14:textId="77777777" w:rsidR="00C608AD" w:rsidRDefault="00C608AD" w:rsidP="00EE3C0F">
          <w:pPr>
            <w:pStyle w:val="Sidhuvud"/>
          </w:pPr>
        </w:p>
        <w:p w14:paraId="451EF78B" w14:textId="77777777" w:rsidR="00C608AD" w:rsidRDefault="00C608AD" w:rsidP="00EE3C0F">
          <w:pPr>
            <w:pStyle w:val="Sidhuvud"/>
          </w:pPr>
        </w:p>
        <w:p w14:paraId="500B5A46" w14:textId="77777777" w:rsidR="00C608AD" w:rsidRDefault="00C608A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5E5A9C5244040098D9E82FDB7CC0B33"/>
            </w:placeholder>
            <w:dataBinding w:prefixMappings="xmlns:ns0='http://lp/documentinfo/RK' " w:xpath="/ns0:DocumentInfo[1]/ns0:BaseInfo[1]/ns0:Dnr[1]" w:storeItemID="{82218B88-D4FE-46FC-89BE-A3F1ECB70EF1}"/>
            <w:text/>
          </w:sdtPr>
          <w:sdtEndPr/>
          <w:sdtContent>
            <w:p w14:paraId="5E9313E8" w14:textId="5FBF6175" w:rsidR="00C608AD" w:rsidRDefault="00281472" w:rsidP="00EE3C0F">
              <w:pPr>
                <w:pStyle w:val="Sidhuvud"/>
              </w:pPr>
              <w:r>
                <w:t>Ju2020/04204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564AECE52374B48AA1FCD3503A03E5B"/>
            </w:placeholder>
            <w:showingPlcHdr/>
            <w:dataBinding w:prefixMappings="xmlns:ns0='http://lp/documentinfo/RK' " w:xpath="/ns0:DocumentInfo[1]/ns0:BaseInfo[1]/ns0:DocNumber[1]" w:storeItemID="{82218B88-D4FE-46FC-89BE-A3F1ECB70EF1}"/>
            <w:text/>
          </w:sdtPr>
          <w:sdtEndPr/>
          <w:sdtContent>
            <w:p w14:paraId="4B6F9B60" w14:textId="77777777" w:rsidR="00C608AD" w:rsidRDefault="00C608A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3A88187" w14:textId="77777777" w:rsidR="00C608AD" w:rsidRDefault="00C608AD" w:rsidP="00EE3C0F">
          <w:pPr>
            <w:pStyle w:val="Sidhuvud"/>
          </w:pPr>
        </w:p>
      </w:tc>
      <w:tc>
        <w:tcPr>
          <w:tcW w:w="1134" w:type="dxa"/>
        </w:tcPr>
        <w:p w14:paraId="427DCEBE" w14:textId="77777777" w:rsidR="00C608AD" w:rsidRDefault="00C608AD" w:rsidP="0094502D">
          <w:pPr>
            <w:pStyle w:val="Sidhuvud"/>
          </w:pPr>
        </w:p>
        <w:p w14:paraId="6F71196D" w14:textId="77777777" w:rsidR="00C608AD" w:rsidRPr="0094502D" w:rsidRDefault="00C608AD" w:rsidP="00EC71A6">
          <w:pPr>
            <w:pStyle w:val="Sidhuvud"/>
          </w:pPr>
        </w:p>
      </w:tc>
    </w:tr>
    <w:tr w:rsidR="00C608AD" w14:paraId="27BEC9C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B9DB8D4A6A1488FB7C0D01A8C79C94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EAB9DCD" w14:textId="77777777" w:rsidR="00281472" w:rsidRPr="00281472" w:rsidRDefault="00281472" w:rsidP="00340DE0">
              <w:pPr>
                <w:pStyle w:val="Sidhuvud"/>
                <w:rPr>
                  <w:b/>
                </w:rPr>
              </w:pPr>
              <w:r w:rsidRPr="00281472">
                <w:rPr>
                  <w:b/>
                </w:rPr>
                <w:t>Justitiedepartementet</w:t>
              </w:r>
            </w:p>
            <w:p w14:paraId="4E0E2625" w14:textId="68D16C2E" w:rsidR="00C608AD" w:rsidRPr="00340DE0" w:rsidRDefault="00281472" w:rsidP="00340DE0">
              <w:pPr>
                <w:pStyle w:val="Sidhuvud"/>
              </w:pPr>
              <w:r w:rsidRPr="00281472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F93AD6B43F746C6B033A3EF37F105D9"/>
          </w:placeholder>
          <w:dataBinding w:prefixMappings="xmlns:ns0='http://lp/documentinfo/RK' " w:xpath="/ns0:DocumentInfo[1]/ns0:BaseInfo[1]/ns0:Recipient[1]" w:storeItemID="{82218B88-D4FE-46FC-89BE-A3F1ECB70EF1}"/>
          <w:text w:multiLine="1"/>
        </w:sdtPr>
        <w:sdtEndPr/>
        <w:sdtContent>
          <w:tc>
            <w:tcPr>
              <w:tcW w:w="3170" w:type="dxa"/>
            </w:tcPr>
            <w:p w14:paraId="0FDA4843" w14:textId="765FCE94" w:rsidR="00C608AD" w:rsidRDefault="0028147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412FE9E" w14:textId="77777777" w:rsidR="00C608AD" w:rsidRDefault="00C608AD" w:rsidP="003E6020">
          <w:pPr>
            <w:pStyle w:val="Sidhuvud"/>
          </w:pPr>
        </w:p>
      </w:tc>
    </w:tr>
  </w:tbl>
  <w:p w14:paraId="5D5034C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A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76EA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A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11E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48C1"/>
    <w:rsid w:val="00271D00"/>
    <w:rsid w:val="00274AA3"/>
    <w:rsid w:val="00275872"/>
    <w:rsid w:val="00281106"/>
    <w:rsid w:val="00281472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26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57D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34A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2D7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0AB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757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051A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8AD"/>
    <w:rsid w:val="00C63EC4"/>
    <w:rsid w:val="00C64CD9"/>
    <w:rsid w:val="00C670F8"/>
    <w:rsid w:val="00C6780B"/>
    <w:rsid w:val="00C73A90"/>
    <w:rsid w:val="00C76D49"/>
    <w:rsid w:val="00C80AD4"/>
    <w:rsid w:val="00C80B5E"/>
    <w:rsid w:val="00C811F7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3DBD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611E69B"/>
  <w15:docId w15:val="{EA152B7B-ED06-41CE-BF08-C1552D4D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E5A9C5244040098D9E82FDB7CC0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B202C3-8052-44DF-AD56-875B92F5C547}"/>
      </w:docPartPr>
      <w:docPartBody>
        <w:p w:rsidR="00385DA4" w:rsidRDefault="004E39A3" w:rsidP="004E39A3">
          <w:pPr>
            <w:pStyle w:val="75E5A9C5244040098D9E82FDB7CC0B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64AECE52374B48AA1FCD3503A03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197AF-3861-4ECA-952B-FE3E4078F151}"/>
      </w:docPartPr>
      <w:docPartBody>
        <w:p w:rsidR="00385DA4" w:rsidRDefault="004E39A3" w:rsidP="004E39A3">
          <w:pPr>
            <w:pStyle w:val="9564AECE52374B48AA1FCD3503A03E5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9DB8D4A6A1488FB7C0D01A8C79C9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B9AC52-D941-452B-B3A5-A5DFA08FA3E0}"/>
      </w:docPartPr>
      <w:docPartBody>
        <w:p w:rsidR="00385DA4" w:rsidRDefault="004E39A3" w:rsidP="004E39A3">
          <w:pPr>
            <w:pStyle w:val="3B9DB8D4A6A1488FB7C0D01A8C79C94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93AD6B43F746C6B033A3EF37F105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25B67C-87ED-49E7-950C-1E572FA16A48}"/>
      </w:docPartPr>
      <w:docPartBody>
        <w:p w:rsidR="00385DA4" w:rsidRDefault="004E39A3" w:rsidP="004E39A3">
          <w:pPr>
            <w:pStyle w:val="2F93AD6B43F746C6B033A3EF37F105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E7238F766F4377BEC8CF02E18271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76CD7E-8863-4FD2-9037-699EE9078200}"/>
      </w:docPartPr>
      <w:docPartBody>
        <w:p w:rsidR="00385DA4" w:rsidRDefault="004E39A3" w:rsidP="004E39A3">
          <w:pPr>
            <w:pStyle w:val="D9E7238F766F4377BEC8CF02E18271C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06C468403584A66BF62F47A520B3C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D89AA5-6CB2-4A3B-B447-0BFDD8D7B8ED}"/>
      </w:docPartPr>
      <w:docPartBody>
        <w:p w:rsidR="00385DA4" w:rsidRDefault="004E39A3" w:rsidP="004E39A3">
          <w:pPr>
            <w:pStyle w:val="E06C468403584A66BF62F47A520B3C3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A3"/>
    <w:rsid w:val="00385DA4"/>
    <w:rsid w:val="004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9AA15269B9B44DB96F8675C66085BD5">
    <w:name w:val="A9AA15269B9B44DB96F8675C66085BD5"/>
    <w:rsid w:val="004E39A3"/>
  </w:style>
  <w:style w:type="character" w:styleId="Platshllartext">
    <w:name w:val="Placeholder Text"/>
    <w:basedOn w:val="Standardstycketeckensnitt"/>
    <w:uiPriority w:val="99"/>
    <w:semiHidden/>
    <w:rsid w:val="004E39A3"/>
    <w:rPr>
      <w:noProof w:val="0"/>
      <w:color w:val="808080"/>
    </w:rPr>
  </w:style>
  <w:style w:type="paragraph" w:customStyle="1" w:styleId="06CCC2523D614FA0AD06EDDDD637A187">
    <w:name w:val="06CCC2523D614FA0AD06EDDDD637A187"/>
    <w:rsid w:val="004E39A3"/>
  </w:style>
  <w:style w:type="paragraph" w:customStyle="1" w:styleId="DC46301D8752460C8270C84B57A2036B">
    <w:name w:val="DC46301D8752460C8270C84B57A2036B"/>
    <w:rsid w:val="004E39A3"/>
  </w:style>
  <w:style w:type="paragraph" w:customStyle="1" w:styleId="7ADAD44EAE9A4083B76064FE76302199">
    <w:name w:val="7ADAD44EAE9A4083B76064FE76302199"/>
    <w:rsid w:val="004E39A3"/>
  </w:style>
  <w:style w:type="paragraph" w:customStyle="1" w:styleId="75E5A9C5244040098D9E82FDB7CC0B33">
    <w:name w:val="75E5A9C5244040098D9E82FDB7CC0B33"/>
    <w:rsid w:val="004E39A3"/>
  </w:style>
  <w:style w:type="paragraph" w:customStyle="1" w:styleId="9564AECE52374B48AA1FCD3503A03E5B">
    <w:name w:val="9564AECE52374B48AA1FCD3503A03E5B"/>
    <w:rsid w:val="004E39A3"/>
  </w:style>
  <w:style w:type="paragraph" w:customStyle="1" w:styleId="507D5D9413AB413CA9522F2B48382B48">
    <w:name w:val="507D5D9413AB413CA9522F2B48382B48"/>
    <w:rsid w:val="004E39A3"/>
  </w:style>
  <w:style w:type="paragraph" w:customStyle="1" w:styleId="17E793029C0A46BEB0A2CBEA0039D3DA">
    <w:name w:val="17E793029C0A46BEB0A2CBEA0039D3DA"/>
    <w:rsid w:val="004E39A3"/>
  </w:style>
  <w:style w:type="paragraph" w:customStyle="1" w:styleId="800C4FC0969E40BD89DDC056E9FD232E">
    <w:name w:val="800C4FC0969E40BD89DDC056E9FD232E"/>
    <w:rsid w:val="004E39A3"/>
  </w:style>
  <w:style w:type="paragraph" w:customStyle="1" w:styleId="3B9DB8D4A6A1488FB7C0D01A8C79C945">
    <w:name w:val="3B9DB8D4A6A1488FB7C0D01A8C79C945"/>
    <w:rsid w:val="004E39A3"/>
  </w:style>
  <w:style w:type="paragraph" w:customStyle="1" w:styleId="2F93AD6B43F746C6B033A3EF37F105D9">
    <w:name w:val="2F93AD6B43F746C6B033A3EF37F105D9"/>
    <w:rsid w:val="004E39A3"/>
  </w:style>
  <w:style w:type="paragraph" w:customStyle="1" w:styleId="9564AECE52374B48AA1FCD3503A03E5B1">
    <w:name w:val="9564AECE52374B48AA1FCD3503A03E5B1"/>
    <w:rsid w:val="004E39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9DB8D4A6A1488FB7C0D01A8C79C9451">
    <w:name w:val="3B9DB8D4A6A1488FB7C0D01A8C79C9451"/>
    <w:rsid w:val="004E39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12AA3323524A4F97CC6334F81FEC1D">
    <w:name w:val="B812AA3323524A4F97CC6334F81FEC1D"/>
    <w:rsid w:val="004E39A3"/>
  </w:style>
  <w:style w:type="paragraph" w:customStyle="1" w:styleId="4D6A55E92540426A90C1EA7FAD5FAD08">
    <w:name w:val="4D6A55E92540426A90C1EA7FAD5FAD08"/>
    <w:rsid w:val="004E39A3"/>
  </w:style>
  <w:style w:type="paragraph" w:customStyle="1" w:styleId="B644E0CF2B954F26A0425955CA9D16FB">
    <w:name w:val="B644E0CF2B954F26A0425955CA9D16FB"/>
    <w:rsid w:val="004E39A3"/>
  </w:style>
  <w:style w:type="paragraph" w:customStyle="1" w:styleId="DD8ACEB440D94A60B1217EC39429CD3C">
    <w:name w:val="DD8ACEB440D94A60B1217EC39429CD3C"/>
    <w:rsid w:val="004E39A3"/>
  </w:style>
  <w:style w:type="paragraph" w:customStyle="1" w:styleId="7A3815F17D3740148C2DDA3B01AC916D">
    <w:name w:val="7A3815F17D3740148C2DDA3B01AC916D"/>
    <w:rsid w:val="004E39A3"/>
  </w:style>
  <w:style w:type="paragraph" w:customStyle="1" w:styleId="6CCEEC8AF8DD42629BF59F545800FFAE">
    <w:name w:val="6CCEEC8AF8DD42629BF59F545800FFAE"/>
    <w:rsid w:val="004E39A3"/>
  </w:style>
  <w:style w:type="paragraph" w:customStyle="1" w:styleId="2D7A8536AD8948EABB77C9308437CB5E">
    <w:name w:val="2D7A8536AD8948EABB77C9308437CB5E"/>
    <w:rsid w:val="004E39A3"/>
  </w:style>
  <w:style w:type="paragraph" w:customStyle="1" w:styleId="D9E7238F766F4377BEC8CF02E18271C5">
    <w:name w:val="D9E7238F766F4377BEC8CF02E18271C5"/>
    <w:rsid w:val="004E39A3"/>
  </w:style>
  <w:style w:type="paragraph" w:customStyle="1" w:styleId="E06C468403584A66BF62F47A520B3C38">
    <w:name w:val="E06C468403584A66BF62F47A520B3C38"/>
    <w:rsid w:val="004E39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e7e0f0d5-d2c1-42d9-a8b9-fb8e5c32de7f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74A7ED237A4DC4F9D9644CCF46CE112" ma:contentTypeVersion="27" ma:contentTypeDescription="Skapa nytt dokument med möjlighet att välja RK-mall" ma:contentTypeScope="" ma:versionID="4adfa90315bf4110521bd654f01f0a4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f6ce49d9-61d1-442a-b604-4b3d1652d61e" xmlns:ns6="9c9941df-7074-4a92-bf99-225d24d78d61" targetNamespace="http://schemas.microsoft.com/office/2006/metadata/properties" ma:root="true" ma:fieldsID="d9a88f08abc82c920c19da850938214e" ns2:_="" ns3:_="" ns4:_="" ns5:_="" ns6:_="">
    <xsd:import namespace="4e9c2f0c-7bf8-49af-8356-cbf363fc78a7"/>
    <xsd:import namespace="cc625d36-bb37-4650-91b9-0c96159295ba"/>
    <xsd:import namespace="18f3d968-6251-40b0-9f11-012b293496c2"/>
    <xsd:import namespace="f6ce49d9-61d1-442a-b604-4b3d1652d61e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cc832c2-a129-4b55-8dec-97cf454de203}" ma:internalName="TaxCatchAllLabel" ma:readOnly="true" ma:showField="CatchAllDataLabel" ma:web="84b1e400-2d29-4e6c-b70a-596f310a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cc832c2-a129-4b55-8dec-97cf454de203}" ma:internalName="TaxCatchAll" ma:showField="CatchAllData" ma:web="84b1e400-2d29-4e6c-b70a-596f310a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e49d9-61d1-442a-b604-4b3d1652d61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6ce49d9-61d1-442a-b604-4b3d1652d61e">5TRAFZNYHMRX-1679330644-257</_dlc_DocId>
    <_dlc_DocIdUrl xmlns="f6ce49d9-61d1-442a-b604-4b3d1652d61e">
      <Url>https://dhs.sp.regeringskansliet.se/yta/ju-a/_layouts/15/DocIdRedir.aspx?ID=5TRAFZNYHMRX-1679330644-257</Url>
      <Description>5TRAFZNYHMRX-1679330644-257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2020-12-02T00:00:00</HeaderDate>
    <Office/>
    <Dnr>Ju2020/04204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64F2E-5CD9-4B86-9BF6-C88AFEC5D66C}"/>
</file>

<file path=customXml/itemProps2.xml><?xml version="1.0" encoding="utf-8"?>
<ds:datastoreItem xmlns:ds="http://schemas.openxmlformats.org/officeDocument/2006/customXml" ds:itemID="{89692BCE-6233-46FC-8D9A-2C040ACD19BF}"/>
</file>

<file path=customXml/itemProps3.xml><?xml version="1.0" encoding="utf-8"?>
<ds:datastoreItem xmlns:ds="http://schemas.openxmlformats.org/officeDocument/2006/customXml" ds:itemID="{CD2684C1-E4D4-4735-8AE1-FA55B38AF1FD}"/>
</file>

<file path=customXml/itemProps4.xml><?xml version="1.0" encoding="utf-8"?>
<ds:datastoreItem xmlns:ds="http://schemas.openxmlformats.org/officeDocument/2006/customXml" ds:itemID="{51C45EC0-1296-481B-A036-7514E4D1B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f6ce49d9-61d1-442a-b604-4b3d1652d61e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A97A20-9693-46C9-81A1-A04722D11EB1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9692BCE-6233-46FC-8D9A-2C040ACD19BF}">
  <ds:schemaRefs>
    <ds:schemaRef ds:uri="http://purl.org/dc/terms/"/>
    <ds:schemaRef ds:uri="18f3d968-6251-40b0-9f11-012b293496c2"/>
    <ds:schemaRef ds:uri="http://schemas.microsoft.com/office/2006/documentManagement/types"/>
    <ds:schemaRef ds:uri="f6ce49d9-61d1-442a-b604-4b3d1652d61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c9941df-7074-4a92-bf99-225d24d78d61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82218B88-D4FE-46FC-89BE-A3F1ECB70EF1}"/>
</file>

<file path=customXml/itemProps8.xml><?xml version="1.0" encoding="utf-8"?>
<ds:datastoreItem xmlns:ds="http://schemas.openxmlformats.org/officeDocument/2006/customXml" ds:itemID="{5D34D0A7-2788-4D34-B84B-E32ADF05724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319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573 Brott utan rättsliga påföljder.docx</dc:title>
  <dc:subject/>
  <dc:creator>Ricardo Valenzuela</dc:creator>
  <cp:keywords/>
  <dc:description/>
  <cp:lastModifiedBy>Ricardo Valenzuela</cp:lastModifiedBy>
  <cp:revision>12</cp:revision>
  <dcterms:created xsi:type="dcterms:W3CDTF">2020-11-20T09:22:00Z</dcterms:created>
  <dcterms:modified xsi:type="dcterms:W3CDTF">2020-11-27T11:25:00Z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a42af1b5-1d53-481b-b445-ab8785a4759f</vt:lpwstr>
  </property>
</Properties>
</file>