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2AF" w:rsidRPr="00AF66D9" w:rsidRDefault="00CE42AF">
      <w:pPr>
        <w:pStyle w:val="Hemstlrubrik"/>
      </w:pPr>
      <w:r w:rsidRPr="00AF66D9">
        <w:t>Förslag till riksdagsbeslut</w:t>
      </w:r>
    </w:p>
    <w:p w:rsidR="00CE42AF" w:rsidRPr="00AF66D9" w:rsidRDefault="00CE42AF">
      <w:pPr>
        <w:pStyle w:val="Hemstlatt"/>
        <w:ind w:left="0"/>
      </w:pPr>
      <w:r w:rsidRPr="00AF66D9">
        <w:t>Riksdagen tillkännager för regeringen som sin mening vad som anförs i motionen om varningstexter på alkoholdryc</w:t>
      </w:r>
      <w:r w:rsidRPr="00AF66D9">
        <w:t>k</w:t>
      </w:r>
      <w:r w:rsidRPr="00AF66D9">
        <w:t>er.</w:t>
      </w:r>
    </w:p>
    <w:p w:rsidR="00CE42AF" w:rsidRPr="00AF66D9" w:rsidRDefault="00CE42AF">
      <w:pPr>
        <w:pStyle w:val="Rubrik1"/>
      </w:pPr>
      <w:r w:rsidRPr="00AF66D9">
        <w:t>Motivering</w:t>
      </w:r>
    </w:p>
    <w:p w:rsidR="00CE42AF" w:rsidRPr="00AF66D9" w:rsidRDefault="00CE42AF">
      <w:r w:rsidRPr="00AF66D9">
        <w:t>Ett nyckelområde i arbetet med en strategi för att minska alkoholskadorna är konsumentinformation och att öka medvetenheten om riskerna i samband med alkoholkonsumtion.</w:t>
      </w:r>
    </w:p>
    <w:p w:rsidR="00CE42AF" w:rsidRPr="00AF66D9" w:rsidRDefault="00CE42AF">
      <w:pPr>
        <w:pStyle w:val="Normaltindrag"/>
      </w:pPr>
      <w:r w:rsidRPr="00AF66D9">
        <w:t>Varje år skadas och dör många människor av sprit. Det är sedan länge ko</w:t>
      </w:r>
      <w:r w:rsidRPr="00AF66D9">
        <w:t>n</w:t>
      </w:r>
      <w:r w:rsidRPr="00AF66D9">
        <w:t>staterat att det finns ett statistiskt samband mellan alkohol och våld, det vill säga misshandel såväl i hemmet som utanför hemmet.</w:t>
      </w:r>
    </w:p>
    <w:p w:rsidR="00CE42AF" w:rsidRPr="00AF66D9" w:rsidRDefault="00CE42AF">
      <w:pPr>
        <w:pStyle w:val="Normaltindrag"/>
      </w:pPr>
      <w:r w:rsidRPr="00AF66D9">
        <w:t>Det finns fler exempel på risksituationer. Trafiken: 20–30 procent av alla som dödas i trafiken har alkohol i blodet. På sjön är andelen ännu större. U</w:t>
      </w:r>
      <w:r w:rsidRPr="00AF66D9">
        <w:t>n</w:t>
      </w:r>
      <w:r w:rsidRPr="00AF66D9">
        <w:t>der graviditeten: Dricker man alkohol under graviditeten är risken för foste</w:t>
      </w:r>
      <w:r w:rsidRPr="00AF66D9">
        <w:t>r</w:t>
      </w:r>
      <w:r w:rsidRPr="00AF66D9">
        <w:t>skador stor. Vid sjukdom: Användning av sömntabletter och lugnande med</w:t>
      </w:r>
      <w:r w:rsidRPr="00AF66D9">
        <w:t>i</w:t>
      </w:r>
      <w:r w:rsidRPr="00AF66D9">
        <w:t>ciner kan ge mycket svåra förgiftningstillstånd om de kombineras med alk</w:t>
      </w:r>
      <w:r w:rsidRPr="00AF66D9">
        <w:t>o</w:t>
      </w:r>
      <w:r w:rsidRPr="00AF66D9">
        <w:t>hol.</w:t>
      </w:r>
    </w:p>
    <w:p w:rsidR="00CE42AF" w:rsidRPr="00AF66D9" w:rsidRDefault="00CE42AF">
      <w:pPr>
        <w:pStyle w:val="Normaltindrag"/>
      </w:pPr>
      <w:r w:rsidRPr="00AF66D9">
        <w:t>Alkoholkonsumenter bör mötas av likadana varningstexter som de som finns på cigarettpaket. Till exempel: ”Alkohol skadar din hälsa allvarligt i kombination med sömntabletter” eller ”Alkohol dödar i samband med bilkö</w:t>
      </w:r>
      <w:r w:rsidRPr="00AF66D9">
        <w:t>r</w:t>
      </w:r>
      <w:r w:rsidRPr="00AF66D9">
        <w:t>ning”. Alltfler länder inför den typen av varningstexter.</w:t>
      </w:r>
    </w:p>
    <w:p w:rsidR="00CE42AF" w:rsidRPr="00AF66D9" w:rsidRDefault="00CE42AF">
      <w:pPr>
        <w:pStyle w:val="Normaltindrag"/>
      </w:pPr>
      <w:r w:rsidRPr="00AF66D9">
        <w:t>Det är angeläget att staten och dess olika myndigheter aktivt medverkar till en ökad opinion mot alkoholmissbruk. Därför bör den juridiska och praktiska lämpligheten av varningstexter på alkoholdrycker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66D9">
        <w:trPr>
          <w:cantSplit/>
        </w:trPr>
        <w:tc>
          <w:tcPr>
            <w:tcW w:w="3046" w:type="dxa"/>
          </w:tcPr>
          <w:p w:rsidR="00CE42AF" w:rsidRPr="00AF66D9" w:rsidRDefault="00CE42AF">
            <w:pPr>
              <w:pStyle w:val="UnderskriftDatum"/>
              <w:spacing w:before="240"/>
            </w:pPr>
            <w:r w:rsidRPr="00AF66D9">
              <w:t>Stockholm den 3 oktober 2007</w:t>
            </w:r>
          </w:p>
        </w:tc>
        <w:tc>
          <w:tcPr>
            <w:tcW w:w="3047" w:type="dxa"/>
          </w:tcPr>
          <w:p w:rsidR="00CE42AF" w:rsidRPr="00AF66D9" w:rsidRDefault="00CE42AF">
            <w:pPr>
              <w:pStyle w:val="Underskrifter"/>
              <w:spacing w:before="240"/>
            </w:pPr>
          </w:p>
        </w:tc>
      </w:tr>
      <w:tr w:rsidR="00000000" w:rsidRPr="00AF66D9">
        <w:trPr>
          <w:cantSplit/>
        </w:trPr>
        <w:tc>
          <w:tcPr>
            <w:tcW w:w="3046" w:type="dxa"/>
          </w:tcPr>
          <w:p w:rsidR="00CE42AF" w:rsidRPr="00AF66D9" w:rsidRDefault="00CE42AF">
            <w:pPr>
              <w:pStyle w:val="Underskrifter"/>
            </w:pPr>
            <w:r w:rsidRPr="00AF66D9">
              <w:t>Ameer Sachet (s)</w:t>
            </w:r>
          </w:p>
        </w:tc>
        <w:tc>
          <w:tcPr>
            <w:tcW w:w="3046" w:type="dxa"/>
          </w:tcPr>
          <w:p w:rsidR="00CE42AF" w:rsidRPr="00AF66D9" w:rsidRDefault="00CE42AF">
            <w:pPr>
              <w:pStyle w:val="Underskrifter"/>
            </w:pPr>
          </w:p>
        </w:tc>
      </w:tr>
    </w:tbl>
    <w:p w:rsidR="00CE42AF" w:rsidRPr="00AF66D9" w:rsidRDefault="00CE42AF">
      <w:pPr>
        <w:pStyle w:val="Normaltindrag"/>
      </w:pPr>
    </w:p>
    <w:sectPr w:rsidR="00CE42AF" w:rsidRPr="00AF6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2AF" w:rsidRPr="00AF66D9" w:rsidRDefault="00CE42AF">
      <w:r w:rsidRPr="00AF66D9">
        <w:separator/>
      </w:r>
    </w:p>
  </w:endnote>
  <w:endnote w:type="continuationSeparator" w:id="0">
    <w:p w:rsidR="00CE42AF" w:rsidRPr="00AF66D9" w:rsidRDefault="00CE42AF">
      <w:r w:rsidRPr="00AF66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2AF" w:rsidRPr="00AF66D9" w:rsidRDefault="00AF66D9">
    <w:pPr>
      <w:pStyle w:val="Sidfot"/>
    </w:pPr>
    <w:r w:rsidRPr="00AF66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69956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2AF" w:rsidRDefault="00CE42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42AF" w:rsidRDefault="00CE42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2AF" w:rsidRPr="00AF66D9" w:rsidRDefault="00AF66D9">
    <w:pPr>
      <w:pStyle w:val="Sidfot"/>
    </w:pPr>
    <w:r w:rsidRPr="00AF66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3794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2AF" w:rsidRDefault="00CE42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2AF" w:rsidRDefault="00CE42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2AF" w:rsidRPr="00AF66D9" w:rsidRDefault="00AF66D9">
    <w:pPr>
      <w:pStyle w:val="Sidfot"/>
    </w:pPr>
    <w:r w:rsidRPr="00AF66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8042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2AF" w:rsidRDefault="00CE42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2AF" w:rsidRDefault="00CE42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2AF" w:rsidRPr="00AF66D9" w:rsidRDefault="00CE42AF">
      <w:r w:rsidRPr="00AF66D9">
        <w:separator/>
      </w:r>
    </w:p>
  </w:footnote>
  <w:footnote w:type="continuationSeparator" w:id="0">
    <w:p w:rsidR="00CE42AF" w:rsidRPr="00AF66D9" w:rsidRDefault="00CE42AF">
      <w:r w:rsidRPr="00AF66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2AF" w:rsidRPr="00AF66D9" w:rsidRDefault="00AF66D9">
    <w:pPr>
      <w:pStyle w:val="Sidhuvud"/>
    </w:pPr>
    <w:r w:rsidRPr="00AF66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694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2AF" w:rsidRDefault="00CE42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42AF" w:rsidRDefault="00CE42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2AF" w:rsidRPr="00AF66D9" w:rsidRDefault="00AF66D9">
    <w:pPr>
      <w:pStyle w:val="Sidhuvud"/>
    </w:pPr>
    <w:r w:rsidRPr="00AF66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3137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2AF" w:rsidRDefault="00CE42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42AF" w:rsidRDefault="00CE42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2AF" w:rsidRPr="00AF66D9" w:rsidRDefault="00CE42AF">
    <w:pPr>
      <w:pStyle w:val="FSHNormal"/>
      <w:tabs>
        <w:tab w:val="right" w:pos="5840"/>
      </w:tabs>
    </w:pPr>
    <w:r w:rsidRPr="00AF66D9">
      <w:br/>
    </w:r>
    <w:r w:rsidRPr="00AF66D9">
      <w:fldChar w:fldCharType="begin" w:fldLock="1"/>
    </w:r>
    <w:r w:rsidRPr="00AF66D9">
      <w:instrText xml:space="preserve"> DOCPROPERTY</w:instrText>
    </w:r>
    <w:r w:rsidRPr="00AF66D9">
      <w:rPr>
        <w:sz w:val="18"/>
      </w:rPr>
      <w:instrText xml:space="preserve"> "YearUser" *\charformat </w:instrText>
    </w:r>
    <w:r w:rsidRPr="00AF66D9">
      <w:fldChar w:fldCharType="separate"/>
    </w:r>
    <w:r w:rsidRPr="00AF66D9">
      <w:t>2007/08</w:t>
    </w:r>
    <w:r w:rsidRPr="00AF66D9">
      <w:fldChar w:fldCharType="end"/>
    </w:r>
    <w:r w:rsidRPr="00AF66D9">
      <w:t xml:space="preserve"> </w:t>
    </w:r>
    <w:r w:rsidRPr="00AF66D9">
      <w:tab/>
      <w:t xml:space="preserve">mnr: </w:t>
    </w:r>
    <w:r w:rsidRPr="00AF66D9">
      <w:fldChar w:fldCharType="begin" w:fldLock="1"/>
    </w:r>
    <w:r w:rsidRPr="00AF66D9">
      <w:instrText xml:space="preserve"> DOCPROPERTY</w:instrText>
    </w:r>
    <w:r w:rsidRPr="00AF66D9">
      <w:rPr>
        <w:sz w:val="18"/>
      </w:rPr>
      <w:instrText xml:space="preserve"> "Motionsnummer" *\charformat </w:instrText>
    </w:r>
    <w:r w:rsidRPr="00AF66D9">
      <w:fldChar w:fldCharType="separate"/>
    </w:r>
    <w:r w:rsidRPr="00AF66D9">
      <w:t>So453</w:t>
    </w:r>
    <w:r w:rsidRPr="00AF66D9">
      <w:fldChar w:fldCharType="end"/>
    </w:r>
    <w:r w:rsidRPr="00AF66D9">
      <w:br/>
    </w:r>
    <w:r w:rsidRPr="00AF66D9">
      <w:fldChar w:fldCharType="begin" w:fldLock="1"/>
    </w:r>
    <w:r w:rsidRPr="00AF66D9">
      <w:instrText xml:space="preserve"> DOCPROPERTY</w:instrText>
    </w:r>
    <w:r w:rsidRPr="00AF66D9">
      <w:rPr>
        <w:sz w:val="18"/>
      </w:rPr>
      <w:instrText xml:space="preserve"> "Samling" *\charformat </w:instrText>
    </w:r>
    <w:r w:rsidRPr="00AF66D9">
      <w:fldChar w:fldCharType="end"/>
    </w:r>
    <w:r w:rsidRPr="00AF66D9">
      <w:tab/>
      <w:t xml:space="preserve">pnr: </w:t>
    </w:r>
    <w:r w:rsidRPr="00AF66D9">
      <w:fldChar w:fldCharType="begin" w:fldLock="1"/>
    </w:r>
    <w:r w:rsidRPr="00AF66D9">
      <w:instrText xml:space="preserve"> DOCPROPERTY</w:instrText>
    </w:r>
    <w:r w:rsidRPr="00AF66D9">
      <w:rPr>
        <w:sz w:val="18"/>
      </w:rPr>
      <w:instrText xml:space="preserve"> "Partinummer" *\charformat </w:instrText>
    </w:r>
    <w:r w:rsidRPr="00AF66D9">
      <w:fldChar w:fldCharType="separate"/>
    </w:r>
    <w:r w:rsidRPr="00AF66D9">
      <w:t>s26068</w:t>
    </w:r>
    <w:r w:rsidRPr="00AF66D9">
      <w:fldChar w:fldCharType="end"/>
    </w:r>
  </w:p>
  <w:p w:rsidR="00CE42AF" w:rsidRPr="00AF66D9" w:rsidRDefault="00CE42AF">
    <w:pPr>
      <w:pStyle w:val="FSHRub1"/>
    </w:pPr>
    <w:r w:rsidRPr="00AF66D9">
      <w:t>Motion till riksdagen</w:t>
    </w:r>
    <w:r w:rsidRPr="00AF66D9">
      <w:br/>
    </w:r>
    <w:r w:rsidRPr="00AF66D9">
      <w:fldChar w:fldCharType="begin" w:fldLock="1"/>
    </w:r>
    <w:r w:rsidRPr="00AF66D9">
      <w:instrText xml:space="preserve"> DOCPROPERTY "YearUser" *\charformat </w:instrText>
    </w:r>
    <w:r w:rsidRPr="00AF66D9">
      <w:fldChar w:fldCharType="separate"/>
    </w:r>
    <w:r w:rsidRPr="00AF66D9">
      <w:t>2007/08</w:t>
    </w:r>
    <w:r w:rsidRPr="00AF66D9">
      <w:fldChar w:fldCharType="end"/>
    </w:r>
    <w:r w:rsidRPr="00AF66D9">
      <w:t>:</w:t>
    </w:r>
    <w:r w:rsidRPr="00AF66D9">
      <w:fldChar w:fldCharType="begin" w:fldLock="1"/>
    </w:r>
    <w:r w:rsidRPr="00AF66D9">
      <w:instrText xml:space="preserve"> DOCPROPERTY "Motionsnummer" *\charformat </w:instrText>
    </w:r>
    <w:r w:rsidRPr="00AF66D9">
      <w:fldChar w:fldCharType="separate"/>
    </w:r>
    <w:r w:rsidRPr="00AF66D9">
      <w:t>So453</w:t>
    </w:r>
    <w:r w:rsidRPr="00AF66D9">
      <w:fldChar w:fldCharType="end"/>
    </w:r>
  </w:p>
  <w:p w:rsidR="00CE42AF" w:rsidRPr="00AF66D9" w:rsidRDefault="00CE42AF">
    <w:pPr>
      <w:pStyle w:val="FSHNormalS5"/>
    </w:pPr>
    <w:r w:rsidRPr="00AF66D9">
      <w:fldChar w:fldCharType="begin" w:fldLock="1"/>
    </w:r>
    <w:r w:rsidRPr="00AF66D9">
      <w:instrText xml:space="preserve"> DOCPROPERTY "MotionarText" *\charformat </w:instrText>
    </w:r>
    <w:r w:rsidRPr="00AF66D9">
      <w:fldChar w:fldCharType="separate"/>
    </w:r>
    <w:r w:rsidRPr="00AF66D9">
      <w:t>av Ameer Sachet (s)</w:t>
    </w:r>
    <w:r w:rsidRPr="00AF66D9">
      <w:fldChar w:fldCharType="end"/>
    </w:r>
    <w:r w:rsidRPr="00AF66D9">
      <w:br/>
    </w:r>
    <w:r w:rsidRPr="00AF66D9">
      <w:fldChar w:fldCharType="begin" w:fldLock="1"/>
    </w:r>
    <w:r w:rsidRPr="00AF66D9">
      <w:instrText xml:space="preserve"> DOCPROPERTY "SvarFrasKort" *\charformat </w:instrText>
    </w:r>
    <w:r w:rsidRPr="00AF66D9">
      <w:fldChar w:fldCharType="end"/>
    </w:r>
  </w:p>
  <w:p w:rsidR="00CE42AF" w:rsidRPr="00AF66D9" w:rsidRDefault="00CE42AF">
    <w:pPr>
      <w:pStyle w:val="FSHTitel"/>
    </w:pPr>
    <w:r w:rsidRPr="00AF66D9">
      <w:fldChar w:fldCharType="begin" w:fldLock="1"/>
    </w:r>
    <w:r w:rsidRPr="00AF66D9">
      <w:instrText xml:space="preserve"> DOCPROPERTY</w:instrText>
    </w:r>
    <w:r w:rsidRPr="00AF66D9">
      <w:rPr>
        <w:sz w:val="18"/>
      </w:rPr>
      <w:instrText xml:space="preserve"> "RubrikSvar" *\charformat </w:instrText>
    </w:r>
    <w:r w:rsidRPr="00AF66D9">
      <w:fldChar w:fldCharType="separate"/>
    </w:r>
    <w:r w:rsidRPr="00AF66D9">
      <w:t>Varningstexter på alkoholdrycker</w:t>
    </w:r>
    <w:r w:rsidRPr="00AF66D9">
      <w:fldChar w:fldCharType="end"/>
    </w:r>
  </w:p>
  <w:p w:rsidR="00CE42AF" w:rsidRPr="00AF66D9" w:rsidRDefault="00CE42AF">
    <w:pPr>
      <w:pStyle w:val="Normal00"/>
    </w:pPr>
  </w:p>
  <w:p w:rsidR="00CE42AF" w:rsidRPr="00AF66D9" w:rsidRDefault="00CE42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6880531">
    <w:abstractNumId w:val="8"/>
  </w:num>
  <w:num w:numId="2" w16cid:durableId="1759594378">
    <w:abstractNumId w:val="9"/>
  </w:num>
  <w:num w:numId="3" w16cid:durableId="836723301">
    <w:abstractNumId w:val="8"/>
  </w:num>
  <w:num w:numId="4" w16cid:durableId="359815263">
    <w:abstractNumId w:val="9"/>
  </w:num>
  <w:num w:numId="5" w16cid:durableId="139881226">
    <w:abstractNumId w:val="13"/>
  </w:num>
  <w:num w:numId="6" w16cid:durableId="880752491">
    <w:abstractNumId w:val="10"/>
  </w:num>
  <w:num w:numId="7" w16cid:durableId="1392464283">
    <w:abstractNumId w:val="11"/>
  </w:num>
  <w:num w:numId="8" w16cid:durableId="2122607579">
    <w:abstractNumId w:val="12"/>
  </w:num>
  <w:num w:numId="9" w16cid:durableId="184293060">
    <w:abstractNumId w:val="8"/>
  </w:num>
  <w:num w:numId="10" w16cid:durableId="557136161">
    <w:abstractNumId w:val="3"/>
  </w:num>
  <w:num w:numId="11" w16cid:durableId="1913154423">
    <w:abstractNumId w:val="2"/>
  </w:num>
  <w:num w:numId="12" w16cid:durableId="207112504">
    <w:abstractNumId w:val="1"/>
  </w:num>
  <w:num w:numId="13" w16cid:durableId="598609940">
    <w:abstractNumId w:val="0"/>
  </w:num>
  <w:num w:numId="14" w16cid:durableId="160700968">
    <w:abstractNumId w:val="9"/>
  </w:num>
  <w:num w:numId="15" w16cid:durableId="382363058">
    <w:abstractNumId w:val="7"/>
  </w:num>
  <w:num w:numId="16" w16cid:durableId="862742567">
    <w:abstractNumId w:val="6"/>
  </w:num>
  <w:num w:numId="17" w16cid:durableId="1942950161">
    <w:abstractNumId w:val="5"/>
  </w:num>
  <w:num w:numId="18" w16cid:durableId="1968001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AA46784-AE4D-4AE0-9742-10FB2822699D}"/>
  </w:docVars>
  <w:rsids>
    <w:rsidRoot w:val="002F4EBE"/>
    <w:rsid w:val="002F4EBE"/>
    <w:rsid w:val="00AF66D9"/>
    <w:rsid w:val="00C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F65C1C-985B-4242-B609-FC6BC67F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s26068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s26068</dc:title>
  <dc:subject>s26068</dc:subject>
  <dc:creator>Riksdagen</dc:creator>
  <cp:keywords>Riksdagen</cp:keywords>
  <dc:description>TKG-ktrl, MSMQ4mb, PersReg-Distribution mm</dc:description>
  <cp:lastModifiedBy>Lars Brink</cp:lastModifiedBy>
  <cp:revision>2</cp:revision>
  <cp:lastPrinted>2007-11-23T12:17:00Z</cp:lastPrinted>
  <dcterms:created xsi:type="dcterms:W3CDTF">2025-12-17T09:05:00Z</dcterms:created>
  <dcterms:modified xsi:type="dcterms:W3CDTF">2025-12-17T09:05:00Z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Varningstexter på alkoholdrycker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Varningstexter på alkoholdrycker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20072008000000000115000260680069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20072008000000000115000260680069</vt:lpwstr>
  </property>
  <property fmtid="{D5CDD505-2E9C-101B-9397-08002B2CF9AE}" pid="50" name="nummer">
    <vt:lpwstr>453</vt:lpwstr>
  </property>
  <property fmtid="{D5CDD505-2E9C-101B-9397-08002B2CF9AE}" pid="51" name="utskottsbeteckning">
    <vt:lpwstr>So</vt:lpwstr>
  </property>
  <property fmtid="{D5CDD505-2E9C-101B-9397-08002B2CF9AE}" pid="52" name="GlobalUID">
    <vt:lpwstr>{FD40B2BE-CBCA-4A3A-92E5-0341ACC0AFF2}</vt:lpwstr>
  </property>
  <property fmtid="{D5CDD505-2E9C-101B-9397-08002B2CF9AE}" pid="53" name="Överföringar">
    <vt:i4>0</vt:i4>
  </property>
  <property fmtid="{D5CDD505-2E9C-101B-9397-08002B2CF9AE}" pid="54" name="Checksum">
    <vt:lpwstr>*1000583657652*</vt:lpwstr>
  </property>
  <property fmtid="{D5CDD505-2E9C-101B-9397-08002B2CF9AE}" pid="55" name="skuggnummer">
    <vt:lpwstr>1967</vt:lpwstr>
  </property>
  <property fmtid="{D5CDD505-2E9C-101B-9397-08002B2CF9AE}" pid="56" name="urixVersion">
    <vt:lpwstr>3.2.0.8</vt:lpwstr>
  </property>
  <property fmtid="{D5CDD505-2E9C-101B-9397-08002B2CF9AE}" pid="57" name="urixOrigin">
    <vt:lpwstr>071123 13:18:27.962</vt:lpwstr>
  </property>
  <property fmtid="{D5CDD505-2E9C-101B-9397-08002B2CF9AE}" pid="58" name="urixGuid">
    <vt:lpwstr>{93A67126-55D7-456C-BE0C-16CF2C79D63E}</vt:lpwstr>
  </property>
</Properties>
</file>