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F913E6FAD34AE7BB1EA7DEC3EF0FA2"/>
        </w:placeholder>
        <w:text/>
      </w:sdtPr>
      <w:sdtEndPr/>
      <w:sdtContent>
        <w:p w:rsidRPr="009B062B" w:rsidR="00AF30DD" w:rsidP="00041025" w:rsidRDefault="00AF30DD" w14:paraId="5960294A" w14:textId="77777777">
          <w:pPr>
            <w:pStyle w:val="Rubrik1"/>
            <w:spacing w:after="300"/>
          </w:pPr>
          <w:r w:rsidRPr="009B062B">
            <w:t>Förslag till riksdagsbeslut</w:t>
          </w:r>
        </w:p>
      </w:sdtContent>
    </w:sdt>
    <w:sdt>
      <w:sdtPr>
        <w:alias w:val="Yrkande 1"/>
        <w:tag w:val="3c838af7-2907-4c61-a075-fd3662de20a6"/>
        <w:id w:val="-867067015"/>
        <w:lock w:val="sdtLocked"/>
      </w:sdtPr>
      <w:sdtEndPr/>
      <w:sdtContent>
        <w:p w:rsidR="00164666" w:rsidRDefault="00A92E27" w14:paraId="5960294B" w14:textId="77777777">
          <w:pPr>
            <w:pStyle w:val="Frslagstext"/>
            <w:numPr>
              <w:ilvl w:val="0"/>
              <w:numId w:val="0"/>
            </w:numPr>
          </w:pPr>
          <w:r>
            <w:t>Riksdagen ställer sig bakom det som anförs i motionen om att uppdra åt regeringen att snarast inleda ett arbete för att svensk lagstiftning ska vara anpassad till reglering av småskalig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F4D6649964C26854A39166F551FC0"/>
        </w:placeholder>
        <w:text/>
      </w:sdtPr>
      <w:sdtEndPr/>
      <w:sdtContent>
        <w:p w:rsidRPr="009B062B" w:rsidR="006D79C9" w:rsidP="00333E95" w:rsidRDefault="006D79C9" w14:paraId="5960294C" w14:textId="77777777">
          <w:pPr>
            <w:pStyle w:val="Rubrik1"/>
          </w:pPr>
          <w:r>
            <w:t>Motivering</w:t>
          </w:r>
        </w:p>
      </w:sdtContent>
    </w:sdt>
    <w:p w:rsidR="007F10A8" w:rsidP="007F10A8" w:rsidRDefault="007F10A8" w14:paraId="5960294D" w14:textId="1BA2D006">
      <w:pPr>
        <w:pStyle w:val="Normalutanindragellerluft"/>
      </w:pPr>
      <w:r>
        <w:t>Små modulära reaktorer (SMR) kan generellt beskrivas som kärnkraftverk i miniformat</w:t>
      </w:r>
      <w:r w:rsidR="00FD2BC6">
        <w:t>,</w:t>
      </w:r>
      <w:r>
        <w:t xml:space="preserve"> </w:t>
      </w:r>
      <w:r w:rsidR="00FD2BC6">
        <w:t>v</w:t>
      </w:r>
      <w:r>
        <w:t>erk som många idag betraktar som en viktig framtida energikälla vid omställning till fossilfri energi. Intresset är stort världen över och enligt uppgift (SVT 20.04.07) pågår för närvarande arbete med mer än 50 reaktorer, varav ett i Estland</w:t>
      </w:r>
      <w:r w:rsidR="00FD2BC6">
        <w:t>, e</w:t>
      </w:r>
      <w:r>
        <w:t>tt projekt som stöttas av både Fortum och Vattenfall. Det stora intresset för SMR jämfört med stora kärnkraftverk bottnar framför allt i den ökade flexibiliteten</w:t>
      </w:r>
      <w:r w:rsidR="00FD2BC6">
        <w:t xml:space="preserve"> och</w:t>
      </w:r>
      <w:r>
        <w:t xml:space="preserve"> lägre kostnader för framställning men också ökad säkerhet. Tekniskt sett väntas flera av reaktorerna kunna tas i drift redan under innevarande decennium.</w:t>
      </w:r>
    </w:p>
    <w:p w:rsidRPr="007F10A8" w:rsidR="007F10A8" w:rsidP="007F10A8" w:rsidRDefault="007F10A8" w14:paraId="5960294E" w14:textId="77777777">
      <w:r w:rsidRPr="007F10A8">
        <w:t xml:space="preserve">Ett hinder för utvecklingen är dock att det saknas adekvat lagstiftning som reglerar och är tillämpbar på SMR. Men vissa länder går före. I USA har en reaktortyp redan fått godkännande av sin motsvarighet till Strålsäkerhetsmyndigheten. Likaså har Finland inlett ett arbete för att anpassa sin lagstiftning till småskalig kärnkraft. Det är att vara förutseende. </w:t>
      </w:r>
    </w:p>
    <w:p w:rsidR="00BB6339" w:rsidP="00F35EE2" w:rsidRDefault="007F10A8" w14:paraId="59602951" w14:textId="3FD13912">
      <w:r w:rsidRPr="007F10A8">
        <w:t xml:space="preserve">Undertecknad anser att även svensk lagstiftning snarast ska göras anpassad till reglering av småskalig kärnkraft. På så sätt är vi förberedda för att kunna uppföra SMR i vårt land. Detta bör riksdagen ge regeringen tillkänna.  </w:t>
      </w:r>
    </w:p>
    <w:sdt>
      <w:sdtPr>
        <w:rPr>
          <w:i/>
          <w:noProof/>
        </w:rPr>
        <w:alias w:val="CC_Underskrifter"/>
        <w:tag w:val="CC_Underskrifter"/>
        <w:id w:val="583496634"/>
        <w:lock w:val="sdtContentLocked"/>
        <w:placeholder>
          <w:docPart w:val="88EE86D8914142D1B47A3575435C2274"/>
        </w:placeholder>
      </w:sdtPr>
      <w:sdtEndPr>
        <w:rPr>
          <w:i w:val="0"/>
          <w:noProof w:val="0"/>
        </w:rPr>
      </w:sdtEndPr>
      <w:sdtContent>
        <w:p w:rsidR="00041025" w:rsidP="00041025" w:rsidRDefault="00041025" w14:paraId="59602952" w14:textId="77777777"/>
        <w:p w:rsidRPr="008E0FE2" w:rsidR="004801AC" w:rsidP="00041025" w:rsidRDefault="00F35EE2" w14:paraId="59602953" w14:textId="77777777"/>
      </w:sdtContent>
    </w:sdt>
    <w:tbl>
      <w:tblPr>
        <w:tblW w:w="5000" w:type="pct"/>
        <w:tblLook w:val="04A0" w:firstRow="1" w:lastRow="0" w:firstColumn="1" w:lastColumn="0" w:noHBand="0" w:noVBand="1"/>
        <w:tblCaption w:val="underskrifter"/>
      </w:tblPr>
      <w:tblGrid>
        <w:gridCol w:w="4252"/>
        <w:gridCol w:w="4252"/>
      </w:tblGrid>
      <w:tr w:rsidR="0043488C" w14:paraId="51BD2279" w14:textId="77777777">
        <w:trPr>
          <w:cantSplit/>
        </w:trPr>
        <w:tc>
          <w:tcPr>
            <w:tcW w:w="50" w:type="pct"/>
            <w:vAlign w:val="bottom"/>
          </w:tcPr>
          <w:p w:rsidR="0043488C" w:rsidRDefault="00FD2BC6" w14:paraId="5B996B9A" w14:textId="77777777">
            <w:pPr>
              <w:pStyle w:val="Underskrifter"/>
            </w:pPr>
            <w:r>
              <w:t>Betty Malmberg (M)</w:t>
            </w:r>
          </w:p>
        </w:tc>
        <w:tc>
          <w:tcPr>
            <w:tcW w:w="50" w:type="pct"/>
            <w:vAlign w:val="bottom"/>
          </w:tcPr>
          <w:p w:rsidR="0043488C" w:rsidRDefault="0043488C" w14:paraId="5A779597" w14:textId="77777777">
            <w:pPr>
              <w:pStyle w:val="Underskrifter"/>
            </w:pPr>
          </w:p>
        </w:tc>
      </w:tr>
    </w:tbl>
    <w:p w:rsidR="00311A1D" w:rsidRDefault="00311A1D" w14:paraId="59602957" w14:textId="77777777"/>
    <w:sectPr w:rsidR="00311A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2959" w14:textId="77777777" w:rsidR="0076435B" w:rsidRDefault="0076435B" w:rsidP="000C1CAD">
      <w:pPr>
        <w:spacing w:line="240" w:lineRule="auto"/>
      </w:pPr>
      <w:r>
        <w:separator/>
      </w:r>
    </w:p>
  </w:endnote>
  <w:endnote w:type="continuationSeparator" w:id="0">
    <w:p w14:paraId="5960295A" w14:textId="77777777" w:rsidR="0076435B" w:rsidRDefault="00764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68" w14:textId="77777777" w:rsidR="00262EA3" w:rsidRPr="00041025" w:rsidRDefault="00262EA3" w:rsidP="000410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2957" w14:textId="77777777" w:rsidR="0076435B" w:rsidRDefault="0076435B" w:rsidP="000C1CAD">
      <w:pPr>
        <w:spacing w:line="240" w:lineRule="auto"/>
      </w:pPr>
      <w:r>
        <w:separator/>
      </w:r>
    </w:p>
  </w:footnote>
  <w:footnote w:type="continuationSeparator" w:id="0">
    <w:p w14:paraId="59602958" w14:textId="77777777" w:rsidR="0076435B" w:rsidRDefault="00764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02969" wp14:editId="59602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60296D" w14:textId="77777777" w:rsidR="00262EA3" w:rsidRDefault="00F35EE2" w:rsidP="008103B5">
                          <w:pPr>
                            <w:jc w:val="right"/>
                          </w:pPr>
                          <w:sdt>
                            <w:sdtPr>
                              <w:alias w:val="CC_Noformat_Partikod"/>
                              <w:tag w:val="CC_Noformat_Partikod"/>
                              <w:id w:val="-53464382"/>
                              <w:placeholder>
                                <w:docPart w:val="E742886BF61042E7A03D070777AEAF24"/>
                              </w:placeholder>
                              <w:text/>
                            </w:sdtPr>
                            <w:sdtEndPr/>
                            <w:sdtContent>
                              <w:r w:rsidR="007F10A8">
                                <w:t>M</w:t>
                              </w:r>
                            </w:sdtContent>
                          </w:sdt>
                          <w:sdt>
                            <w:sdtPr>
                              <w:alias w:val="CC_Noformat_Partinummer"/>
                              <w:tag w:val="CC_Noformat_Partinummer"/>
                              <w:id w:val="-1709555926"/>
                              <w:placeholder>
                                <w:docPart w:val="6886ED777B0648978D0BA7C60526F424"/>
                              </w:placeholder>
                              <w:text/>
                            </w:sdtPr>
                            <w:sdtEndPr/>
                            <w:sdtContent>
                              <w:r w:rsidR="007F10A8">
                                <w:t>2325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029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60296D" w14:textId="77777777" w:rsidR="00262EA3" w:rsidRDefault="00F35EE2" w:rsidP="008103B5">
                    <w:pPr>
                      <w:jc w:val="right"/>
                    </w:pPr>
                    <w:sdt>
                      <w:sdtPr>
                        <w:alias w:val="CC_Noformat_Partikod"/>
                        <w:tag w:val="CC_Noformat_Partikod"/>
                        <w:id w:val="-53464382"/>
                        <w:placeholder>
                          <w:docPart w:val="E742886BF61042E7A03D070777AEAF24"/>
                        </w:placeholder>
                        <w:text/>
                      </w:sdtPr>
                      <w:sdtEndPr/>
                      <w:sdtContent>
                        <w:r w:rsidR="007F10A8">
                          <w:t>M</w:t>
                        </w:r>
                      </w:sdtContent>
                    </w:sdt>
                    <w:sdt>
                      <w:sdtPr>
                        <w:alias w:val="CC_Noformat_Partinummer"/>
                        <w:tag w:val="CC_Noformat_Partinummer"/>
                        <w:id w:val="-1709555926"/>
                        <w:placeholder>
                          <w:docPart w:val="6886ED777B0648978D0BA7C60526F424"/>
                        </w:placeholder>
                        <w:text/>
                      </w:sdtPr>
                      <w:sdtEndPr/>
                      <w:sdtContent>
                        <w:r w:rsidR="007F10A8">
                          <w:t>2325</w:t>
                        </w:r>
                      </w:sdtContent>
                    </w:sdt>
                  </w:p>
                </w:txbxContent>
              </v:textbox>
              <w10:wrap anchorx="page"/>
            </v:shape>
          </w:pict>
        </mc:Fallback>
      </mc:AlternateContent>
    </w:r>
  </w:p>
  <w:p w14:paraId="59602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5D" w14:textId="77777777" w:rsidR="00262EA3" w:rsidRDefault="00262EA3" w:rsidP="008563AC">
    <w:pPr>
      <w:jc w:val="right"/>
    </w:pPr>
  </w:p>
  <w:p w14:paraId="596029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961" w14:textId="77777777" w:rsidR="00262EA3" w:rsidRDefault="00F35E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60296B" wp14:editId="59602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02962" w14:textId="77777777" w:rsidR="00262EA3" w:rsidRDefault="00F35EE2" w:rsidP="00A314CF">
    <w:pPr>
      <w:pStyle w:val="FSHNormal"/>
      <w:spacing w:before="40"/>
    </w:pPr>
    <w:sdt>
      <w:sdtPr>
        <w:alias w:val="CC_Noformat_Motionstyp"/>
        <w:tag w:val="CC_Noformat_Motionstyp"/>
        <w:id w:val="1162973129"/>
        <w:lock w:val="sdtContentLocked"/>
        <w15:appearance w15:val="hidden"/>
        <w:text/>
      </w:sdtPr>
      <w:sdtEndPr/>
      <w:sdtContent>
        <w:r w:rsidR="00A5114A">
          <w:t>Enskild motion</w:t>
        </w:r>
      </w:sdtContent>
    </w:sdt>
    <w:r w:rsidR="00821B36">
      <w:t xml:space="preserve"> </w:t>
    </w:r>
    <w:sdt>
      <w:sdtPr>
        <w:alias w:val="CC_Noformat_Partikod"/>
        <w:tag w:val="CC_Noformat_Partikod"/>
        <w:id w:val="1471015553"/>
        <w:text/>
      </w:sdtPr>
      <w:sdtEndPr/>
      <w:sdtContent>
        <w:r w:rsidR="007F10A8">
          <w:t>M</w:t>
        </w:r>
      </w:sdtContent>
    </w:sdt>
    <w:sdt>
      <w:sdtPr>
        <w:alias w:val="CC_Noformat_Partinummer"/>
        <w:tag w:val="CC_Noformat_Partinummer"/>
        <w:id w:val="-2014525982"/>
        <w:text/>
      </w:sdtPr>
      <w:sdtEndPr/>
      <w:sdtContent>
        <w:r w:rsidR="007F10A8">
          <w:t>2325</w:t>
        </w:r>
      </w:sdtContent>
    </w:sdt>
  </w:p>
  <w:p w14:paraId="59602963" w14:textId="77777777" w:rsidR="00262EA3" w:rsidRPr="008227B3" w:rsidRDefault="00F35E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02964" w14:textId="77777777" w:rsidR="00262EA3" w:rsidRPr="008227B3" w:rsidRDefault="00F35E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1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14A">
          <w:t>:2868</w:t>
        </w:r>
      </w:sdtContent>
    </w:sdt>
  </w:p>
  <w:p w14:paraId="59602965" w14:textId="77777777" w:rsidR="00262EA3" w:rsidRDefault="00F35EE2" w:rsidP="00E03A3D">
    <w:pPr>
      <w:pStyle w:val="Motionr"/>
    </w:pPr>
    <w:sdt>
      <w:sdtPr>
        <w:alias w:val="CC_Noformat_Avtext"/>
        <w:tag w:val="CC_Noformat_Avtext"/>
        <w:id w:val="-2020768203"/>
        <w:lock w:val="sdtContentLocked"/>
        <w15:appearance w15:val="hidden"/>
        <w:text/>
      </w:sdtPr>
      <w:sdtEndPr/>
      <w:sdtContent>
        <w:r w:rsidR="00A5114A">
          <w:t>av Betty Malmberg (M)</w:t>
        </w:r>
      </w:sdtContent>
    </w:sdt>
  </w:p>
  <w:sdt>
    <w:sdtPr>
      <w:alias w:val="CC_Noformat_Rubtext"/>
      <w:tag w:val="CC_Noformat_Rubtext"/>
      <w:id w:val="-218060500"/>
      <w:lock w:val="sdtLocked"/>
      <w:text/>
    </w:sdtPr>
    <w:sdtEndPr/>
    <w:sdtContent>
      <w:p w14:paraId="59602966" w14:textId="77777777" w:rsidR="00262EA3" w:rsidRDefault="007F10A8" w:rsidP="00283E0F">
        <w:pPr>
          <w:pStyle w:val="FSHRub2"/>
        </w:pPr>
        <w:r>
          <w:t>Småskalig kärnkraft</w:t>
        </w:r>
      </w:p>
    </w:sdtContent>
  </w:sdt>
  <w:sdt>
    <w:sdtPr>
      <w:alias w:val="CC_Boilerplate_3"/>
      <w:tag w:val="CC_Boilerplate_3"/>
      <w:id w:val="1606463544"/>
      <w:lock w:val="sdtContentLocked"/>
      <w15:appearance w15:val="hidden"/>
      <w:text w:multiLine="1"/>
    </w:sdtPr>
    <w:sdtEndPr/>
    <w:sdtContent>
      <w:p w14:paraId="596029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1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25"/>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D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666"/>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1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8C"/>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A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AF"/>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4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27"/>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E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C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602949"/>
  <w15:chartTrackingRefBased/>
  <w15:docId w15:val="{BB14CFBB-FA3A-4BE3-B612-AD923914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F913E6FAD34AE7BB1EA7DEC3EF0FA2"/>
        <w:category>
          <w:name w:val="Allmänt"/>
          <w:gallery w:val="placeholder"/>
        </w:category>
        <w:types>
          <w:type w:val="bbPlcHdr"/>
        </w:types>
        <w:behaviors>
          <w:behavior w:val="content"/>
        </w:behaviors>
        <w:guid w:val="{3010403A-0DD3-4E7A-9474-2359521BBA1E}"/>
      </w:docPartPr>
      <w:docPartBody>
        <w:p w:rsidR="00441F6E" w:rsidRDefault="00D03ABA">
          <w:pPr>
            <w:pStyle w:val="64F913E6FAD34AE7BB1EA7DEC3EF0FA2"/>
          </w:pPr>
          <w:r w:rsidRPr="005A0A93">
            <w:rPr>
              <w:rStyle w:val="Platshllartext"/>
            </w:rPr>
            <w:t>Förslag till riksdagsbeslut</w:t>
          </w:r>
        </w:p>
      </w:docPartBody>
    </w:docPart>
    <w:docPart>
      <w:docPartPr>
        <w:name w:val="E8AF4D6649964C26854A39166F551FC0"/>
        <w:category>
          <w:name w:val="Allmänt"/>
          <w:gallery w:val="placeholder"/>
        </w:category>
        <w:types>
          <w:type w:val="bbPlcHdr"/>
        </w:types>
        <w:behaviors>
          <w:behavior w:val="content"/>
        </w:behaviors>
        <w:guid w:val="{1C38E7DF-E468-473A-9C11-CFB9FB16769B}"/>
      </w:docPartPr>
      <w:docPartBody>
        <w:p w:rsidR="00441F6E" w:rsidRDefault="00D03ABA">
          <w:pPr>
            <w:pStyle w:val="E8AF4D6649964C26854A39166F551FC0"/>
          </w:pPr>
          <w:r w:rsidRPr="005A0A93">
            <w:rPr>
              <w:rStyle w:val="Platshllartext"/>
            </w:rPr>
            <w:t>Motivering</w:t>
          </w:r>
        </w:p>
      </w:docPartBody>
    </w:docPart>
    <w:docPart>
      <w:docPartPr>
        <w:name w:val="E742886BF61042E7A03D070777AEAF24"/>
        <w:category>
          <w:name w:val="Allmänt"/>
          <w:gallery w:val="placeholder"/>
        </w:category>
        <w:types>
          <w:type w:val="bbPlcHdr"/>
        </w:types>
        <w:behaviors>
          <w:behavior w:val="content"/>
        </w:behaviors>
        <w:guid w:val="{813A0828-F460-4C62-8C04-2CA7911DAF11}"/>
      </w:docPartPr>
      <w:docPartBody>
        <w:p w:rsidR="00441F6E" w:rsidRDefault="00D03ABA">
          <w:pPr>
            <w:pStyle w:val="E742886BF61042E7A03D070777AEAF24"/>
          </w:pPr>
          <w:r>
            <w:rPr>
              <w:rStyle w:val="Platshllartext"/>
            </w:rPr>
            <w:t xml:space="preserve"> </w:t>
          </w:r>
        </w:p>
      </w:docPartBody>
    </w:docPart>
    <w:docPart>
      <w:docPartPr>
        <w:name w:val="6886ED777B0648978D0BA7C60526F424"/>
        <w:category>
          <w:name w:val="Allmänt"/>
          <w:gallery w:val="placeholder"/>
        </w:category>
        <w:types>
          <w:type w:val="bbPlcHdr"/>
        </w:types>
        <w:behaviors>
          <w:behavior w:val="content"/>
        </w:behaviors>
        <w:guid w:val="{6CCD7F7A-C8B4-4885-8224-AF2FAE0A1655}"/>
      </w:docPartPr>
      <w:docPartBody>
        <w:p w:rsidR="00441F6E" w:rsidRDefault="00D03ABA">
          <w:pPr>
            <w:pStyle w:val="6886ED777B0648978D0BA7C60526F424"/>
          </w:pPr>
          <w:r>
            <w:t xml:space="preserve"> </w:t>
          </w:r>
        </w:p>
      </w:docPartBody>
    </w:docPart>
    <w:docPart>
      <w:docPartPr>
        <w:name w:val="88EE86D8914142D1B47A3575435C2274"/>
        <w:category>
          <w:name w:val="Allmänt"/>
          <w:gallery w:val="placeholder"/>
        </w:category>
        <w:types>
          <w:type w:val="bbPlcHdr"/>
        </w:types>
        <w:behaviors>
          <w:behavior w:val="content"/>
        </w:behaviors>
        <w:guid w:val="{E36C39EA-EC1C-4D9F-A170-1CFB5B852274}"/>
      </w:docPartPr>
      <w:docPartBody>
        <w:p w:rsidR="00AF1CC0" w:rsidRDefault="00AF1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BA"/>
    <w:rsid w:val="00441F6E"/>
    <w:rsid w:val="00AF1CC0"/>
    <w:rsid w:val="00D03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F913E6FAD34AE7BB1EA7DEC3EF0FA2">
    <w:name w:val="64F913E6FAD34AE7BB1EA7DEC3EF0FA2"/>
  </w:style>
  <w:style w:type="paragraph" w:customStyle="1" w:styleId="E8AF4D6649964C26854A39166F551FC0">
    <w:name w:val="E8AF4D6649964C26854A39166F551FC0"/>
  </w:style>
  <w:style w:type="paragraph" w:customStyle="1" w:styleId="E742886BF61042E7A03D070777AEAF24">
    <w:name w:val="E742886BF61042E7A03D070777AEAF24"/>
  </w:style>
  <w:style w:type="paragraph" w:customStyle="1" w:styleId="6886ED777B0648978D0BA7C60526F424">
    <w:name w:val="6886ED777B0648978D0BA7C60526F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F57A1-777E-470F-8947-97EF358A857F}"/>
</file>

<file path=customXml/itemProps2.xml><?xml version="1.0" encoding="utf-8"?>
<ds:datastoreItem xmlns:ds="http://schemas.openxmlformats.org/officeDocument/2006/customXml" ds:itemID="{21507AC1-1785-4FF6-BEC2-6AD7872352F6}"/>
</file>

<file path=customXml/itemProps3.xml><?xml version="1.0" encoding="utf-8"?>
<ds:datastoreItem xmlns:ds="http://schemas.openxmlformats.org/officeDocument/2006/customXml" ds:itemID="{EC648AE3-0D89-430A-89EC-C5B57CBCE0A9}"/>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1315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M2325 Småskalig kärnkraft</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