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F12" w:rsidRPr="00CE41E9" w:rsidRDefault="005D4F12">
      <w:pPr>
        <w:pStyle w:val="Hemstlrubrik"/>
      </w:pPr>
      <w:r w:rsidRPr="00CE41E9">
        <w:t>Förslag till riksdagsbeslut</w:t>
      </w:r>
    </w:p>
    <w:p w:rsidR="005D4F12" w:rsidRPr="00CE41E9" w:rsidRDefault="005D4F12">
      <w:pPr>
        <w:pStyle w:val="Hemstlatt"/>
        <w:ind w:left="0"/>
      </w:pPr>
      <w:r w:rsidRPr="00CE41E9">
        <w:t>Riksdagen tillkännager för regeringen som sin mening vad som anförs i motionen</w:t>
      </w:r>
      <w:r w:rsidRPr="00CE41E9">
        <w:rPr>
          <w:color w:val="000000"/>
        </w:rPr>
        <w:t xml:space="preserve"> om mänskliga rättigheter i Kina.</w:t>
      </w:r>
    </w:p>
    <w:p w:rsidR="005D4F12" w:rsidRPr="00CE41E9" w:rsidRDefault="005D4F12">
      <w:pPr>
        <w:pStyle w:val="Rubrik1"/>
      </w:pPr>
      <w:r w:rsidRPr="00CE41E9">
        <w:t>Motivering</w:t>
      </w:r>
    </w:p>
    <w:p w:rsidR="005D4F12" w:rsidRPr="00CE41E9" w:rsidRDefault="005D4F12">
      <w:pPr>
        <w:autoSpaceDE w:val="0"/>
        <w:autoSpaceDN w:val="0"/>
        <w:adjustRightInd w:val="0"/>
        <w:rPr>
          <w:color w:val="000000"/>
        </w:rPr>
      </w:pPr>
      <w:r w:rsidRPr="00CE41E9">
        <w:rPr>
          <w:color w:val="000000"/>
        </w:rPr>
        <w:t>Svensk utrikespolitik har under många år arbetat för att försvara och främja respekten för de mänskliga rättigheterna runt om i världen. Kina är en allt starkare stormakt som har starka ekonomiska band med resten av världen. Men Kina är även en enpartistat som saknar demokrati och fria val och där politisk opposition inte är tillåten. Grundläggande fri- och rättigheter såsom yttrandefrihet, pressfrihet, organisationsfrihet och religionsfrihet är starkt begränsade. Kina tillämpar även dödsstraff i mycket st</w:t>
      </w:r>
      <w:r w:rsidRPr="00CE41E9">
        <w:rPr>
          <w:color w:val="000000"/>
        </w:rPr>
        <w:t>or omfattning, vilket är oacceptabelt.</w:t>
      </w:r>
    </w:p>
    <w:p w:rsidR="005D4F12" w:rsidRPr="00CE41E9" w:rsidRDefault="005D4F12">
      <w:pPr>
        <w:pStyle w:val="Normaltindrag"/>
      </w:pPr>
      <w:r w:rsidRPr="00CE41E9">
        <w:t>Kina har ratificerat flera centrala konventioner för mänskliga rättigheter men samtidigt reserverat sig i flera områden. En av de mest centrala konve</w:t>
      </w:r>
      <w:r w:rsidRPr="00CE41E9">
        <w:t>n</w:t>
      </w:r>
      <w:r w:rsidRPr="00CE41E9">
        <w:t>tionerna är konventionen om civila och politiska rättigheter (ICCPR) som Kina undertecknat, men ännu inte ratificerat.</w:t>
      </w:r>
    </w:p>
    <w:p w:rsidR="005D4F12" w:rsidRPr="00CE41E9" w:rsidRDefault="005D4F12">
      <w:pPr>
        <w:pStyle w:val="Normaltindrag"/>
        <w:rPr>
          <w:color w:val="000000"/>
        </w:rPr>
      </w:pPr>
      <w:r w:rsidRPr="00CE41E9">
        <w:rPr>
          <w:color w:val="000000"/>
        </w:rPr>
        <w:t>För att leva upp till förpliktelserna i ICCPR skulle Kina tvingas genomföra omfattande reformer av nuvarande lagstiftning, bland annat rörande mötes-, yttrande-, förenings- och religionsfrihet. De två fakultativa protokollen till ICCPR om enskild klagorätt och avskaffandet av dödsstraffet har varken undertecknats eller ratificerats. Sverige och EU måste fortsätta att ställa krav på Kina om</w:t>
      </w:r>
      <w:r w:rsidRPr="00CE41E9">
        <w:rPr>
          <w:color w:val="000000"/>
        </w:rPr>
        <w:t xml:space="preserve"> att uppfylla mänskliga rättigheter. År 2008 hålls OS i Peking. Det är ett bra tillfälle för regeringen att på ett kraftfullt sätt via EU och FN verka för att Kina går mot ökad demokrati och mot uppfyllande av mänskliga rä</w:t>
      </w:r>
      <w:r w:rsidRPr="00CE41E9">
        <w:rPr>
          <w:color w:val="000000"/>
        </w:rPr>
        <w:t>t</w:t>
      </w:r>
      <w:r w:rsidRPr="00CE41E9">
        <w:rPr>
          <w:color w:val="000000"/>
        </w:rPr>
        <w: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1E9">
        <w:trPr>
          <w:cantSplit/>
        </w:trPr>
        <w:tc>
          <w:tcPr>
            <w:tcW w:w="3046" w:type="dxa"/>
          </w:tcPr>
          <w:p w:rsidR="005D4F12" w:rsidRPr="00CE41E9" w:rsidRDefault="005D4F12">
            <w:pPr>
              <w:pStyle w:val="UnderskriftDatum"/>
              <w:spacing w:before="240"/>
            </w:pPr>
            <w:r w:rsidRPr="00CE41E9">
              <w:lastRenderedPageBreak/>
              <w:t>Stockholm den 4 oktober 2007</w:t>
            </w:r>
          </w:p>
        </w:tc>
        <w:tc>
          <w:tcPr>
            <w:tcW w:w="3047" w:type="dxa"/>
          </w:tcPr>
          <w:p w:rsidR="005D4F12" w:rsidRPr="00CE41E9" w:rsidRDefault="005D4F12">
            <w:pPr>
              <w:pStyle w:val="Underskrifter"/>
              <w:spacing w:before="240"/>
            </w:pPr>
          </w:p>
        </w:tc>
      </w:tr>
      <w:tr w:rsidR="00000000" w:rsidRPr="00CE41E9">
        <w:trPr>
          <w:cantSplit/>
        </w:trPr>
        <w:tc>
          <w:tcPr>
            <w:tcW w:w="3046" w:type="dxa"/>
          </w:tcPr>
          <w:p w:rsidR="005D4F12" w:rsidRPr="00CE41E9" w:rsidRDefault="005D4F12">
            <w:pPr>
              <w:pStyle w:val="Underskrifter"/>
            </w:pPr>
            <w:r w:rsidRPr="00CE41E9">
              <w:t>Thomas Bodström (s)</w:t>
            </w:r>
          </w:p>
        </w:tc>
        <w:tc>
          <w:tcPr>
            <w:tcW w:w="3046" w:type="dxa"/>
          </w:tcPr>
          <w:p w:rsidR="005D4F12" w:rsidRPr="00CE41E9" w:rsidRDefault="005D4F12">
            <w:pPr>
              <w:pStyle w:val="Underskrifter"/>
            </w:pPr>
          </w:p>
        </w:tc>
      </w:tr>
    </w:tbl>
    <w:p w:rsidR="005D4F12" w:rsidRPr="00CE41E9" w:rsidRDefault="005D4F12">
      <w:pPr>
        <w:pStyle w:val="Normaltindrag"/>
      </w:pPr>
    </w:p>
    <w:sectPr w:rsidR="005D4F12" w:rsidRPr="00CE4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F12" w:rsidRPr="00CE41E9" w:rsidRDefault="005D4F12">
      <w:r w:rsidRPr="00CE41E9">
        <w:separator/>
      </w:r>
    </w:p>
  </w:endnote>
  <w:endnote w:type="continuationSeparator" w:id="0">
    <w:p w:rsidR="005D4F12" w:rsidRPr="00CE41E9" w:rsidRDefault="005D4F12">
      <w:r w:rsidRPr="00CE4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12" w:rsidRPr="00CE41E9" w:rsidRDefault="00CE41E9">
    <w:pPr>
      <w:pStyle w:val="Sidfot"/>
    </w:pPr>
    <w:r w:rsidRPr="00CE4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01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12" w:rsidRDefault="005D4F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F12" w:rsidRDefault="005D4F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12" w:rsidRPr="00CE41E9" w:rsidRDefault="00CE41E9">
    <w:pPr>
      <w:pStyle w:val="Sidfot"/>
    </w:pPr>
    <w:r w:rsidRPr="00CE4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9840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12" w:rsidRDefault="005D4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F12" w:rsidRDefault="005D4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12" w:rsidRPr="00CE41E9" w:rsidRDefault="00CE41E9">
    <w:pPr>
      <w:pStyle w:val="Sidfot"/>
    </w:pPr>
    <w:r w:rsidRPr="00CE4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16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12" w:rsidRDefault="005D4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F12" w:rsidRDefault="005D4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F12" w:rsidRPr="00CE41E9" w:rsidRDefault="005D4F12">
      <w:r w:rsidRPr="00CE41E9">
        <w:separator/>
      </w:r>
    </w:p>
  </w:footnote>
  <w:footnote w:type="continuationSeparator" w:id="0">
    <w:p w:rsidR="005D4F12" w:rsidRPr="00CE41E9" w:rsidRDefault="005D4F12">
      <w:r w:rsidRPr="00CE4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12" w:rsidRPr="00CE41E9" w:rsidRDefault="00CE41E9">
    <w:pPr>
      <w:pStyle w:val="Sidhuvud"/>
    </w:pPr>
    <w:r w:rsidRPr="00CE4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585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12" w:rsidRDefault="005D4F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F12" w:rsidRDefault="005D4F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12" w:rsidRPr="00CE41E9" w:rsidRDefault="00CE41E9">
    <w:pPr>
      <w:pStyle w:val="Sidhuvud"/>
    </w:pPr>
    <w:r w:rsidRPr="00CE4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936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12" w:rsidRDefault="005D4F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F12" w:rsidRDefault="005D4F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F12" w:rsidRPr="00CE41E9" w:rsidRDefault="005D4F12">
    <w:pPr>
      <w:pStyle w:val="FSHNormal"/>
      <w:tabs>
        <w:tab w:val="right" w:pos="5840"/>
      </w:tabs>
    </w:pPr>
    <w:r w:rsidRPr="00CE41E9">
      <w:br/>
    </w:r>
    <w:r w:rsidRPr="00CE41E9">
      <w:fldChar w:fldCharType="begin" w:fldLock="1"/>
    </w:r>
    <w:r w:rsidRPr="00CE41E9">
      <w:instrText xml:space="preserve"> DOCPROPERTY</w:instrText>
    </w:r>
    <w:r w:rsidRPr="00CE41E9">
      <w:rPr>
        <w:sz w:val="18"/>
      </w:rPr>
      <w:instrText xml:space="preserve"> "YearUser" *\charformat </w:instrText>
    </w:r>
    <w:r w:rsidRPr="00CE41E9">
      <w:fldChar w:fldCharType="separate"/>
    </w:r>
    <w:r w:rsidRPr="00CE41E9">
      <w:t>2007/08</w:t>
    </w:r>
    <w:r w:rsidRPr="00CE41E9">
      <w:fldChar w:fldCharType="end"/>
    </w:r>
    <w:r w:rsidRPr="00CE41E9">
      <w:t xml:space="preserve"> </w:t>
    </w:r>
    <w:r w:rsidRPr="00CE41E9">
      <w:tab/>
      <w:t xml:space="preserve">mnr: </w:t>
    </w:r>
    <w:r w:rsidRPr="00CE41E9">
      <w:fldChar w:fldCharType="begin" w:fldLock="1"/>
    </w:r>
    <w:r w:rsidRPr="00CE41E9">
      <w:instrText xml:space="preserve"> DOCPROPERTY</w:instrText>
    </w:r>
    <w:r w:rsidRPr="00CE41E9">
      <w:rPr>
        <w:sz w:val="18"/>
      </w:rPr>
      <w:instrText xml:space="preserve"> "Motionsnummer" *\charformat </w:instrText>
    </w:r>
    <w:r w:rsidRPr="00CE41E9">
      <w:fldChar w:fldCharType="separate"/>
    </w:r>
    <w:r w:rsidRPr="00CE41E9">
      <w:t>U323</w:t>
    </w:r>
    <w:r w:rsidRPr="00CE41E9">
      <w:fldChar w:fldCharType="end"/>
    </w:r>
    <w:r w:rsidRPr="00CE41E9">
      <w:br/>
    </w:r>
    <w:r w:rsidRPr="00CE41E9">
      <w:fldChar w:fldCharType="begin" w:fldLock="1"/>
    </w:r>
    <w:r w:rsidRPr="00CE41E9">
      <w:instrText xml:space="preserve"> DOCPROPERTY</w:instrText>
    </w:r>
    <w:r w:rsidRPr="00CE41E9">
      <w:rPr>
        <w:sz w:val="18"/>
      </w:rPr>
      <w:instrText xml:space="preserve"> "Samling" *\charformat </w:instrText>
    </w:r>
    <w:r w:rsidRPr="00CE41E9">
      <w:fldChar w:fldCharType="end"/>
    </w:r>
    <w:r w:rsidRPr="00CE41E9">
      <w:tab/>
      <w:t xml:space="preserve">pnr: </w:t>
    </w:r>
    <w:r w:rsidRPr="00CE41E9">
      <w:fldChar w:fldCharType="begin" w:fldLock="1"/>
    </w:r>
    <w:r w:rsidRPr="00CE41E9">
      <w:instrText xml:space="preserve"> DOCPROPERTY</w:instrText>
    </w:r>
    <w:r w:rsidRPr="00CE41E9">
      <w:rPr>
        <w:sz w:val="18"/>
      </w:rPr>
      <w:instrText xml:space="preserve"> "Partinummer" *\charformat </w:instrText>
    </w:r>
    <w:r w:rsidRPr="00CE41E9">
      <w:fldChar w:fldCharType="separate"/>
    </w:r>
    <w:r w:rsidRPr="00CE41E9">
      <w:t>s43086</w:t>
    </w:r>
    <w:r w:rsidRPr="00CE41E9">
      <w:fldChar w:fldCharType="end"/>
    </w:r>
  </w:p>
  <w:p w:rsidR="005D4F12" w:rsidRPr="00CE41E9" w:rsidRDefault="005D4F12">
    <w:pPr>
      <w:pStyle w:val="FSHRub1"/>
    </w:pPr>
    <w:r w:rsidRPr="00CE41E9">
      <w:t>Motion till riksdagen</w:t>
    </w:r>
    <w:r w:rsidRPr="00CE41E9">
      <w:br/>
    </w:r>
    <w:r w:rsidRPr="00CE41E9">
      <w:fldChar w:fldCharType="begin" w:fldLock="1"/>
    </w:r>
    <w:r w:rsidRPr="00CE41E9">
      <w:instrText xml:space="preserve"> DOCPROPERTY "YearUser" *\charformat </w:instrText>
    </w:r>
    <w:r w:rsidRPr="00CE41E9">
      <w:fldChar w:fldCharType="separate"/>
    </w:r>
    <w:r w:rsidRPr="00CE41E9">
      <w:t>2007/08</w:t>
    </w:r>
    <w:r w:rsidRPr="00CE41E9">
      <w:fldChar w:fldCharType="end"/>
    </w:r>
    <w:r w:rsidRPr="00CE41E9">
      <w:t>:</w:t>
    </w:r>
    <w:r w:rsidRPr="00CE41E9">
      <w:fldChar w:fldCharType="begin" w:fldLock="1"/>
    </w:r>
    <w:r w:rsidRPr="00CE41E9">
      <w:instrText xml:space="preserve"> DOCPROPERTY "Motionsnummer" *\charformat </w:instrText>
    </w:r>
    <w:r w:rsidRPr="00CE41E9">
      <w:fldChar w:fldCharType="separate"/>
    </w:r>
    <w:r w:rsidRPr="00CE41E9">
      <w:t>U323</w:t>
    </w:r>
    <w:r w:rsidRPr="00CE41E9">
      <w:fldChar w:fldCharType="end"/>
    </w:r>
  </w:p>
  <w:p w:rsidR="005D4F12" w:rsidRPr="00CE41E9" w:rsidRDefault="005D4F12">
    <w:pPr>
      <w:pStyle w:val="FSHNormalS5"/>
    </w:pPr>
    <w:r w:rsidRPr="00CE41E9">
      <w:fldChar w:fldCharType="begin" w:fldLock="1"/>
    </w:r>
    <w:r w:rsidRPr="00CE41E9">
      <w:instrText xml:space="preserve"> DOCPROPERTY "MotionarText" *\charformat </w:instrText>
    </w:r>
    <w:r w:rsidRPr="00CE41E9">
      <w:fldChar w:fldCharType="separate"/>
    </w:r>
    <w:r w:rsidRPr="00CE41E9">
      <w:t>av Thomas Bodström (s)</w:t>
    </w:r>
    <w:r w:rsidRPr="00CE41E9">
      <w:fldChar w:fldCharType="end"/>
    </w:r>
    <w:r w:rsidRPr="00CE41E9">
      <w:br/>
    </w:r>
    <w:r w:rsidRPr="00CE41E9">
      <w:fldChar w:fldCharType="begin" w:fldLock="1"/>
    </w:r>
    <w:r w:rsidRPr="00CE41E9">
      <w:instrText xml:space="preserve"> DOCPROPERTY "SvarFrasKort" *\charformat </w:instrText>
    </w:r>
    <w:r w:rsidRPr="00CE41E9">
      <w:fldChar w:fldCharType="end"/>
    </w:r>
  </w:p>
  <w:p w:rsidR="005D4F12" w:rsidRPr="00CE41E9" w:rsidRDefault="005D4F12">
    <w:pPr>
      <w:pStyle w:val="FSHTitel"/>
    </w:pPr>
    <w:r w:rsidRPr="00CE41E9">
      <w:fldChar w:fldCharType="begin" w:fldLock="1"/>
    </w:r>
    <w:r w:rsidRPr="00CE41E9">
      <w:instrText xml:space="preserve"> DOCPROPERTY</w:instrText>
    </w:r>
    <w:r w:rsidRPr="00CE41E9">
      <w:rPr>
        <w:sz w:val="18"/>
      </w:rPr>
      <w:instrText xml:space="preserve"> "RubrikSvar" *\charformat </w:instrText>
    </w:r>
    <w:r w:rsidRPr="00CE41E9">
      <w:fldChar w:fldCharType="separate"/>
    </w:r>
    <w:r w:rsidRPr="00CE41E9">
      <w:t>Mänskliga rättigheter i Kina</w:t>
    </w:r>
    <w:r w:rsidRPr="00CE41E9">
      <w:fldChar w:fldCharType="end"/>
    </w:r>
  </w:p>
  <w:p w:rsidR="005D4F12" w:rsidRPr="00CE41E9" w:rsidRDefault="005D4F12">
    <w:pPr>
      <w:pStyle w:val="Normal00"/>
    </w:pPr>
  </w:p>
  <w:p w:rsidR="005D4F12" w:rsidRPr="00CE41E9" w:rsidRDefault="005D4F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9161102">
    <w:abstractNumId w:val="8"/>
  </w:num>
  <w:num w:numId="2" w16cid:durableId="1559969904">
    <w:abstractNumId w:val="9"/>
  </w:num>
  <w:num w:numId="3" w16cid:durableId="1363632304">
    <w:abstractNumId w:val="8"/>
  </w:num>
  <w:num w:numId="4" w16cid:durableId="477499122">
    <w:abstractNumId w:val="9"/>
  </w:num>
  <w:num w:numId="5" w16cid:durableId="429008077">
    <w:abstractNumId w:val="13"/>
  </w:num>
  <w:num w:numId="6" w16cid:durableId="264382321">
    <w:abstractNumId w:val="10"/>
  </w:num>
  <w:num w:numId="7" w16cid:durableId="1486125706">
    <w:abstractNumId w:val="11"/>
  </w:num>
  <w:num w:numId="8" w16cid:durableId="1518733141">
    <w:abstractNumId w:val="12"/>
  </w:num>
  <w:num w:numId="9" w16cid:durableId="15548179">
    <w:abstractNumId w:val="8"/>
  </w:num>
  <w:num w:numId="10" w16cid:durableId="2027320790">
    <w:abstractNumId w:val="3"/>
  </w:num>
  <w:num w:numId="11" w16cid:durableId="1761025681">
    <w:abstractNumId w:val="2"/>
  </w:num>
  <w:num w:numId="12" w16cid:durableId="1791126342">
    <w:abstractNumId w:val="1"/>
  </w:num>
  <w:num w:numId="13" w16cid:durableId="864976685">
    <w:abstractNumId w:val="0"/>
  </w:num>
  <w:num w:numId="14" w16cid:durableId="1185939774">
    <w:abstractNumId w:val="9"/>
  </w:num>
  <w:num w:numId="15" w16cid:durableId="1546982720">
    <w:abstractNumId w:val="7"/>
  </w:num>
  <w:num w:numId="16" w16cid:durableId="2011635591">
    <w:abstractNumId w:val="6"/>
  </w:num>
  <w:num w:numId="17" w16cid:durableId="631441070">
    <w:abstractNumId w:val="5"/>
  </w:num>
  <w:num w:numId="18" w16cid:durableId="208734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1D3037"/>
    <w:rsid w:val="001D3037"/>
    <w:rsid w:val="005D4F12"/>
    <w:rsid w:val="00CE41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52EE54-4095-4CC3-B951-B793F685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1409</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s43086</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s43086</dc:title>
  <dc:subject>s43086</dc:subject>
  <dc:creator>Riksdagen</dc:creator>
  <cp:keywords>Riksdagen</cp:keywords>
  <dc:description>TKG-ktrl, MSMQ4mb, PersReg-Distribution mm</dc:description>
  <cp:lastModifiedBy>Lars Brink</cp:lastModifiedBy>
  <cp:revision>2</cp:revision>
  <cp:lastPrinted>2007-12-07T18:22:00Z</cp:lastPrinted>
  <dcterms:created xsi:type="dcterms:W3CDTF">2025-12-17T10:28:00Z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Mänskliga rättigheter i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Kina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20072008000000000115000430860069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20072008000000000115000430860069</vt:lpwstr>
  </property>
  <property fmtid="{D5CDD505-2E9C-101B-9397-08002B2CF9AE}" pid="50" name="nummer">
    <vt:lpwstr>323</vt:lpwstr>
  </property>
  <property fmtid="{D5CDD505-2E9C-101B-9397-08002B2CF9AE}" pid="51" name="utskottsbeteckning">
    <vt:lpwstr>U</vt:lpwstr>
  </property>
  <property fmtid="{D5CDD505-2E9C-101B-9397-08002B2CF9AE}" pid="52" name="GlobalUID">
    <vt:lpwstr>{24B0B3F2-0CA2-4FD8-B9B8-1FB8E89E3A62}</vt:lpwstr>
  </property>
  <property fmtid="{D5CDD505-2E9C-101B-9397-08002B2CF9AE}" pid="53" name="Överföringar">
    <vt:i4>0</vt:i4>
  </property>
  <property fmtid="{D5CDD505-2E9C-101B-9397-08002B2CF9AE}" pid="54" name="Checksum">
    <vt:lpwstr>*1002842291454*</vt:lpwstr>
  </property>
  <property fmtid="{D5CDD505-2E9C-101B-9397-08002B2CF9AE}" pid="55" name="skuggnummer">
    <vt:lpwstr>2623</vt:lpwstr>
  </property>
  <property fmtid="{D5CDD505-2E9C-101B-9397-08002B2CF9AE}" pid="56" name="urixVersion">
    <vt:lpwstr>3.2.0.8</vt:lpwstr>
  </property>
  <property fmtid="{D5CDD505-2E9C-101B-9397-08002B2CF9AE}" pid="57" name="urixOrigin">
    <vt:lpwstr>071207 19:22:54.431</vt:lpwstr>
  </property>
  <property fmtid="{D5CDD505-2E9C-101B-9397-08002B2CF9AE}" pid="58" name="urixGuid">
    <vt:lpwstr>{A45E1D0F-0A74-47AF-9C5D-D124354069B8}</vt:lpwstr>
  </property>
</Properties>
</file>