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394A" w:rsidRPr="003A4B1F" w:rsidRDefault="006B394A">
      <w:pPr>
        <w:pStyle w:val="Frslagsrubrik"/>
      </w:pPr>
      <w:r w:rsidRPr="003A4B1F">
        <w:t>Förslag till riksdagsbeslut</w:t>
      </w:r>
    </w:p>
    <w:p w:rsidR="006B394A" w:rsidRPr="003A4B1F" w:rsidRDefault="006B394A">
      <w:pPr>
        <w:pStyle w:val="Hemstlatt"/>
      </w:pPr>
      <w:r w:rsidRPr="003A4B1F">
        <w:t>Riksdagen tillkännager för regeringen som sin mening vad som anförs i motionen om</w:t>
      </w:r>
      <w:r w:rsidRPr="003A4B1F">
        <w:rPr>
          <w:b/>
        </w:rPr>
        <w:t xml:space="preserve"> </w:t>
      </w:r>
      <w:r w:rsidRPr="003A4B1F">
        <w:t>att</w:t>
      </w:r>
      <w:r w:rsidRPr="003A4B1F">
        <w:rPr>
          <w:rStyle w:val="Stark"/>
          <w:b w:val="0"/>
        </w:rPr>
        <w:t xml:space="preserve"> utreda för- och nackdelar med att bygga nästa generations mobilnät som statlig infrastruktur öppen för fri konku</w:t>
      </w:r>
      <w:r w:rsidRPr="003A4B1F">
        <w:rPr>
          <w:rStyle w:val="Stark"/>
          <w:b w:val="0"/>
        </w:rPr>
        <w:t>r</w:t>
      </w:r>
      <w:r w:rsidRPr="003A4B1F">
        <w:rPr>
          <w:rStyle w:val="Stark"/>
          <w:b w:val="0"/>
        </w:rPr>
        <w:t>rens.</w:t>
      </w:r>
    </w:p>
    <w:p w:rsidR="006B394A" w:rsidRPr="003A4B1F" w:rsidRDefault="006B394A">
      <w:pPr>
        <w:pStyle w:val="Rubrik1"/>
      </w:pPr>
      <w:r w:rsidRPr="003A4B1F">
        <w:t>Motivering</w:t>
      </w:r>
    </w:p>
    <w:p w:rsidR="006B394A" w:rsidRPr="003A4B1F" w:rsidRDefault="006B394A">
      <w:r w:rsidRPr="003A4B1F">
        <w:t>Licenser för uppbyggnad av såväl 3G- som 4G-näten såldes till privata oper</w:t>
      </w:r>
      <w:r w:rsidRPr="003A4B1F">
        <w:t>a</w:t>
      </w:r>
      <w:r w:rsidRPr="003A4B1F">
        <w:t>törer i syfte att dessa var och en skulle kunna bygga separata eller, i vissa undantagsfall, gemensamma nät.</w:t>
      </w:r>
    </w:p>
    <w:p w:rsidR="006B394A" w:rsidRPr="003A4B1F" w:rsidRDefault="006B394A">
      <w:pPr>
        <w:pStyle w:val="Normaltindrag"/>
      </w:pPr>
      <w:r w:rsidRPr="003A4B1F">
        <w:t>Att främja konkurrens på datatrafikmarknaden är bra, men frågan är om modellen med privat infrastruktur gynnar konkurrensen. Ytterst få operatörer har råd att bygga en egen infrastruktur för många miljarder kronor. Dessutom leder modellen till att master placeras ut långt ifrån optimalt, då varje para</w:t>
      </w:r>
      <w:r w:rsidRPr="003A4B1F">
        <w:t>l</w:t>
      </w:r>
      <w:r w:rsidRPr="003A4B1F">
        <w:t>lellt nät i första hand prioriterar master i samma områden för att i första hand täcka de mest trafiktäta delarna av landet.</w:t>
      </w:r>
    </w:p>
    <w:p w:rsidR="006B394A" w:rsidRPr="003A4B1F" w:rsidRDefault="006B394A">
      <w:pPr>
        <w:pStyle w:val="Normaltindrag"/>
      </w:pPr>
      <w:r w:rsidRPr="003A4B1F">
        <w:t>Med ett gemensamt statligt mobilnät skulle täckningen kunna bli bättre samtidigt som strålningen eventuellt skulle kunna reduceras i många områden med parallella master. Om staten sedan håller nätet helt öppen för enbart privata operatörer och tjänsteleverantörer så skulle sannolikt konkurrensen på operatörsmarknaden fungera bättre då fler operatörer skulle ha råd att delta då den ek</w:t>
      </w:r>
      <w:r w:rsidRPr="003A4B1F">
        <w:t>onomiska barriären in till marknaden skulle vara betydligt lägre.</w:t>
      </w:r>
    </w:p>
    <w:p w:rsidR="006B394A" w:rsidRPr="003A4B1F" w:rsidRDefault="006B394A">
      <w:pPr>
        <w:pStyle w:val="Normaltindrag"/>
      </w:pPr>
      <w:r w:rsidRPr="003A4B1F">
        <w:t>Mot bakgrund av detta bör regeringen utreda för- och nackdelar med att låta nästa generations mobila nät byggas av staten för att sedan tillgängligg</w:t>
      </w:r>
      <w:r w:rsidRPr="003A4B1F">
        <w:t>ö</w:t>
      </w:r>
      <w:r w:rsidRPr="003A4B1F">
        <w:t>ras som plattform för fri konkurrens mellan privata operatörer och tjänstelev</w:t>
      </w:r>
      <w:r w:rsidRPr="003A4B1F">
        <w:t>e</w:t>
      </w:r>
      <w:r w:rsidRPr="003A4B1F">
        <w:t>rantörer.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A4B1F">
        <w:trPr>
          <w:cantSplit/>
        </w:trPr>
        <w:tc>
          <w:tcPr>
            <w:tcW w:w="3046" w:type="dxa"/>
          </w:tcPr>
          <w:p w:rsidR="006B394A" w:rsidRPr="003A4B1F" w:rsidRDefault="006B394A">
            <w:pPr>
              <w:pStyle w:val="UnderskriftDatum"/>
              <w:spacing w:before="240"/>
            </w:pPr>
            <w:r w:rsidRPr="003A4B1F">
              <w:lastRenderedPageBreak/>
              <w:t>Stockholm den 5 oktober 2011</w:t>
            </w:r>
          </w:p>
        </w:tc>
        <w:tc>
          <w:tcPr>
            <w:tcW w:w="3047" w:type="dxa"/>
          </w:tcPr>
          <w:p w:rsidR="006B394A" w:rsidRPr="003A4B1F" w:rsidRDefault="006B394A">
            <w:pPr>
              <w:pStyle w:val="Underskrifter"/>
              <w:spacing w:before="240"/>
            </w:pPr>
          </w:p>
        </w:tc>
      </w:tr>
      <w:tr w:rsidR="00000000" w:rsidRPr="003A4B1F">
        <w:trPr>
          <w:cantSplit/>
        </w:trPr>
        <w:tc>
          <w:tcPr>
            <w:tcW w:w="3046" w:type="dxa"/>
          </w:tcPr>
          <w:p w:rsidR="006B394A" w:rsidRPr="003A4B1F" w:rsidRDefault="006B394A">
            <w:pPr>
              <w:pStyle w:val="Underskrifter"/>
            </w:pPr>
            <w:r w:rsidRPr="003A4B1F">
              <w:t>Erik Almqvist (SD)</w:t>
            </w:r>
          </w:p>
        </w:tc>
        <w:tc>
          <w:tcPr>
            <w:tcW w:w="3046" w:type="dxa"/>
          </w:tcPr>
          <w:p w:rsidR="006B394A" w:rsidRPr="003A4B1F" w:rsidRDefault="006B394A">
            <w:pPr>
              <w:pStyle w:val="Underskrifter"/>
            </w:pPr>
          </w:p>
        </w:tc>
      </w:tr>
    </w:tbl>
    <w:p w:rsidR="006B394A" w:rsidRPr="003A4B1F" w:rsidRDefault="006B394A">
      <w:pPr>
        <w:pStyle w:val="Normaltindrag"/>
      </w:pPr>
    </w:p>
    <w:sectPr w:rsidR="006B394A" w:rsidRPr="003A4B1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394A" w:rsidRPr="003A4B1F" w:rsidRDefault="006B394A">
      <w:r w:rsidRPr="003A4B1F">
        <w:separator/>
      </w:r>
    </w:p>
  </w:endnote>
  <w:endnote w:type="continuationSeparator" w:id="0">
    <w:p w:rsidR="006B394A" w:rsidRPr="003A4B1F" w:rsidRDefault="006B394A">
      <w:r w:rsidRPr="003A4B1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94A" w:rsidRPr="003A4B1F" w:rsidRDefault="003A4B1F">
    <w:pPr>
      <w:pStyle w:val="Sidfot"/>
    </w:pPr>
    <w:r w:rsidRPr="003A4B1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184023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94A" w:rsidRDefault="006B394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B394A" w:rsidRDefault="006B394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94A" w:rsidRPr="003A4B1F" w:rsidRDefault="003A4B1F">
    <w:pPr>
      <w:pStyle w:val="Sidfot"/>
    </w:pPr>
    <w:r w:rsidRPr="003A4B1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13564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94A" w:rsidRDefault="006B394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B394A" w:rsidRDefault="006B394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94A" w:rsidRPr="003A4B1F" w:rsidRDefault="003A4B1F">
    <w:pPr>
      <w:pStyle w:val="Sidfot"/>
    </w:pPr>
    <w:r w:rsidRPr="003A4B1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1893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94A" w:rsidRDefault="006B394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B394A" w:rsidRDefault="006B394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394A" w:rsidRPr="003A4B1F" w:rsidRDefault="006B394A">
      <w:r w:rsidRPr="003A4B1F">
        <w:separator/>
      </w:r>
    </w:p>
  </w:footnote>
  <w:footnote w:type="continuationSeparator" w:id="0">
    <w:p w:rsidR="006B394A" w:rsidRPr="003A4B1F" w:rsidRDefault="006B394A">
      <w:r w:rsidRPr="003A4B1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94A" w:rsidRPr="003A4B1F" w:rsidRDefault="003A4B1F">
    <w:pPr>
      <w:pStyle w:val="Sidhuvud"/>
    </w:pPr>
    <w:r w:rsidRPr="003A4B1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692220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94A" w:rsidRDefault="006B394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B394A" w:rsidRDefault="006B394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94A" w:rsidRPr="003A4B1F" w:rsidRDefault="003A4B1F">
    <w:pPr>
      <w:pStyle w:val="Sidhuvud"/>
    </w:pPr>
    <w:r w:rsidRPr="003A4B1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073546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394A" w:rsidRDefault="006B394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B394A" w:rsidRDefault="006B394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394A" w:rsidRPr="003A4B1F" w:rsidRDefault="006B394A">
    <w:pPr>
      <w:pStyle w:val="FSHNormal"/>
      <w:tabs>
        <w:tab w:val="right" w:pos="5840"/>
      </w:tabs>
    </w:pPr>
    <w:r w:rsidRPr="003A4B1F">
      <w:br/>
    </w:r>
    <w:r w:rsidRPr="003A4B1F">
      <w:fldChar w:fldCharType="begin" w:fldLock="1"/>
    </w:r>
    <w:r w:rsidRPr="003A4B1F">
      <w:instrText xml:space="preserve"> DOCPROPERTY</w:instrText>
    </w:r>
    <w:r w:rsidRPr="003A4B1F">
      <w:rPr>
        <w:sz w:val="18"/>
      </w:rPr>
      <w:instrText xml:space="preserve"> "YearUser" *\charformat </w:instrText>
    </w:r>
    <w:r w:rsidRPr="003A4B1F">
      <w:fldChar w:fldCharType="separate"/>
    </w:r>
    <w:r w:rsidRPr="003A4B1F">
      <w:t>2011/12</w:t>
    </w:r>
    <w:r w:rsidRPr="003A4B1F">
      <w:fldChar w:fldCharType="end"/>
    </w:r>
    <w:r w:rsidRPr="003A4B1F">
      <w:t xml:space="preserve"> </w:t>
    </w:r>
    <w:r w:rsidRPr="003A4B1F">
      <w:tab/>
      <w:t xml:space="preserve">mnr: </w:t>
    </w:r>
    <w:r w:rsidRPr="003A4B1F">
      <w:fldChar w:fldCharType="begin" w:fldLock="1"/>
    </w:r>
    <w:r w:rsidRPr="003A4B1F">
      <w:instrText xml:space="preserve"> DOCPROPERTY</w:instrText>
    </w:r>
    <w:r w:rsidRPr="003A4B1F">
      <w:rPr>
        <w:sz w:val="18"/>
      </w:rPr>
      <w:instrText xml:space="preserve"> "Motionsnummer" *\charformat </w:instrText>
    </w:r>
    <w:r w:rsidRPr="003A4B1F">
      <w:fldChar w:fldCharType="separate"/>
    </w:r>
    <w:r w:rsidRPr="003A4B1F">
      <w:t>T468</w:t>
    </w:r>
    <w:r w:rsidRPr="003A4B1F">
      <w:fldChar w:fldCharType="end"/>
    </w:r>
    <w:r w:rsidRPr="003A4B1F">
      <w:br/>
    </w:r>
    <w:r w:rsidRPr="003A4B1F">
      <w:fldChar w:fldCharType="begin" w:fldLock="1"/>
    </w:r>
    <w:r w:rsidRPr="003A4B1F">
      <w:instrText xml:space="preserve"> DOCPROPERTY</w:instrText>
    </w:r>
    <w:r w:rsidRPr="003A4B1F">
      <w:rPr>
        <w:sz w:val="18"/>
      </w:rPr>
      <w:instrText xml:space="preserve"> "Samling" *\charformat </w:instrText>
    </w:r>
    <w:r w:rsidRPr="003A4B1F">
      <w:fldChar w:fldCharType="end"/>
    </w:r>
    <w:r w:rsidRPr="003A4B1F">
      <w:tab/>
      <w:t xml:space="preserve">pnr: </w:t>
    </w:r>
    <w:r w:rsidRPr="003A4B1F">
      <w:fldChar w:fldCharType="begin" w:fldLock="1"/>
    </w:r>
    <w:r w:rsidRPr="003A4B1F">
      <w:instrText xml:space="preserve"> DOCPROPERTY</w:instrText>
    </w:r>
    <w:r w:rsidRPr="003A4B1F">
      <w:rPr>
        <w:sz w:val="18"/>
      </w:rPr>
      <w:instrText xml:space="preserve"> "Partinummer" *\charformat </w:instrText>
    </w:r>
    <w:r w:rsidRPr="003A4B1F">
      <w:fldChar w:fldCharType="separate"/>
    </w:r>
    <w:r w:rsidRPr="003A4B1F">
      <w:t>SD190</w:t>
    </w:r>
    <w:r w:rsidRPr="003A4B1F">
      <w:fldChar w:fldCharType="end"/>
    </w:r>
  </w:p>
  <w:p w:rsidR="006B394A" w:rsidRPr="003A4B1F" w:rsidRDefault="006B394A">
    <w:pPr>
      <w:pStyle w:val="FSHRub1"/>
    </w:pPr>
    <w:r w:rsidRPr="003A4B1F">
      <w:t>Motion till riksdagen</w:t>
    </w:r>
    <w:r w:rsidRPr="003A4B1F">
      <w:br/>
    </w:r>
    <w:r w:rsidRPr="003A4B1F">
      <w:fldChar w:fldCharType="begin" w:fldLock="1"/>
    </w:r>
    <w:r w:rsidRPr="003A4B1F">
      <w:instrText xml:space="preserve"> DOCPROPERTY "YearUser" *\charformat </w:instrText>
    </w:r>
    <w:r w:rsidRPr="003A4B1F">
      <w:fldChar w:fldCharType="separate"/>
    </w:r>
    <w:r w:rsidRPr="003A4B1F">
      <w:t>2011/12</w:t>
    </w:r>
    <w:r w:rsidRPr="003A4B1F">
      <w:fldChar w:fldCharType="end"/>
    </w:r>
    <w:r w:rsidRPr="003A4B1F">
      <w:t>:</w:t>
    </w:r>
    <w:r w:rsidRPr="003A4B1F">
      <w:fldChar w:fldCharType="begin" w:fldLock="1"/>
    </w:r>
    <w:r w:rsidRPr="003A4B1F">
      <w:instrText xml:space="preserve"> DOCPROPERTY "Motionsnummer" *\charformat </w:instrText>
    </w:r>
    <w:r w:rsidRPr="003A4B1F">
      <w:fldChar w:fldCharType="separate"/>
    </w:r>
    <w:r w:rsidRPr="003A4B1F">
      <w:t>T468</w:t>
    </w:r>
    <w:r w:rsidRPr="003A4B1F">
      <w:fldChar w:fldCharType="end"/>
    </w:r>
  </w:p>
  <w:p w:rsidR="006B394A" w:rsidRPr="003A4B1F" w:rsidRDefault="006B394A">
    <w:pPr>
      <w:pStyle w:val="FSHNormalS5"/>
    </w:pPr>
    <w:r w:rsidRPr="003A4B1F">
      <w:fldChar w:fldCharType="begin" w:fldLock="1"/>
    </w:r>
    <w:r w:rsidRPr="003A4B1F">
      <w:instrText xml:space="preserve"> DOCPROPERTY "MotionarText" *\charformat </w:instrText>
    </w:r>
    <w:r w:rsidRPr="003A4B1F">
      <w:fldChar w:fldCharType="separate"/>
    </w:r>
    <w:r w:rsidRPr="003A4B1F">
      <w:t>av Erik Almqvist (SD)</w:t>
    </w:r>
    <w:r w:rsidRPr="003A4B1F">
      <w:fldChar w:fldCharType="end"/>
    </w:r>
    <w:r w:rsidRPr="003A4B1F">
      <w:br/>
    </w:r>
    <w:r w:rsidRPr="003A4B1F">
      <w:fldChar w:fldCharType="begin" w:fldLock="1"/>
    </w:r>
    <w:r w:rsidRPr="003A4B1F">
      <w:instrText xml:space="preserve"> DOCPROPERTY "SvarFrasKort" *\charformat </w:instrText>
    </w:r>
    <w:r w:rsidRPr="003A4B1F">
      <w:fldChar w:fldCharType="end"/>
    </w:r>
  </w:p>
  <w:p w:rsidR="006B394A" w:rsidRPr="003A4B1F" w:rsidRDefault="006B394A">
    <w:pPr>
      <w:pStyle w:val="FSHTitel"/>
    </w:pPr>
    <w:r w:rsidRPr="003A4B1F">
      <w:fldChar w:fldCharType="begin" w:fldLock="1"/>
    </w:r>
    <w:r w:rsidRPr="003A4B1F">
      <w:instrText xml:space="preserve"> DOCPROPERTY</w:instrText>
    </w:r>
    <w:r w:rsidRPr="003A4B1F">
      <w:rPr>
        <w:sz w:val="18"/>
      </w:rPr>
      <w:instrText xml:space="preserve"> "RubrikSvar" *\charformat </w:instrText>
    </w:r>
    <w:r w:rsidRPr="003A4B1F">
      <w:fldChar w:fldCharType="separate"/>
    </w:r>
    <w:r w:rsidRPr="003A4B1F">
      <w:t>Statlig infrastruktur för nästa generations mobilnät</w:t>
    </w:r>
    <w:r w:rsidRPr="003A4B1F">
      <w:fldChar w:fldCharType="end"/>
    </w:r>
  </w:p>
  <w:p w:rsidR="006B394A" w:rsidRPr="003A4B1F" w:rsidRDefault="006B394A">
    <w:pPr>
      <w:pStyle w:val="Normal00"/>
    </w:pPr>
  </w:p>
  <w:p w:rsidR="006B394A" w:rsidRPr="003A4B1F" w:rsidRDefault="006B394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73478136">
    <w:abstractNumId w:val="3"/>
  </w:num>
  <w:num w:numId="2" w16cid:durableId="1881430259">
    <w:abstractNumId w:val="2"/>
  </w:num>
  <w:num w:numId="3" w16cid:durableId="421413033">
    <w:abstractNumId w:val="1"/>
  </w:num>
  <w:num w:numId="4" w16cid:durableId="1638491591">
    <w:abstractNumId w:val="0"/>
  </w:num>
  <w:num w:numId="5" w16cid:durableId="1451051794">
    <w:abstractNumId w:val="7"/>
  </w:num>
  <w:num w:numId="6" w16cid:durableId="967509270">
    <w:abstractNumId w:val="6"/>
  </w:num>
  <w:num w:numId="7" w16cid:durableId="1059867954">
    <w:abstractNumId w:val="5"/>
  </w:num>
  <w:num w:numId="8" w16cid:durableId="1232040270">
    <w:abstractNumId w:val="4"/>
  </w:num>
  <w:num w:numId="9" w16cid:durableId="514079183">
    <w:abstractNumId w:val="8"/>
  </w:num>
  <w:num w:numId="10" w16cid:durableId="1857889443">
    <w:abstractNumId w:val="9"/>
  </w:num>
  <w:num w:numId="11" w16cid:durableId="762072178">
    <w:abstractNumId w:val="10"/>
  </w:num>
  <w:num w:numId="12" w16cid:durableId="1726568002">
    <w:abstractNumId w:val="13"/>
  </w:num>
  <w:num w:numId="13" w16cid:durableId="1590039474">
    <w:abstractNumId w:val="15"/>
  </w:num>
  <w:num w:numId="14" w16cid:durableId="1425611943">
    <w:abstractNumId w:val="16"/>
  </w:num>
  <w:num w:numId="15" w16cid:durableId="1904675668">
    <w:abstractNumId w:val="11"/>
  </w:num>
  <w:num w:numId="16" w16cid:durableId="881478700">
    <w:abstractNumId w:val="18"/>
  </w:num>
  <w:num w:numId="17" w16cid:durableId="1893152948">
    <w:abstractNumId w:val="17"/>
  </w:num>
  <w:num w:numId="18" w16cid:durableId="437799871">
    <w:abstractNumId w:val="14"/>
  </w:num>
  <w:num w:numId="19" w16cid:durableId="3384296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5"/>
    <w:docVar w:name="PersonGUIDs" w:val="{66398BA2-0A39-4815-95EE-46A218F1CD07}"/>
  </w:docVars>
  <w:rsids>
    <w:rsidRoot w:val="00E7554C"/>
    <w:rsid w:val="003A4B1F"/>
    <w:rsid w:val="006B394A"/>
    <w:rsid w:val="00E7554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16A13AE-B18A-4C8B-ACD9-B4B63F0E4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3981241">
      <w:bodyDiv w:val="1"/>
      <w:marLeft w:val="0"/>
      <w:marRight w:val="0"/>
      <w:marTop w:val="0"/>
      <w:marBottom w:val="0"/>
      <w:divBdr>
        <w:top w:val="none" w:sz="0" w:space="0" w:color="auto"/>
        <w:left w:val="none" w:sz="0" w:space="0" w:color="auto"/>
        <w:bottom w:val="none" w:sz="0" w:space="0" w:color="auto"/>
        <w:right w:val="none" w:sz="0" w:space="0" w:color="auto"/>
      </w:divBdr>
      <w:divsChild>
        <w:div w:id="348676941">
          <w:marLeft w:val="0"/>
          <w:marRight w:val="0"/>
          <w:marTop w:val="0"/>
          <w:marBottom w:val="0"/>
          <w:divBdr>
            <w:top w:val="none" w:sz="0" w:space="0" w:color="auto"/>
            <w:left w:val="none" w:sz="0" w:space="0" w:color="auto"/>
            <w:bottom w:val="none" w:sz="0" w:space="0" w:color="auto"/>
            <w:right w:val="none" w:sz="0" w:space="0" w:color="auto"/>
          </w:divBdr>
        </w:div>
        <w:div w:id="728460588">
          <w:marLeft w:val="0"/>
          <w:marRight w:val="0"/>
          <w:marTop w:val="0"/>
          <w:marBottom w:val="0"/>
          <w:divBdr>
            <w:top w:val="none" w:sz="0" w:space="0" w:color="auto"/>
            <w:left w:val="none" w:sz="0" w:space="0" w:color="auto"/>
            <w:bottom w:val="none" w:sz="0" w:space="0" w:color="auto"/>
            <w:right w:val="none" w:sz="0" w:space="0" w:color="auto"/>
          </w:divBdr>
        </w:div>
        <w:div w:id="917206018">
          <w:marLeft w:val="0"/>
          <w:marRight w:val="0"/>
          <w:marTop w:val="0"/>
          <w:marBottom w:val="0"/>
          <w:divBdr>
            <w:top w:val="none" w:sz="0" w:space="0" w:color="auto"/>
            <w:left w:val="none" w:sz="0" w:space="0" w:color="auto"/>
            <w:bottom w:val="none" w:sz="0" w:space="0" w:color="auto"/>
            <w:right w:val="none" w:sz="0" w:space="0" w:color="auto"/>
          </w:divBdr>
        </w:div>
        <w:div w:id="1006327425">
          <w:marLeft w:val="0"/>
          <w:marRight w:val="0"/>
          <w:marTop w:val="0"/>
          <w:marBottom w:val="0"/>
          <w:divBdr>
            <w:top w:val="none" w:sz="0" w:space="0" w:color="auto"/>
            <w:left w:val="none" w:sz="0" w:space="0" w:color="auto"/>
            <w:bottom w:val="none" w:sz="0" w:space="0" w:color="auto"/>
            <w:right w:val="none" w:sz="0" w:space="0" w:color="auto"/>
          </w:divBdr>
        </w:div>
        <w:div w:id="1199246561">
          <w:marLeft w:val="0"/>
          <w:marRight w:val="0"/>
          <w:marTop w:val="0"/>
          <w:marBottom w:val="0"/>
          <w:divBdr>
            <w:top w:val="none" w:sz="0" w:space="0" w:color="auto"/>
            <w:left w:val="none" w:sz="0" w:space="0" w:color="auto"/>
            <w:bottom w:val="none" w:sz="0" w:space="0" w:color="auto"/>
            <w:right w:val="none" w:sz="0" w:space="0" w:color="auto"/>
          </w:divBdr>
        </w:div>
        <w:div w:id="1357317922">
          <w:marLeft w:val="0"/>
          <w:marRight w:val="0"/>
          <w:marTop w:val="0"/>
          <w:marBottom w:val="0"/>
          <w:divBdr>
            <w:top w:val="none" w:sz="0" w:space="0" w:color="auto"/>
            <w:left w:val="none" w:sz="0" w:space="0" w:color="auto"/>
            <w:bottom w:val="none" w:sz="0" w:space="0" w:color="auto"/>
            <w:right w:val="none" w:sz="0" w:space="0" w:color="auto"/>
          </w:divBdr>
        </w:div>
        <w:div w:id="1452935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236</Words>
  <Characters>1362</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SD190</vt:lpstr>
    </vt:vector>
  </TitlesOfParts>
  <Company>Riksdagen</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SD190</dc:title>
  <dc:subject>SD190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2012-01-09T12:57:00Z</cp:lastPrinted>
  <dcterms:created xsi:type="dcterms:W3CDTF">2025-12-17T20:27:00Z</dcterms:created>
  <dcterms:modified xsi:type="dcterms:W3CDTF">2025-12-17T20:27:00Z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mot2000_533_2011-10-05</vt:lpwstr>
  </property>
  <property fmtid="{D5CDD505-2E9C-101B-9397-08002B2CF9AE}" pid="3" name="version">
    <vt:lpwstr>mot2000_533_2011-10-05</vt:lpwstr>
  </property>
  <property fmtid="{D5CDD505-2E9C-101B-9397-08002B2CF9AE}" pid="4" name="dokumenttyp">
    <vt:lpwstr>motion</vt:lpwstr>
  </property>
  <property fmtid="{D5CDD505-2E9C-101B-9397-08002B2CF9AE}" pid="5" name="Sekr">
    <vt:lpwstr>CQ</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Statlig infrastruktur för nästa generations mobilnät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Statlig infrastruktur för nästa generations mobilnät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SD190</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Erik Almqvist (SD)</vt:lpwstr>
  </property>
  <property fmtid="{D5CDD505-2E9C-101B-9397-08002B2CF9AE}" pid="26" name="MotionarLista">
    <vt:lpwstr>Almqvist, Erik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Erik Almqvist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T468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paula.bieler@riksdagen.se</vt:lpwstr>
  </property>
  <property fmtid="{D5CDD505-2E9C-101B-9397-08002B2CF9AE}" pid="45" name="ReservUID">
    <vt:lpwstr>pa0331ab</vt:lpwstr>
  </property>
  <property fmtid="{D5CDD505-2E9C-101B-9397-08002B2CF9AE}" pid="46" name="MotionID">
    <vt:lpwstr>20112012000000830068000001900069</vt:lpwstr>
  </property>
  <property fmtid="{D5CDD505-2E9C-101B-9397-08002B2CF9AE}" pid="47" name="datum">
    <vt:lpwstr>111005</vt:lpwstr>
  </property>
  <property fmtid="{D5CDD505-2E9C-101B-9397-08002B2CF9AE}" pid="48" name="avsändar-e-post">
    <vt:lpwstr>paula.bieler@riksdagen.se</vt:lpwstr>
  </property>
  <property fmtid="{D5CDD505-2E9C-101B-9397-08002B2CF9AE}" pid="49" name="id">
    <vt:lpwstr>20112012000000830068000001900069</vt:lpwstr>
  </property>
  <property fmtid="{D5CDD505-2E9C-101B-9397-08002B2CF9AE}" pid="50" name="nummer">
    <vt:lpwstr>468</vt:lpwstr>
  </property>
  <property fmtid="{D5CDD505-2E9C-101B-9397-08002B2CF9AE}" pid="51" name="utskottsbeteckning">
    <vt:lpwstr>T</vt:lpwstr>
  </property>
  <property fmtid="{D5CDD505-2E9C-101B-9397-08002B2CF9AE}" pid="52" name="GlobalUID">
    <vt:lpwstr>{451C4E5D-BAE6-4DB1-BFFF-9CBE897B7575}</vt:lpwstr>
  </property>
  <property fmtid="{D5CDD505-2E9C-101B-9397-08002B2CF9AE}" pid="53" name="Överföringar">
    <vt:i4>0</vt:i4>
  </property>
  <property fmtid="{D5CDD505-2E9C-101B-9397-08002B2CF9AE}" pid="54" name="Checksum">
    <vt:lpwstr>*0004412904666*</vt:lpwstr>
  </property>
  <property fmtid="{D5CDD505-2E9C-101B-9397-08002B2CF9AE}" pid="55" name="skuggnummer">
    <vt:lpwstr>3052</vt:lpwstr>
  </property>
  <property fmtid="{D5CDD505-2E9C-101B-9397-08002B2CF9AE}" pid="56" name="urixVersion">
    <vt:lpwstr>4.5.0.25</vt:lpwstr>
  </property>
  <property fmtid="{D5CDD505-2E9C-101B-9397-08002B2CF9AE}" pid="57" name="urixOrigin">
    <vt:lpwstr>120110 12:11:21.220</vt:lpwstr>
  </property>
  <property fmtid="{D5CDD505-2E9C-101B-9397-08002B2CF9AE}" pid="58" name="urixGuid">
    <vt:lpwstr>{DD34A57B-EB3C-47AF-8B51-EAAAB56BBAFE}</vt:lpwstr>
  </property>
</Properties>
</file>