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D827673F51644989A0475E4B073657C"/>
        </w:placeholder>
        <w:text/>
      </w:sdtPr>
      <w:sdtEndPr/>
      <w:sdtContent>
        <w:p w:rsidRPr="009B062B" w:rsidR="00AF30DD" w:rsidP="00667FBD" w:rsidRDefault="00AF30DD" w14:paraId="1732B9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7a7c61-5588-4d6c-a617-12e3d1208fe0"/>
        <w:id w:val="625744563"/>
        <w:lock w:val="sdtLocked"/>
      </w:sdtPr>
      <w:sdtEndPr/>
      <w:sdtContent>
        <w:p w:rsidR="007B18B3" w:rsidRDefault="0063610F" w14:paraId="3F9366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se över möjligheten att intensifiera arbetet kring en nationell vattenstrategi,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C2559D9CC240E7AE40D42F7FCFC445"/>
        </w:placeholder>
        <w:text/>
      </w:sdtPr>
      <w:sdtEndPr/>
      <w:sdtContent>
        <w:p w:rsidRPr="009B062B" w:rsidR="006D79C9" w:rsidP="00333E95" w:rsidRDefault="006D79C9" w14:paraId="36451B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12EB" w:rsidP="007C4FB3" w:rsidRDefault="0098406B" w14:paraId="48EB741C" w14:textId="33A94940">
      <w:pPr>
        <w:pStyle w:val="Normalutanindragellerluft"/>
      </w:pPr>
      <w:r>
        <w:t xml:space="preserve">Sverige är ett av de länder som fortfarande har god tillgång </w:t>
      </w:r>
      <w:r w:rsidR="00594596">
        <w:t>på</w:t>
      </w:r>
      <w:r>
        <w:t xml:space="preserve"> vatten, med hög kvalitet</w:t>
      </w:r>
      <w:r w:rsidR="00594596">
        <w:t>.</w:t>
      </w:r>
      <w:r>
        <w:t xml:space="preserve"> </w:t>
      </w:r>
      <w:r w:rsidR="00594596">
        <w:t>Det är dock inte självklart att det kommer att vara så i framtiden, vilket vi kunnat se på många platser i vår omvärld det senaste året</w:t>
      </w:r>
      <w:r>
        <w:t>. Efter denna sommar med liten nederbörd varvat med skyfall blir det väldigt påtagligt att behovet av en nationell vattenstrategi är akut.</w:t>
      </w:r>
      <w:r w:rsidR="008F046B">
        <w:t xml:space="preserve"> Det finns idag inget samlat direktiv för hur vi ska hantera vattenfrågor, varken lokalt eller nationellt.</w:t>
      </w:r>
      <w:r>
        <w:t xml:space="preserve"> Utifrån ett säkerhets</w:t>
      </w:r>
      <w:r w:rsidR="0063610F">
        <w:t>-</w:t>
      </w:r>
      <w:r>
        <w:t xml:space="preserve"> och beredskapsperspektiv behöver Sverige säkerställa hur vi hanterar denna resurs utifrån ett nationellt perspektiv</w:t>
      </w:r>
      <w:r w:rsidR="00594596">
        <w:t>.</w:t>
      </w:r>
      <w:r w:rsidR="00267B1F">
        <w:t xml:space="preserve"> Tillgången till ett robust vattenförsörjningssystem är grunden för ett samhälles överlevnad och därför ett av de mest prioriterade områdena att säkerställa. Havs- och vattenmyndigheten före</w:t>
      </w:r>
      <w:r w:rsidR="007C4FB3">
        <w:softHyphen/>
      </w:r>
      <w:r w:rsidR="00267B1F">
        <w:t>slog den tidigare regeringen att påbörja arbetet med en vattenstrategi och om detta</w:t>
      </w:r>
      <w:r w:rsidR="008F046B">
        <w:t xml:space="preserve"> </w:t>
      </w:r>
      <w:r w:rsidRPr="007C4FB3" w:rsidR="008F046B">
        <w:rPr>
          <w:spacing w:val="-1"/>
        </w:rPr>
        <w:t>arbete</w:t>
      </w:r>
      <w:r w:rsidRPr="007C4FB3" w:rsidR="00267B1F">
        <w:rPr>
          <w:spacing w:val="-1"/>
        </w:rPr>
        <w:t xml:space="preserve"> är påbörjat är osäkert. </w:t>
      </w:r>
      <w:r w:rsidRPr="007C4FB3" w:rsidR="008F046B">
        <w:rPr>
          <w:spacing w:val="-1"/>
        </w:rPr>
        <w:t>Genom en nationell vattenstrategi får man ett styrinstrument</w:t>
      </w:r>
      <w:r w:rsidR="008F046B">
        <w:t xml:space="preserve"> som blir vägledande för hur </w:t>
      </w:r>
      <w:r w:rsidR="00594596">
        <w:t xml:space="preserve">kommuner och regioner </w:t>
      </w:r>
      <w:r w:rsidR="008F046B">
        <w:t xml:space="preserve">ska </w:t>
      </w:r>
      <w:r w:rsidR="00594596">
        <w:t xml:space="preserve">arbeta </w:t>
      </w:r>
      <w:r w:rsidR="008F046B">
        <w:t>med frågan lokalt</w:t>
      </w:r>
      <w:r w:rsidR="00594596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15890287E24276BA4A3C88EB9F6827"/>
        </w:placeholder>
      </w:sdtPr>
      <w:sdtEndPr>
        <w:rPr>
          <w:i w:val="0"/>
          <w:noProof w:val="0"/>
        </w:rPr>
      </w:sdtEndPr>
      <w:sdtContent>
        <w:p w:rsidR="00667FBD" w:rsidP="00667FBD" w:rsidRDefault="00667FBD" w14:paraId="2F563126" w14:textId="77777777"/>
        <w:p w:rsidRPr="008E0FE2" w:rsidR="004801AC" w:rsidP="00667FBD" w:rsidRDefault="007C4FB3" w14:paraId="367A5AE2" w14:textId="51AEB2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18B3" w14:paraId="437B73D2" w14:textId="77777777">
        <w:trPr>
          <w:cantSplit/>
        </w:trPr>
        <w:tc>
          <w:tcPr>
            <w:tcW w:w="50" w:type="pct"/>
            <w:vAlign w:val="bottom"/>
          </w:tcPr>
          <w:p w:rsidR="007B18B3" w:rsidRDefault="0063610F" w14:paraId="4B6BBD76" w14:textId="77777777">
            <w:pPr>
              <w:pStyle w:val="Underskrifter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7B18B3" w:rsidRDefault="007B18B3" w14:paraId="7F5037D9" w14:textId="77777777">
            <w:pPr>
              <w:pStyle w:val="Underskrifter"/>
            </w:pPr>
          </w:p>
        </w:tc>
      </w:tr>
    </w:tbl>
    <w:p w:rsidR="00EB094E" w:rsidRDefault="00EB094E" w14:paraId="31230265" w14:textId="77777777"/>
    <w:sectPr w:rsidR="00EB094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D9B0" w14:textId="77777777" w:rsidR="008F2D0B" w:rsidRDefault="008F2D0B" w:rsidP="000C1CAD">
      <w:pPr>
        <w:spacing w:line="240" w:lineRule="auto"/>
      </w:pPr>
      <w:r>
        <w:separator/>
      </w:r>
    </w:p>
  </w:endnote>
  <w:endnote w:type="continuationSeparator" w:id="0">
    <w:p w14:paraId="0E94EFF0" w14:textId="77777777" w:rsidR="008F2D0B" w:rsidRDefault="008F2D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01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69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919D" w14:textId="2AB851BE" w:rsidR="00262EA3" w:rsidRPr="00667FBD" w:rsidRDefault="00262EA3" w:rsidP="00667F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46F4" w14:textId="77777777" w:rsidR="008F2D0B" w:rsidRDefault="008F2D0B" w:rsidP="000C1CAD">
      <w:pPr>
        <w:spacing w:line="240" w:lineRule="auto"/>
      </w:pPr>
      <w:r>
        <w:separator/>
      </w:r>
    </w:p>
  </w:footnote>
  <w:footnote w:type="continuationSeparator" w:id="0">
    <w:p w14:paraId="7A5E5B11" w14:textId="77777777" w:rsidR="008F2D0B" w:rsidRDefault="008F2D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87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999E0" wp14:editId="0B710F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ABE72" w14:textId="023F2A4A" w:rsidR="00262EA3" w:rsidRDefault="007C4F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40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612EB">
                                <w:t>1186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599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4ABE72" w14:textId="023F2A4A" w:rsidR="00262EA3" w:rsidRDefault="007C4F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40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612EB">
                          <w:t>1186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B93E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53D3" w14:textId="77777777" w:rsidR="00262EA3" w:rsidRDefault="00262EA3" w:rsidP="008563AC">
    <w:pPr>
      <w:jc w:val="right"/>
    </w:pPr>
  </w:p>
  <w:p w14:paraId="7CE7C1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3925" w14:textId="77777777" w:rsidR="00262EA3" w:rsidRDefault="007C4F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723504" wp14:editId="376888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B4096D" w14:textId="377FE9A6" w:rsidR="00262EA3" w:rsidRDefault="007C4F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7F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40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12EB">
          <w:t>1186</w:t>
        </w:r>
      </w:sdtContent>
    </w:sdt>
  </w:p>
  <w:p w14:paraId="58DA4AED" w14:textId="77777777" w:rsidR="00262EA3" w:rsidRPr="008227B3" w:rsidRDefault="007C4F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794601" w14:textId="5CF6A900" w:rsidR="00262EA3" w:rsidRPr="008227B3" w:rsidRDefault="007C4F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7FB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7FBD">
          <w:t>:783</w:t>
        </w:r>
      </w:sdtContent>
    </w:sdt>
  </w:p>
  <w:p w14:paraId="4C7F8162" w14:textId="05B50508" w:rsidR="00262EA3" w:rsidRDefault="007C4F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7FBD">
          <w:t>av Thomas Ragnarsson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937174" w14:textId="44774927" w:rsidR="00262EA3" w:rsidRDefault="00DE1189" w:rsidP="00283E0F">
        <w:pPr>
          <w:pStyle w:val="FSHRub2"/>
        </w:pPr>
        <w:r>
          <w:t>Nationell vattenstrategi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745B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840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969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BAC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B1F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2F15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42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596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0F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67FBD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8B3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FB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5C2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6D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87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46B"/>
    <w:rsid w:val="008F0928"/>
    <w:rsid w:val="008F12C0"/>
    <w:rsid w:val="008F154F"/>
    <w:rsid w:val="008F1B9D"/>
    <w:rsid w:val="008F229B"/>
    <w:rsid w:val="008F28E5"/>
    <w:rsid w:val="008F2D0B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DC1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2EB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06B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EB8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189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6C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94E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35113"/>
  <w15:chartTrackingRefBased/>
  <w15:docId w15:val="{E45CB160-C519-4B74-80C1-DEFA8DF8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827673F51644989A0475E4B0736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E7778-4E1E-4FA9-978D-8617BA9C7002}"/>
      </w:docPartPr>
      <w:docPartBody>
        <w:p w:rsidR="00455922" w:rsidRDefault="008E7483">
          <w:pPr>
            <w:pStyle w:val="7D827673F51644989A0475E4B07365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C2559D9CC240E7AE40D42F7FCFC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2D02C8-1B35-4C03-BBF0-9E39905C9D70}"/>
      </w:docPartPr>
      <w:docPartBody>
        <w:p w:rsidR="00455922" w:rsidRDefault="008E7483">
          <w:pPr>
            <w:pStyle w:val="7FC2559D9CC240E7AE40D42F7FCFC4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15890287E24276BA4A3C88EB9F6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A0C55-C98C-4796-911F-A96D2E685E56}"/>
      </w:docPartPr>
      <w:docPartBody>
        <w:p w:rsidR="00067EBE" w:rsidRDefault="00067EB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22"/>
    <w:rsid w:val="00067EBE"/>
    <w:rsid w:val="00151141"/>
    <w:rsid w:val="00455922"/>
    <w:rsid w:val="007A7E76"/>
    <w:rsid w:val="008E7483"/>
    <w:rsid w:val="00B97AB1"/>
    <w:rsid w:val="00D8497C"/>
    <w:rsid w:val="00E1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827673F51644989A0475E4B073657C">
    <w:name w:val="7D827673F51644989A0475E4B073657C"/>
  </w:style>
  <w:style w:type="paragraph" w:customStyle="1" w:styleId="7FC2559D9CC240E7AE40D42F7FCFC445">
    <w:name w:val="7FC2559D9CC240E7AE40D42F7FCFC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0D945-ACDB-46D1-9E86-43BC60E448A4}"/>
</file>

<file path=customXml/itemProps2.xml><?xml version="1.0" encoding="utf-8"?>
<ds:datastoreItem xmlns:ds="http://schemas.openxmlformats.org/officeDocument/2006/customXml" ds:itemID="{E7F70BD4-BF53-4272-933E-A7FD587BAC1D}"/>
</file>

<file path=customXml/itemProps3.xml><?xml version="1.0" encoding="utf-8"?>
<ds:datastoreItem xmlns:ds="http://schemas.openxmlformats.org/officeDocument/2006/customXml" ds:itemID="{01F09A67-BE51-47BD-9D46-0BCF95AAD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1138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NationellVattenstrategi</vt:lpstr>
      <vt:lpstr>
      </vt:lpstr>
    </vt:vector>
  </TitlesOfParts>
  <Company>Sveriges riksdag</Company>
  <LinksUpToDate>false</LinksUpToDate>
  <CharactersWithSpaces>1330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