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18DFD88DF14C31BDEFEB72C160042F"/>
        </w:placeholder>
        <w:text/>
      </w:sdtPr>
      <w:sdtEndPr/>
      <w:sdtContent>
        <w:p w:rsidRPr="009B062B" w:rsidR="00AF30DD" w:rsidP="00D856D9" w:rsidRDefault="00AF30DD" w14:paraId="15B04FBB" w14:textId="77777777">
          <w:pPr>
            <w:pStyle w:val="Rubrik1"/>
            <w:spacing w:after="300"/>
          </w:pPr>
          <w:r w:rsidRPr="009B062B">
            <w:t>Förslag till riksdagsbeslut</w:t>
          </w:r>
        </w:p>
      </w:sdtContent>
    </w:sdt>
    <w:sdt>
      <w:sdtPr>
        <w:alias w:val="Yrkande 1"/>
        <w:tag w:val="e9601df5-df41-40cc-931c-f634a6bbd17c"/>
        <w:id w:val="-1643654791"/>
        <w:lock w:val="sdtLocked"/>
      </w:sdtPr>
      <w:sdtEndPr/>
      <w:sdtContent>
        <w:p w:rsidR="009B20C1" w:rsidRDefault="005E5191" w14:paraId="15B04FBC" w14:textId="77777777">
          <w:pPr>
            <w:pStyle w:val="Frslagstext"/>
            <w:numPr>
              <w:ilvl w:val="0"/>
              <w:numId w:val="0"/>
            </w:numPr>
          </w:pPr>
          <w:r>
            <w:t>Riksdagen ställer sig bakom det som anförs i motionen om att undanta kommuner med stadsnät från lokaliseringsprincipen för bredbandsutbyggnad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F68F08DAE3F4E17A3023C5599C99CA2"/>
        </w:placeholder>
        <w:text/>
      </w:sdtPr>
      <w:sdtEndPr/>
      <w:sdtContent>
        <w:p w:rsidRPr="009B062B" w:rsidR="006D79C9" w:rsidP="00333E95" w:rsidRDefault="006D79C9" w14:paraId="15B04FBD" w14:textId="77777777">
          <w:pPr>
            <w:pStyle w:val="Rubrik1"/>
          </w:pPr>
          <w:r>
            <w:t>Motivering</w:t>
          </w:r>
        </w:p>
      </w:sdtContent>
    </w:sdt>
    <w:p w:rsidRPr="00D856D9" w:rsidR="00504C32" w:rsidP="00BD52D8" w:rsidRDefault="00504C32" w14:paraId="15B04FBE" w14:textId="77127C9E">
      <w:pPr>
        <w:pStyle w:val="Normalutanindragellerluft"/>
      </w:pPr>
      <w:r w:rsidRPr="00D856D9">
        <w:t>Under de</w:t>
      </w:r>
      <w:r w:rsidR="00207B5C">
        <w:t>n</w:t>
      </w:r>
      <w:r w:rsidRPr="00D856D9">
        <w:t xml:space="preserve"> senaste femårsperioden har bredbandsutbyggnaden nästan halverats. Att det </w:t>
      </w:r>
      <w:bookmarkStart w:name="_GoBack" w:id="1"/>
      <w:bookmarkEnd w:id="1"/>
      <w:r w:rsidRPr="00D856D9">
        <w:t>finns olika orsaker till det har debatterats och diskuterats nu i många olika forum.</w:t>
      </w:r>
    </w:p>
    <w:p w:rsidRPr="00D856D9" w:rsidR="00504C32" w:rsidP="00BD52D8" w:rsidRDefault="00504C32" w14:paraId="15B04FBF" w14:textId="103F9A2E">
      <w:r w:rsidRPr="00D856D9">
        <w:t>Pandemin har visat oss att behovet av snabba och robusta bredbandsuppkopplingar är stort. Därför är det viktigt att vi fortsätter att bygga ut så fort så möjligt. Många av dom företag framförallt på land</w:t>
      </w:r>
      <w:r w:rsidR="00207B5C">
        <w:t>s</w:t>
      </w:r>
      <w:r w:rsidRPr="00D856D9">
        <w:t>bygden som finns runt om i Sverige vittnar om dåliga eller inga uppkopplingar alls.</w:t>
      </w:r>
    </w:p>
    <w:p w:rsidRPr="00BD52D8" w:rsidR="00D856D9" w:rsidP="00BD52D8" w:rsidRDefault="00504C32" w14:paraId="15B04FC0" w14:textId="778AF9D2">
      <w:pPr>
        <w:rPr>
          <w:spacing w:val="-1"/>
        </w:rPr>
      </w:pPr>
      <w:r w:rsidRPr="00BD52D8">
        <w:t>Det finns dock dom som gärna vill bygga ut. Det är dom olika kommuner som har egna stadsnät. Idag skulle dom kunna bygga mycket mer men hindras av kommun</w:t>
      </w:r>
      <w:r w:rsidRPr="00BD52D8" w:rsidR="00BD52D8">
        <w:softHyphen/>
      </w:r>
      <w:r w:rsidRPr="00BD52D8">
        <w:t xml:space="preserve">gränserna. </w:t>
      </w:r>
      <w:r w:rsidRPr="00BD52D8">
        <w:rPr>
          <w:spacing w:val="-1"/>
        </w:rPr>
        <w:t>Det är ett hinder för att få bredbandsutbyggnaden snabbare. Därför behövs undantag från lokaliseringsprincipen. Det finns idag redan sådant undantag för samhälls</w:t>
      </w:r>
      <w:r w:rsidRPr="00BD52D8" w:rsidR="00BD52D8">
        <w:rPr>
          <w:spacing w:val="-1"/>
        </w:rPr>
        <w:softHyphen/>
      </w:r>
      <w:r w:rsidRPr="00BD52D8">
        <w:rPr>
          <w:spacing w:val="-1"/>
        </w:rPr>
        <w:t>kritisk infrastruktur som t.ex. vatten och energi.</w:t>
      </w:r>
    </w:p>
    <w:p w:rsidRPr="00D856D9" w:rsidR="00D856D9" w:rsidP="00BD52D8" w:rsidRDefault="00504C32" w14:paraId="15B04FC1" w14:textId="730A8038">
      <w:r w:rsidRPr="00D856D9">
        <w:t>Detta undantag för bredbandsutbyggnad skulle kunna effektivisera men framförallt hjälpa till och påskynda utbyggnaden av bredband. Det kanske inte skulle lösa alla problem för snabbare bredbandsutbyggnad men det skulle stark</w:t>
      </w:r>
      <w:r w:rsidR="00207B5C">
        <w:t>t</w:t>
      </w:r>
      <w:r w:rsidRPr="00D856D9">
        <w:t xml:space="preserve"> bidra. </w:t>
      </w:r>
    </w:p>
    <w:sdt>
      <w:sdtPr>
        <w:alias w:val="CC_Underskrifter"/>
        <w:tag w:val="CC_Underskrifter"/>
        <w:id w:val="583496634"/>
        <w:lock w:val="sdtContentLocked"/>
        <w:placeholder>
          <w:docPart w:val="6D2798CC692D4A9D9D4313CC8B915548"/>
        </w:placeholder>
      </w:sdtPr>
      <w:sdtEndPr/>
      <w:sdtContent>
        <w:p w:rsidR="00D856D9" w:rsidP="00020175" w:rsidRDefault="00D856D9" w14:paraId="15B04FC2" w14:textId="77777777"/>
        <w:p w:rsidRPr="008E0FE2" w:rsidR="004801AC" w:rsidP="00020175" w:rsidRDefault="00BD52D8" w14:paraId="15B04F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Denis Begic (S)</w:t>
            </w:r>
          </w:p>
        </w:tc>
        <w:tc>
          <w:tcPr>
            <w:tcW w:w="50" w:type="pct"/>
            <w:vAlign w:val="bottom"/>
          </w:tcPr>
          <w:p>
            <w:pPr>
              <w:pStyle w:val="Underskrifter"/>
            </w:pPr>
            <w:r>
              <w:t>Teres Lindberg (S)</w:t>
            </w:r>
          </w:p>
        </w:tc>
      </w:tr>
    </w:tbl>
    <w:p w:rsidR="00B07164" w:rsidRDefault="00B07164" w14:paraId="15B04FC7" w14:textId="77777777"/>
    <w:sectPr w:rsidR="00B071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4FC9" w14:textId="77777777" w:rsidR="00331612" w:rsidRDefault="00331612" w:rsidP="000C1CAD">
      <w:pPr>
        <w:spacing w:line="240" w:lineRule="auto"/>
      </w:pPr>
      <w:r>
        <w:separator/>
      </w:r>
    </w:p>
  </w:endnote>
  <w:endnote w:type="continuationSeparator" w:id="0">
    <w:p w14:paraId="15B04FCA" w14:textId="77777777" w:rsidR="00331612" w:rsidRDefault="003316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4F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4FD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04FD8" w14:textId="77777777" w:rsidR="00262EA3" w:rsidRPr="00020175" w:rsidRDefault="00262EA3" w:rsidP="000201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04FC7" w14:textId="77777777" w:rsidR="00331612" w:rsidRDefault="00331612" w:rsidP="000C1CAD">
      <w:pPr>
        <w:spacing w:line="240" w:lineRule="auto"/>
      </w:pPr>
      <w:r>
        <w:separator/>
      </w:r>
    </w:p>
  </w:footnote>
  <w:footnote w:type="continuationSeparator" w:id="0">
    <w:p w14:paraId="15B04FC8" w14:textId="77777777" w:rsidR="00331612" w:rsidRDefault="003316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B04F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B04FDA" wp14:anchorId="15B04F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D52D8" w14:paraId="15B04FDD" w14:textId="77777777">
                          <w:pPr>
                            <w:jc w:val="right"/>
                          </w:pPr>
                          <w:sdt>
                            <w:sdtPr>
                              <w:alias w:val="CC_Noformat_Partikod"/>
                              <w:tag w:val="CC_Noformat_Partikod"/>
                              <w:id w:val="-53464382"/>
                              <w:placeholder>
                                <w:docPart w:val="C7E42496E69349849D8950D83A98FA8E"/>
                              </w:placeholder>
                              <w:text/>
                            </w:sdtPr>
                            <w:sdtEndPr/>
                            <w:sdtContent>
                              <w:r w:rsidR="00504C32">
                                <w:t>S</w:t>
                              </w:r>
                            </w:sdtContent>
                          </w:sdt>
                          <w:sdt>
                            <w:sdtPr>
                              <w:alias w:val="CC_Noformat_Partinummer"/>
                              <w:tag w:val="CC_Noformat_Partinummer"/>
                              <w:id w:val="-1709555926"/>
                              <w:placeholder>
                                <w:docPart w:val="EA2B19A6C9654BD4A4CCA5AEA424033C"/>
                              </w:placeholder>
                              <w:text/>
                            </w:sdtPr>
                            <w:sdtEndPr/>
                            <w:sdtContent>
                              <w:r w:rsidR="00504C32">
                                <w:t>1692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B04FD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D52D8" w14:paraId="15B04FDD" w14:textId="77777777">
                    <w:pPr>
                      <w:jc w:val="right"/>
                    </w:pPr>
                    <w:sdt>
                      <w:sdtPr>
                        <w:alias w:val="CC_Noformat_Partikod"/>
                        <w:tag w:val="CC_Noformat_Partikod"/>
                        <w:id w:val="-53464382"/>
                        <w:placeholder>
                          <w:docPart w:val="C7E42496E69349849D8950D83A98FA8E"/>
                        </w:placeholder>
                        <w:text/>
                      </w:sdtPr>
                      <w:sdtEndPr/>
                      <w:sdtContent>
                        <w:r w:rsidR="00504C32">
                          <w:t>S</w:t>
                        </w:r>
                      </w:sdtContent>
                    </w:sdt>
                    <w:sdt>
                      <w:sdtPr>
                        <w:alias w:val="CC_Noformat_Partinummer"/>
                        <w:tag w:val="CC_Noformat_Partinummer"/>
                        <w:id w:val="-1709555926"/>
                        <w:placeholder>
                          <w:docPart w:val="EA2B19A6C9654BD4A4CCA5AEA424033C"/>
                        </w:placeholder>
                        <w:text/>
                      </w:sdtPr>
                      <w:sdtEndPr/>
                      <w:sdtContent>
                        <w:r w:rsidR="00504C32">
                          <w:t>1692</w:t>
                        </w:r>
                      </w:sdtContent>
                    </w:sdt>
                  </w:p>
                </w:txbxContent>
              </v:textbox>
              <w10:wrap anchorx="page"/>
            </v:shape>
          </w:pict>
        </mc:Fallback>
      </mc:AlternateContent>
    </w:r>
  </w:p>
  <w:p w:rsidRPr="00293C4F" w:rsidR="00262EA3" w:rsidP="00776B74" w:rsidRDefault="00262EA3" w14:paraId="15B04F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B04FCD" w14:textId="77777777">
    <w:pPr>
      <w:jc w:val="right"/>
    </w:pPr>
  </w:p>
  <w:p w:rsidR="00262EA3" w:rsidP="00776B74" w:rsidRDefault="00262EA3" w14:paraId="15B04F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D52D8" w14:paraId="15B04FD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B04FDC" wp14:anchorId="15B04F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D52D8" w14:paraId="15B04FD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04C32">
          <w:t>S</w:t>
        </w:r>
      </w:sdtContent>
    </w:sdt>
    <w:sdt>
      <w:sdtPr>
        <w:alias w:val="CC_Noformat_Partinummer"/>
        <w:tag w:val="CC_Noformat_Partinummer"/>
        <w:id w:val="-2014525982"/>
        <w:text/>
      </w:sdtPr>
      <w:sdtEndPr/>
      <w:sdtContent>
        <w:r w:rsidR="00504C32">
          <w:t>1692</w:t>
        </w:r>
      </w:sdtContent>
    </w:sdt>
  </w:p>
  <w:p w:rsidRPr="008227B3" w:rsidR="00262EA3" w:rsidP="008227B3" w:rsidRDefault="00BD52D8" w14:paraId="15B04F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D52D8" w14:paraId="15B04FD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:2127</w:t>
        </w:r>
      </w:sdtContent>
    </w:sdt>
  </w:p>
  <w:p w:rsidR="00262EA3" w:rsidP="00E03A3D" w:rsidRDefault="00BD52D8" w14:paraId="15B04FD5" w14:textId="77777777">
    <w:pPr>
      <w:pStyle w:val="Motionr"/>
    </w:pPr>
    <w:sdt>
      <w:sdtPr>
        <w:alias w:val="CC_Noformat_Avtext"/>
        <w:tag w:val="CC_Noformat_Avtext"/>
        <w:id w:val="-2020768203"/>
        <w:lock w:val="sdtContentLocked"/>
        <w15:appearance w15:val="hidden"/>
        <w:text/>
      </w:sdtPr>
      <w:sdtEndPr/>
      <w:sdtContent>
        <w:r>
          <w:t>av Denis Begic och Teres Lindberg (båda S)</w:t>
        </w:r>
      </w:sdtContent>
    </w:sdt>
  </w:p>
  <w:sdt>
    <w:sdtPr>
      <w:alias w:val="CC_Noformat_Rubtext"/>
      <w:tag w:val="CC_Noformat_Rubtext"/>
      <w:id w:val="-218060500"/>
      <w:lock w:val="sdtLocked"/>
      <w:text/>
    </w:sdtPr>
    <w:sdtEndPr/>
    <w:sdtContent>
      <w:p w:rsidR="00262EA3" w:rsidP="00283E0F" w:rsidRDefault="00504C32" w14:paraId="15B04FD6" w14:textId="77777777">
        <w:pPr>
          <w:pStyle w:val="FSHRub2"/>
        </w:pPr>
        <w:r>
          <w:t>Undantag från lokaliseringsprincipen för bredbandsutbyggnad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15B04F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04C3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75"/>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0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B5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7D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61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32"/>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19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0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80C"/>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757"/>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C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64"/>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8E"/>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2D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6D9"/>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B04FBA"/>
  <w15:chartTrackingRefBased/>
  <w15:docId w15:val="{65ABA505-77D3-43C9-9671-F1ED4942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18DFD88DF14C31BDEFEB72C160042F"/>
        <w:category>
          <w:name w:val="Allmänt"/>
          <w:gallery w:val="placeholder"/>
        </w:category>
        <w:types>
          <w:type w:val="bbPlcHdr"/>
        </w:types>
        <w:behaviors>
          <w:behavior w:val="content"/>
        </w:behaviors>
        <w:guid w:val="{9D3ADD80-3E9F-4E54-84D6-D7B783FA5546}"/>
      </w:docPartPr>
      <w:docPartBody>
        <w:p w:rsidR="00962926" w:rsidRDefault="007A7BEA">
          <w:pPr>
            <w:pStyle w:val="8618DFD88DF14C31BDEFEB72C160042F"/>
          </w:pPr>
          <w:r w:rsidRPr="005A0A93">
            <w:rPr>
              <w:rStyle w:val="Platshllartext"/>
            </w:rPr>
            <w:t>Förslag till riksdagsbeslut</w:t>
          </w:r>
        </w:p>
      </w:docPartBody>
    </w:docPart>
    <w:docPart>
      <w:docPartPr>
        <w:name w:val="1F68F08DAE3F4E17A3023C5599C99CA2"/>
        <w:category>
          <w:name w:val="Allmänt"/>
          <w:gallery w:val="placeholder"/>
        </w:category>
        <w:types>
          <w:type w:val="bbPlcHdr"/>
        </w:types>
        <w:behaviors>
          <w:behavior w:val="content"/>
        </w:behaviors>
        <w:guid w:val="{7E054126-2CEC-4084-86B7-25F52D77076E}"/>
      </w:docPartPr>
      <w:docPartBody>
        <w:p w:rsidR="00962926" w:rsidRDefault="007A7BEA">
          <w:pPr>
            <w:pStyle w:val="1F68F08DAE3F4E17A3023C5599C99CA2"/>
          </w:pPr>
          <w:r w:rsidRPr="005A0A93">
            <w:rPr>
              <w:rStyle w:val="Platshllartext"/>
            </w:rPr>
            <w:t>Motivering</w:t>
          </w:r>
        </w:p>
      </w:docPartBody>
    </w:docPart>
    <w:docPart>
      <w:docPartPr>
        <w:name w:val="C7E42496E69349849D8950D83A98FA8E"/>
        <w:category>
          <w:name w:val="Allmänt"/>
          <w:gallery w:val="placeholder"/>
        </w:category>
        <w:types>
          <w:type w:val="bbPlcHdr"/>
        </w:types>
        <w:behaviors>
          <w:behavior w:val="content"/>
        </w:behaviors>
        <w:guid w:val="{B94FE83F-E2F3-4025-AA22-B4CFBD7492ED}"/>
      </w:docPartPr>
      <w:docPartBody>
        <w:p w:rsidR="00962926" w:rsidRDefault="007A7BEA">
          <w:pPr>
            <w:pStyle w:val="C7E42496E69349849D8950D83A98FA8E"/>
          </w:pPr>
          <w:r>
            <w:rPr>
              <w:rStyle w:val="Platshllartext"/>
            </w:rPr>
            <w:t xml:space="preserve"> </w:t>
          </w:r>
        </w:p>
      </w:docPartBody>
    </w:docPart>
    <w:docPart>
      <w:docPartPr>
        <w:name w:val="EA2B19A6C9654BD4A4CCA5AEA424033C"/>
        <w:category>
          <w:name w:val="Allmänt"/>
          <w:gallery w:val="placeholder"/>
        </w:category>
        <w:types>
          <w:type w:val="bbPlcHdr"/>
        </w:types>
        <w:behaviors>
          <w:behavior w:val="content"/>
        </w:behaviors>
        <w:guid w:val="{956484D7-CBF5-485F-8AD6-075EE1A73F80}"/>
      </w:docPartPr>
      <w:docPartBody>
        <w:p w:rsidR="00962926" w:rsidRDefault="007A7BEA">
          <w:pPr>
            <w:pStyle w:val="EA2B19A6C9654BD4A4CCA5AEA424033C"/>
          </w:pPr>
          <w:r>
            <w:t xml:space="preserve"> </w:t>
          </w:r>
        </w:p>
      </w:docPartBody>
    </w:docPart>
    <w:docPart>
      <w:docPartPr>
        <w:name w:val="6D2798CC692D4A9D9D4313CC8B915548"/>
        <w:category>
          <w:name w:val="Allmänt"/>
          <w:gallery w:val="placeholder"/>
        </w:category>
        <w:types>
          <w:type w:val="bbPlcHdr"/>
        </w:types>
        <w:behaviors>
          <w:behavior w:val="content"/>
        </w:behaviors>
        <w:guid w:val="{A20F9314-D01A-4C1B-971E-A06FAE4D1897}"/>
      </w:docPartPr>
      <w:docPartBody>
        <w:p w:rsidR="00D610C8" w:rsidRDefault="00D610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BEA"/>
    <w:rsid w:val="007A7BEA"/>
    <w:rsid w:val="00962926"/>
    <w:rsid w:val="00D610C8"/>
    <w:rsid w:val="00DC7B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18DFD88DF14C31BDEFEB72C160042F">
    <w:name w:val="8618DFD88DF14C31BDEFEB72C160042F"/>
  </w:style>
  <w:style w:type="paragraph" w:customStyle="1" w:styleId="13F67A8D2A01472883AC9690566A0FAD">
    <w:name w:val="13F67A8D2A01472883AC9690566A0F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37475E2888484FB55D54A267847130">
    <w:name w:val="3B37475E2888484FB55D54A267847130"/>
  </w:style>
  <w:style w:type="paragraph" w:customStyle="1" w:styleId="1F68F08DAE3F4E17A3023C5599C99CA2">
    <w:name w:val="1F68F08DAE3F4E17A3023C5599C99CA2"/>
  </w:style>
  <w:style w:type="paragraph" w:customStyle="1" w:styleId="6C2FD9877B9343879D63007DCA7704E4">
    <w:name w:val="6C2FD9877B9343879D63007DCA7704E4"/>
  </w:style>
  <w:style w:type="paragraph" w:customStyle="1" w:styleId="DE00DF6399D64A5CA87C5CEB23D69940">
    <w:name w:val="DE00DF6399D64A5CA87C5CEB23D69940"/>
  </w:style>
  <w:style w:type="paragraph" w:customStyle="1" w:styleId="C7E42496E69349849D8950D83A98FA8E">
    <w:name w:val="C7E42496E69349849D8950D83A98FA8E"/>
  </w:style>
  <w:style w:type="paragraph" w:customStyle="1" w:styleId="EA2B19A6C9654BD4A4CCA5AEA424033C">
    <w:name w:val="EA2B19A6C9654BD4A4CCA5AEA42403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F1E6E-DB2B-4BEC-A43E-111A6E357BE5}"/>
</file>

<file path=customXml/itemProps2.xml><?xml version="1.0" encoding="utf-8"?>
<ds:datastoreItem xmlns:ds="http://schemas.openxmlformats.org/officeDocument/2006/customXml" ds:itemID="{7C9F0BBA-AC54-4836-8764-8F0EC124305B}"/>
</file>

<file path=customXml/itemProps3.xml><?xml version="1.0" encoding="utf-8"?>
<ds:datastoreItem xmlns:ds="http://schemas.openxmlformats.org/officeDocument/2006/customXml" ds:itemID="{6609D33F-D321-4A0D-A0E1-3C8B94181354}"/>
</file>

<file path=docProps/app.xml><?xml version="1.0" encoding="utf-8"?>
<Properties xmlns="http://schemas.openxmlformats.org/officeDocument/2006/extended-properties" xmlns:vt="http://schemas.openxmlformats.org/officeDocument/2006/docPropsVTypes">
  <Template>Normal</Template>
  <TotalTime>9</TotalTime>
  <Pages>1</Pages>
  <Words>195</Words>
  <Characters>1141</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S1692 Undantag från lokaliseringsprincipen för bredbandsutbyggnad</vt:lpstr>
      <vt:lpstr>
      </vt:lpstr>
    </vt:vector>
  </TitlesOfParts>
  <Company>Sveriges riksdag</Company>
  <LinksUpToDate>false</LinksUpToDate>
  <CharactersWithSpaces>1326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