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58A940" w14:textId="77777777">
      <w:pPr>
        <w:pStyle w:val="Normalutanindragellerluft"/>
      </w:pPr>
      <w:r>
        <w:t xml:space="preserve"> </w:t>
      </w:r>
    </w:p>
    <w:sdt>
      <w:sdtPr>
        <w:alias w:val="CC_Boilerplate_4"/>
        <w:tag w:val="CC_Boilerplate_4"/>
        <w:id w:val="-1644581176"/>
        <w:lock w:val="sdtLocked"/>
        <w:placeholder>
          <w:docPart w:val="1C70A2B69DBE4C01AC4DC29F5EEF48C6"/>
        </w:placeholder>
        <w15:appearance w15:val="hidden"/>
        <w:text/>
      </w:sdtPr>
      <w:sdtEndPr/>
      <w:sdtContent>
        <w:p w:rsidR="00AF30DD" w:rsidP="00CC4C93" w:rsidRDefault="00AF30DD" w14:paraId="3858A941" w14:textId="77777777">
          <w:pPr>
            <w:pStyle w:val="Rubrik1"/>
          </w:pPr>
          <w:r>
            <w:t>Förslag till riksdagsbeslut</w:t>
          </w:r>
        </w:p>
      </w:sdtContent>
    </w:sdt>
    <w:sdt>
      <w:sdtPr>
        <w:alias w:val="Yrkande 1"/>
        <w:tag w:val="1cddf248-d7c2-4fe3-a797-4084631331a6"/>
        <w:id w:val="270368596"/>
        <w:lock w:val="sdtLocked"/>
      </w:sdtPr>
      <w:sdtEndPr/>
      <w:sdtContent>
        <w:p w:rsidR="005E1E5D" w:rsidRDefault="00744292" w14:paraId="3858A942" w14:textId="298D4BDB">
          <w:pPr>
            <w:pStyle w:val="Frslagstext"/>
          </w:pPr>
          <w:r>
            <w:t>Riksdagen ställer sig bakom det som anförs i motionen om förbud mot fällfångst av vilt och tillkännager detta för regeringen.</w:t>
          </w:r>
        </w:p>
      </w:sdtContent>
    </w:sdt>
    <w:p w:rsidR="00AF30DD" w:rsidP="00AF30DD" w:rsidRDefault="000156D9" w14:paraId="3858A943" w14:textId="77777777">
      <w:pPr>
        <w:pStyle w:val="Rubrik1"/>
      </w:pPr>
      <w:bookmarkStart w:name="MotionsStart" w:id="0"/>
      <w:bookmarkEnd w:id="0"/>
      <w:r>
        <w:t>Motivering</w:t>
      </w:r>
    </w:p>
    <w:p w:rsidR="009647FA" w:rsidP="009647FA" w:rsidRDefault="009647FA" w14:paraId="3858A944" w14:textId="0C2CCE01">
      <w:pPr>
        <w:pStyle w:val="Normalutanindragellerluft"/>
      </w:pPr>
      <w:r>
        <w:t>Vildsvin är ett matnyttigt, stresskänsligt samt flocklevande vilt med en komplicerad social struktur, vilket gör att fällfån</w:t>
      </w:r>
      <w:r w:rsidR="006509E6">
        <w:t xml:space="preserve">gst </w:t>
      </w:r>
      <w:proofErr w:type="gramStart"/>
      <w:r w:rsidR="006509E6">
        <w:t>ej</w:t>
      </w:r>
      <w:proofErr w:type="gramEnd"/>
      <w:r w:rsidR="006509E6">
        <w:t xml:space="preserve"> är lämpligt. Utifrån SVA:</w:t>
      </w:r>
      <w:r>
        <w:t>s studie kan man dra slutsatsen att fällfångade vildsvin blir betydligt sämre mat. Forskningen indikerar också att en majoritet av fällfångade vildsvin visar klara tecken på PSE syndrom (</w:t>
      </w:r>
      <w:r w:rsidR="006509E6">
        <w:t>f</w:t>
      </w:r>
      <w:r>
        <w:t>örsämrad köttkvalitet p</w:t>
      </w:r>
      <w:r w:rsidR="006509E6">
        <w:t>.</w:t>
      </w:r>
      <w:r>
        <w:t>g</w:t>
      </w:r>
      <w:r w:rsidR="006509E6">
        <w:t>.</w:t>
      </w:r>
      <w:r>
        <w:t>a. stress)</w:t>
      </w:r>
      <w:r w:rsidR="006509E6">
        <w:t>,</w:t>
      </w:r>
      <w:r>
        <w:t xml:space="preserve"> vilket tyder på att stressfaktorn är hög. </w:t>
      </w:r>
    </w:p>
    <w:p w:rsidR="009647FA" w:rsidP="009647FA" w:rsidRDefault="009647FA" w14:paraId="3858A945" w14:textId="77777777">
      <w:pPr>
        <w:pStyle w:val="Normalutanindragellerluft"/>
      </w:pPr>
    </w:p>
    <w:p w:rsidR="009647FA" w:rsidP="009647FA" w:rsidRDefault="009647FA" w14:paraId="3858A946" w14:textId="77777777">
      <w:pPr>
        <w:pStyle w:val="Normalutanindragellerluft"/>
      </w:pPr>
      <w:r>
        <w:t xml:space="preserve">Utöver vildsvinets välmående handlar det även om den etiska aspekten, då risken att skilja diande kultingar ifrån sina suggor är stor. </w:t>
      </w:r>
    </w:p>
    <w:p w:rsidR="009647FA" w:rsidP="009647FA" w:rsidRDefault="009647FA" w14:paraId="3858A947" w14:textId="77777777">
      <w:pPr>
        <w:pStyle w:val="Normalutanindragellerluft"/>
      </w:pPr>
    </w:p>
    <w:p w:rsidR="00AF30DD" w:rsidP="009647FA" w:rsidRDefault="009647FA" w14:paraId="3858A948" w14:textId="747CE454">
      <w:pPr>
        <w:pStyle w:val="Normalutanindragellerluft"/>
      </w:pPr>
      <w:r>
        <w:t xml:space="preserve">Det finns andra sätt </w:t>
      </w:r>
      <w:r w:rsidR="006509E6">
        <w:t>att hantera vår vildsvinsstam på.</w:t>
      </w:r>
      <w:r>
        <w:t xml:space="preserve"> </w:t>
      </w:r>
      <w:r w:rsidR="006509E6">
        <w:t>V</w:t>
      </w:r>
      <w:bookmarkStart w:name="_GoBack" w:id="1"/>
      <w:bookmarkEnd w:id="1"/>
      <w:r>
        <w:t>iktigt är att ta del av kunskapen ifrån andra länder, för rätt förvaltad är vildsvinen en resurs och ett högvilt och ska behandlas därefter. Vi ska med kraft och kunskap leda och utveckla den svenska jakten och viltvården och då är fällfångst på vildsvin ett steg tillbaka.</w:t>
      </w:r>
    </w:p>
    <w:sdt>
      <w:sdtPr>
        <w:rPr>
          <w:i/>
          <w:noProof/>
        </w:rPr>
        <w:alias w:val="CC_Underskrifter"/>
        <w:tag w:val="CC_Underskrifter"/>
        <w:id w:val="583496634"/>
        <w:lock w:val="sdtContentLocked"/>
        <w:placeholder>
          <w:docPart w:val="95C4BCC9AA084127834BD4B710898074"/>
        </w:placeholder>
        <w15:appearance w15:val="hidden"/>
      </w:sdtPr>
      <w:sdtEndPr>
        <w:rPr>
          <w:noProof w:val="0"/>
        </w:rPr>
      </w:sdtEndPr>
      <w:sdtContent>
        <w:p w:rsidRPr="00ED19F0" w:rsidR="00865E70" w:rsidP="001C1A6D" w:rsidRDefault="001C1A6D" w14:paraId="3858A949" w14:textId="77777777">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7302D0" w:rsidRDefault="007302D0" w14:paraId="3858A94D" w14:textId="77777777"/>
    <w:sectPr w:rsidR="007302D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8A94F" w14:textId="77777777" w:rsidR="000461AD" w:rsidRDefault="000461AD" w:rsidP="000C1CAD">
      <w:pPr>
        <w:spacing w:line="240" w:lineRule="auto"/>
      </w:pPr>
      <w:r>
        <w:separator/>
      </w:r>
    </w:p>
  </w:endnote>
  <w:endnote w:type="continuationSeparator" w:id="0">
    <w:p w14:paraId="3858A950" w14:textId="77777777" w:rsidR="000461AD" w:rsidRDefault="00046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98F4E" w14:textId="77777777" w:rsidR="0019242F" w:rsidRDefault="0019242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A95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2D7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A95B" w14:textId="77777777" w:rsidR="00E8772B" w:rsidRDefault="00E8772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201509101346</w:instrText>
    </w:r>
    <w:r>
      <w:fldChar w:fldCharType="end"/>
    </w:r>
    <w:r>
      <w:instrText xml:space="preserve"> &gt; </w:instrText>
    </w:r>
    <w:r>
      <w:fldChar w:fldCharType="begin"/>
    </w:r>
    <w:r>
      <w:instrText xml:space="preserve"> PRINTDATE \@ "yyyyMMddHHmm" </w:instrText>
    </w:r>
    <w:r>
      <w:fldChar w:fldCharType="separate"/>
    </w:r>
    <w:r>
      <w:rPr>
        <w:noProof/>
      </w:rPr>
      <w:instrText>201509101409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2015-09-10 14:09</w:instrText>
    </w:r>
    <w:r>
      <w:fldChar w:fldCharType="end"/>
    </w:r>
    <w:r>
      <w:instrText xml:space="preserve"> </w:instrText>
    </w:r>
    <w:r>
      <w:fldChar w:fldCharType="separate"/>
    </w:r>
    <w:r>
      <w:rPr>
        <w:noProof/>
      </w:rPr>
      <w:t>2015-09-10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8A94D" w14:textId="77777777" w:rsidR="000461AD" w:rsidRDefault="000461AD" w:rsidP="000C1CAD">
      <w:pPr>
        <w:spacing w:line="240" w:lineRule="auto"/>
      </w:pPr>
      <w:r>
        <w:separator/>
      </w:r>
    </w:p>
  </w:footnote>
  <w:footnote w:type="continuationSeparator" w:id="0">
    <w:p w14:paraId="3858A94E" w14:textId="77777777" w:rsidR="000461AD" w:rsidRDefault="000461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2F" w:rsidRDefault="0019242F" w14:paraId="39CAFC3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2F" w:rsidRDefault="0019242F" w14:paraId="4036011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58A9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509E6" w14:paraId="3858A95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w:t>
        </w:r>
      </w:sdtContent>
    </w:sdt>
  </w:p>
  <w:p w:rsidR="00A42228" w:rsidP="00283E0F" w:rsidRDefault="006509E6" w14:paraId="3858A958" w14:textId="77777777">
    <w:pPr>
      <w:pStyle w:val="FSHRub2"/>
    </w:pPr>
    <w:sdt>
      <w:sdtPr>
        <w:alias w:val="CC_Noformat_Avtext"/>
        <w:tag w:val="CC_Noformat_Avtext"/>
        <w:id w:val="1389603703"/>
        <w:lock w:val="sdtContentLocked"/>
        <w15:appearance w15:val="hidden"/>
        <w:text/>
      </w:sdtPr>
      <w:sdtEndPr/>
      <w:sdtContent>
        <w:r>
          <w:t>av Magnus Persson (SD)</w:t>
        </w:r>
      </w:sdtContent>
    </w:sdt>
  </w:p>
  <w:sdt>
    <w:sdtPr>
      <w:alias w:val="CC_Noformat_Rubtext"/>
      <w:tag w:val="CC_Noformat_Rubtext"/>
      <w:id w:val="1800419874"/>
      <w:lock w:val="sdtLocked"/>
      <w15:appearance w15:val="hidden"/>
      <w:text/>
    </w:sdtPr>
    <w:sdtEndPr/>
    <w:sdtContent>
      <w:p w:rsidR="00A42228" w:rsidP="00283E0F" w:rsidRDefault="00250E3B" w14:paraId="3858A959" w14:textId="03E97638">
        <w:pPr>
          <w:pStyle w:val="FSHRub2"/>
        </w:pPr>
        <w:r>
          <w:t>Förbjud fällfångst av vildsvin</w:t>
        </w:r>
      </w:p>
    </w:sdtContent>
  </w:sdt>
  <w:sdt>
    <w:sdtPr>
      <w:alias w:val="CC_Boilerplate_3"/>
      <w:tag w:val="CC_Boilerplate_3"/>
      <w:id w:val="-1567486118"/>
      <w:lock w:val="sdtContentLocked"/>
      <w15:appearance w15:val="hidden"/>
      <w:text w:multiLine="1"/>
    </w:sdtPr>
    <w:sdtEndPr/>
    <w:sdtContent>
      <w:p w:rsidR="00A42228" w:rsidP="00283E0F" w:rsidRDefault="00A42228" w14:paraId="3858A9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47F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1A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42F"/>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A6D"/>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E3B"/>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D78"/>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1E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1DDB"/>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E5D"/>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9E6"/>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2D0"/>
    <w:rsid w:val="00735C4E"/>
    <w:rsid w:val="0073635E"/>
    <w:rsid w:val="00740A2E"/>
    <w:rsid w:val="00740AB7"/>
    <w:rsid w:val="0074142B"/>
    <w:rsid w:val="007422FE"/>
    <w:rsid w:val="00742C8B"/>
    <w:rsid w:val="00743791"/>
    <w:rsid w:val="00744159"/>
    <w:rsid w:val="00744292"/>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7FA"/>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72B"/>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8BC"/>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58A940"/>
  <w15:chartTrackingRefBased/>
  <w15:docId w15:val="{AAEB6750-BF21-4CB6-BBB6-086E9F4E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70A2B69DBE4C01AC4DC29F5EEF48C6"/>
        <w:category>
          <w:name w:val="Allmänt"/>
          <w:gallery w:val="placeholder"/>
        </w:category>
        <w:types>
          <w:type w:val="bbPlcHdr"/>
        </w:types>
        <w:behaviors>
          <w:behavior w:val="content"/>
        </w:behaviors>
        <w:guid w:val="{D8417568-F6F3-4117-920D-3A16F521A512}"/>
      </w:docPartPr>
      <w:docPartBody>
        <w:p w:rsidR="00E9490B" w:rsidRDefault="00030E06">
          <w:pPr>
            <w:pStyle w:val="1C70A2B69DBE4C01AC4DC29F5EEF48C6"/>
          </w:pPr>
          <w:r w:rsidRPr="009A726D">
            <w:rPr>
              <w:rStyle w:val="Platshllartext"/>
            </w:rPr>
            <w:t>Klicka här för att ange text.</w:t>
          </w:r>
        </w:p>
      </w:docPartBody>
    </w:docPart>
    <w:docPart>
      <w:docPartPr>
        <w:name w:val="95C4BCC9AA084127834BD4B710898074"/>
        <w:category>
          <w:name w:val="Allmänt"/>
          <w:gallery w:val="placeholder"/>
        </w:category>
        <w:types>
          <w:type w:val="bbPlcHdr"/>
        </w:types>
        <w:behaviors>
          <w:behavior w:val="content"/>
        </w:behaviors>
        <w:guid w:val="{DA8C41C8-0B08-4919-9354-CDE98C158C3C}"/>
      </w:docPartPr>
      <w:docPartBody>
        <w:p w:rsidR="00E9490B" w:rsidRDefault="00030E06">
          <w:pPr>
            <w:pStyle w:val="95C4BCC9AA084127834BD4B71089807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06"/>
    <w:rsid w:val="00030E06"/>
    <w:rsid w:val="00E94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70A2B69DBE4C01AC4DC29F5EEF48C6">
    <w:name w:val="1C70A2B69DBE4C01AC4DC29F5EEF48C6"/>
  </w:style>
  <w:style w:type="paragraph" w:customStyle="1" w:styleId="4855F8ADB4CC4C048E87B8EECAFDC925">
    <w:name w:val="4855F8ADB4CC4C048E87B8EECAFDC925"/>
  </w:style>
  <w:style w:type="paragraph" w:customStyle="1" w:styleId="95C4BCC9AA084127834BD4B710898074">
    <w:name w:val="95C4BCC9AA084127834BD4B710898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899D75-C4EE-43EE-B4A4-B28620FF18BE}">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3083</RubrikLookup>
    <MotionGuid xmlns="00d11361-0b92-4bae-a181-288d6a55b763">11770327-fcb6-490a-99f0-746f99fb056a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3A9B-45F3-4A9C-B191-14B30AB0B1A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E48085B-C9DF-4589-B9D0-0E40873399FF}"/>
</file>

<file path=customXml/itemProps4.xml><?xml version="1.0" encoding="utf-8"?>
<ds:datastoreItem xmlns:ds="http://schemas.openxmlformats.org/officeDocument/2006/customXml" ds:itemID="{D8790763-CDBB-4CFB-A156-D543DC19AF8A}"/>
</file>

<file path=customXml/itemProps5.xml><?xml version="1.0" encoding="utf-8"?>
<ds:datastoreItem xmlns:ds="http://schemas.openxmlformats.org/officeDocument/2006/customXml" ds:itemID="{613F0763-D248-44BA-92DD-90F1F08047BE}"/>
</file>

<file path=docProps/app.xml><?xml version="1.0" encoding="utf-8"?>
<Properties xmlns="http://schemas.openxmlformats.org/officeDocument/2006/extended-properties" xmlns:vt="http://schemas.openxmlformats.org/officeDocument/2006/docPropsVTypes">
  <Template>GranskaMot</Template>
  <TotalTime>25</TotalTime>
  <Pages>1</Pages>
  <Words>168</Words>
  <Characters>923</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201516SD13 Förbjud fällfångst av vilt</dc:title>
  <dc:subject/>
  <dc:creator>Charlott Qvick</dc:creator>
  <cp:keywords/>
  <dc:description/>
  <cp:lastModifiedBy>Susanne Andersson</cp:lastModifiedBy>
  <cp:revision>8</cp:revision>
  <cp:lastPrinted>2015-09-10T12:09:00Z</cp:lastPrinted>
  <dcterms:created xsi:type="dcterms:W3CDTF">2015-09-10T11:46:00Z</dcterms:created>
  <dcterms:modified xsi:type="dcterms:W3CDTF">2016-04-01T11:14:00Z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*1E3A60459B7AA*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https://filur.riksdagen.se/drop/DropOffLibrary/1E3A60459B7AA.docx</vt:lpwstr>
  </property>
  <property fmtid="{D5CDD505-2E9C-101B-9397-08002B2CF9AE}" pid="11" name="RevisionsOn">
    <vt:lpwstr>1</vt:lpwstr>
  </property>
  <property fmtid="{D5CDD505-2E9C-101B-9397-08002B2CF9AE}" pid="12" name="GUI">
    <vt:lpwstr>1</vt:lpwstr>
  </property>
</Properties>
</file>