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D8A3BB997861423395EEE5C5FD35CB9A"/>
        </w:placeholder>
        <w15:appearance w15:val="hidden"/>
        <w:text/>
      </w:sdtPr>
      <w:sdtEndPr/>
      <w:sdtContent>
        <w:p w:rsidRPr="009B062B" w:rsidR="00AF30DD" w:rsidP="009B062B" w:rsidRDefault="00AF30DD" w14:paraId="24751AFE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0488a4e1-e870-46db-ad40-4c01f205670d"/>
        <w:id w:val="-1896423965"/>
        <w:lock w:val="sdtLocked"/>
      </w:sdtPr>
      <w:sdtEndPr/>
      <w:sdtContent>
        <w:p w:rsidR="00383653" w:rsidRDefault="006F5FB8" w14:paraId="24751AFF" w14:textId="536E7484">
          <w:pPr>
            <w:pStyle w:val="Frslagstext"/>
          </w:pPr>
          <w:r>
            <w:t>Riksdagen ställer sig bakom det som anförs i motionen om utbildningsinsatser för att göra kvinnokonventionen känd i hela landet och tillkännager detta för regeringen.</w:t>
          </w:r>
        </w:p>
      </w:sdtContent>
    </w:sdt>
    <w:sdt>
      <w:sdtPr>
        <w:alias w:val="Yrkande 2"/>
        <w:tag w:val="f35e10f8-d0eb-4603-95ea-9fac7513d154"/>
        <w:id w:val="-1290972012"/>
        <w:lock w:val="sdtLocked"/>
      </w:sdtPr>
      <w:sdtEndPr/>
      <w:sdtContent>
        <w:p w:rsidR="00383653" w:rsidRDefault="006F5FB8" w14:paraId="24751B00" w14:textId="49DD66AB">
          <w:pPr>
            <w:pStyle w:val="Frslagstext"/>
          </w:pPr>
          <w:r>
            <w:t>Riksdagen ställer sig bakom det som anförs i motionen om att alla nyanlända män och kvinnor ska upplysas om FN:s kvinnokonvention och tillkännager detta för regeringen.</w:t>
          </w:r>
        </w:p>
      </w:sdtContent>
    </w:sdt>
    <w:p w:rsidRPr="009B062B" w:rsidR="00AF30DD" w:rsidP="009B062B" w:rsidRDefault="000156D9" w14:paraId="24751B02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D93957" w:rsidP="00D93957" w:rsidRDefault="00762198" w14:paraId="24751B03" w14:textId="62E7AA7A">
      <w:pPr>
        <w:pStyle w:val="Normalutanindragellerluft"/>
      </w:pPr>
      <w:r>
        <w:t>År 1979 antog FN k</w:t>
      </w:r>
      <w:r w:rsidR="00D93957">
        <w:t>vinnokonventionen – en konvention med målet att eliminera alla former av diskriminering av kvinnor; The Convention on the Elimination of All Forms of Discrimination against Women (C</w:t>
      </w:r>
      <w:r>
        <w:t>edaw</w:t>
      </w:r>
      <w:r w:rsidR="00D93957">
        <w:t>). Enligt C</w:t>
      </w:r>
      <w:r>
        <w:t>edaw</w:t>
      </w:r>
      <w:r w:rsidR="00D93957">
        <w:t xml:space="preserve"> ska alla stater garantera att kvinnor har samma rättigheter som män, inklusive rätten att inte bli misshandlad, våldtagen eller trakasserad på andra sätt. </w:t>
      </w:r>
    </w:p>
    <w:p w:rsidRPr="00762198" w:rsidR="00D93957" w:rsidP="00762198" w:rsidRDefault="00D93957" w14:paraId="24751B04" w14:textId="77777777">
      <w:r w:rsidRPr="00762198">
        <w:t>Kvinnokonventionen är ett grunddokument med 16 huvudartiklar som bland annat lyfter fram kvinnors rätt till utbildning, medborgarskap, sin egen kropp, och hälsa.</w:t>
      </w:r>
    </w:p>
    <w:p w:rsidRPr="00762198" w:rsidR="00D93957" w:rsidP="00762198" w:rsidRDefault="00D93957" w14:paraId="24751B05" w14:textId="33272F21">
      <w:r w:rsidRPr="00762198">
        <w:t xml:space="preserve">Trots att Sverige var en av de första staterna att ratificera konventionen är det många som inte känner till den. Kvinnor känner inte </w:t>
      </w:r>
      <w:r w:rsidRPr="00762198" w:rsidR="00B07B79">
        <w:t xml:space="preserve">till sina rättigheter. Företag, </w:t>
      </w:r>
      <w:r w:rsidRPr="00762198">
        <w:t>kommuner och myndigheter lever inte upp till det som krävs för att förhindra diskriminering av kvin</w:t>
      </w:r>
      <w:r w:rsidRPr="00762198" w:rsidR="00B07B79">
        <w:t>nor</w:t>
      </w:r>
      <w:r w:rsidRPr="00762198" w:rsidR="00762198">
        <w:t>,</w:t>
      </w:r>
      <w:r w:rsidRPr="00762198" w:rsidR="00B07B79">
        <w:t xml:space="preserve"> och utbildningsin</w:t>
      </w:r>
      <w:r w:rsidRPr="00762198" w:rsidR="00762198">
        <w:t>satser om k</w:t>
      </w:r>
      <w:r w:rsidRPr="00762198">
        <w:t xml:space="preserve">vinnokonventionen saknas. </w:t>
      </w:r>
    </w:p>
    <w:p w:rsidRPr="008169CA" w:rsidR="00D93957" w:rsidP="008169CA" w:rsidRDefault="00D93957" w14:paraId="24751B06" w14:textId="77777777">
      <w:bookmarkStart w:name="_GoBack" w:id="1"/>
      <w:bookmarkEnd w:id="1"/>
      <w:r w:rsidRPr="008169CA">
        <w:t>Som exempel kan nämnas artikel nr 11 om arbetsmarknad.</w:t>
      </w:r>
    </w:p>
    <w:p w:rsidR="00762198" w:rsidP="00762198" w:rsidRDefault="00D93957" w14:paraId="48B47E23" w14:textId="049F922F">
      <w:pPr>
        <w:pStyle w:val="Citat"/>
      </w:pPr>
      <w:r w:rsidRPr="00762198">
        <w:lastRenderedPageBreak/>
        <w:t>Konventionsstaterna ska se till att kvinnor inte diskrimineras på arbetsmarknaden särskilt när det gäller anställning, lönesättning, tjänstevill</w:t>
      </w:r>
      <w:r w:rsidRPr="00762198" w:rsidR="00762198">
        <w:t>k</w:t>
      </w:r>
      <w:r w:rsidRPr="00762198">
        <w:t>or, förmåner och arbetarskydd. Diskriminering av kvinnor på grund av äktenskap, graviditet eller moderskap ska förbjudas. Staterna ska även främja barnomsorg för att möjliggöra för föräldrar att före</w:t>
      </w:r>
      <w:r w:rsidRPr="00762198" w:rsidR="00DD0110">
        <w:t>na familjeliv med yrkesansvar</w:t>
      </w:r>
      <w:r w:rsidRPr="00762198" w:rsidR="00762198">
        <w:t>.</w:t>
      </w:r>
      <w:r w:rsidRPr="00762198" w:rsidR="00DD0110">
        <w:t xml:space="preserve"> </w:t>
      </w:r>
    </w:p>
    <w:p w:rsidRPr="00762198" w:rsidR="00D93957" w:rsidP="00762198" w:rsidRDefault="00D93957" w14:paraId="24751B07" w14:textId="4F57E991">
      <w:pPr>
        <w:pStyle w:val="Normalutanindragellerluft"/>
        <w:spacing w:before="120"/>
      </w:pPr>
      <w:r w:rsidRPr="00762198">
        <w:t>Denna artikel har Sverige lå</w:t>
      </w:r>
      <w:r w:rsidRPr="00762198" w:rsidR="00DD0110">
        <w:t>ngt kvar tills den är uppfylld.</w:t>
      </w:r>
    </w:p>
    <w:p w:rsidRPr="00762198" w:rsidR="006D01C3" w:rsidP="00762198" w:rsidRDefault="00D93957" w14:paraId="24751B08" w14:textId="1F02C7B7">
      <w:r w:rsidRPr="00762198">
        <w:t>Sverige har tagit emot många nyanlända som givetvis behöver kunskap om rättigheter och skyldighe</w:t>
      </w:r>
      <w:r w:rsidRPr="00762198" w:rsidR="00762198">
        <w:t>ter, däri bör kunskapen om FN:s k</w:t>
      </w:r>
      <w:r w:rsidRPr="00762198">
        <w:t>vinnokonvention ingå.</w:t>
      </w:r>
    </w:p>
    <w:p w:rsidRPr="00093F48" w:rsidR="00093F48" w:rsidP="00093F48" w:rsidRDefault="00093F48" w14:paraId="24751B09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F70BBBB26FE404CB2754D1BC569D736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A03183" w:rsidRDefault="008169CA" w14:paraId="24751B0A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Monica Green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F9593D" w:rsidRDefault="00F9593D" w14:paraId="24751B0E" w14:textId="77777777"/>
    <w:sectPr w:rsidR="00F9593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751B10" w14:textId="77777777" w:rsidR="00B51C64" w:rsidRDefault="00B51C64" w:rsidP="000C1CAD">
      <w:pPr>
        <w:spacing w:line="240" w:lineRule="auto"/>
      </w:pPr>
      <w:r>
        <w:separator/>
      </w:r>
    </w:p>
  </w:endnote>
  <w:endnote w:type="continuationSeparator" w:id="0">
    <w:p w14:paraId="24751B11" w14:textId="77777777" w:rsidR="00B51C64" w:rsidRDefault="00B51C6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751B16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751B17" w14:textId="74B3DFEA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169C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751B0E" w14:textId="77777777" w:rsidR="00B51C64" w:rsidRDefault="00B51C64" w:rsidP="000C1CAD">
      <w:pPr>
        <w:spacing w:line="240" w:lineRule="auto"/>
      </w:pPr>
      <w:r>
        <w:separator/>
      </w:r>
    </w:p>
  </w:footnote>
  <w:footnote w:type="continuationSeparator" w:id="0">
    <w:p w14:paraId="24751B0F" w14:textId="77777777" w:rsidR="00B51C64" w:rsidRDefault="00B51C6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7" w:rsidP="00776B74" w:rsidRDefault="007A5507" w14:paraId="24751B1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4751B22" wp14:anchorId="24751B2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8169CA" w14:paraId="24751B2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92221A3ABB6449E8EC65320EE6CA88D"/>
                              </w:placeholder>
                              <w:text/>
                            </w:sdtPr>
                            <w:sdtEndPr/>
                            <w:sdtContent>
                              <w:r w:rsidR="00D93957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BD04A2570274331AC386A94985D8C85"/>
                              </w:placeholder>
                              <w:text/>
                            </w:sdtPr>
                            <w:sdtEndPr/>
                            <w:sdtContent>
                              <w:r w:rsidR="00D93957">
                                <w:t>11071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24751B2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762198" w14:paraId="24751B2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92221A3ABB6449E8EC65320EE6CA88D"/>
                        </w:placeholder>
                        <w:text/>
                      </w:sdtPr>
                      <w:sdtEndPr/>
                      <w:sdtContent>
                        <w:r w:rsidR="00D93957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BD04A2570274331AC386A94985D8C85"/>
                        </w:placeholder>
                        <w:text/>
                      </w:sdtPr>
                      <w:sdtEndPr/>
                      <w:sdtContent>
                        <w:r w:rsidR="00D93957">
                          <w:t>11071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24751B1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8169CA" w14:paraId="24751B14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D93957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D93957">
          <w:t>11071</w:t>
        </w:r>
      </w:sdtContent>
    </w:sdt>
  </w:p>
  <w:p w:rsidR="007A5507" w:rsidP="00776B74" w:rsidRDefault="007A5507" w14:paraId="24751B1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8169CA" w14:paraId="24751B18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D93957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93957">
          <w:t>11071</w:t>
        </w:r>
      </w:sdtContent>
    </w:sdt>
  </w:p>
  <w:p w:rsidR="007A5507" w:rsidP="00A314CF" w:rsidRDefault="008169CA" w14:paraId="62F1FFC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:placeholder>
          <w:docPart w:val="DefaultPlaceholder_1081868574"/>
        </w:placeholder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8169CA" w14:paraId="24751B1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:placeholder>
          <w:docPart w:val="893FFE397C7E4DE091DD77CBEAF9DDFE"/>
        </w:placeholder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8169CA" w14:paraId="24751B1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:1622</w:t>
        </w:r>
      </w:sdtContent>
    </w:sdt>
  </w:p>
  <w:p w:rsidR="007A5507" w:rsidP="00E03A3D" w:rsidRDefault="008169CA" w14:paraId="24751B1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Monica Green (S)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6F5FB8" w14:paraId="24751B1E" w14:textId="5A065916">
        <w:pPr>
          <w:pStyle w:val="FSHRub2"/>
        </w:pPr>
        <w:r>
          <w:t>Implementering av FN:s kvinnokonvention</w:t>
        </w:r>
      </w:p>
    </w:sdtContent>
  </w:sdt>
  <w:sdt>
    <w:sdtPr>
      <w:alias w:val="CC_Boilerplate_3"/>
      <w:tag w:val="CC_Boilerplate_3"/>
      <w:id w:val="1606463544"/>
      <w:lock w:val="sdtContentLocked"/>
      <w:placeholder>
        <w:docPart w:val="893FFE397C7E4DE091DD77CBEAF9DDFE"/>
      </w:placeholder>
      <w15:appearance w15:val="hidden"/>
      <w:text w:multiLine="1"/>
    </w:sdtPr>
    <w:sdtEndPr/>
    <w:sdtContent>
      <w:p w:rsidR="007A5507" w:rsidP="00283E0F" w:rsidRDefault="007A5507" w14:paraId="24751B1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D93957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653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95B6D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3E29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5FB8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3440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2198"/>
    <w:rsid w:val="007656BA"/>
    <w:rsid w:val="007660A9"/>
    <w:rsid w:val="00766D1A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9CA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382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183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07B7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1C64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3957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10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3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4751AFD"/>
  <w15:chartTrackingRefBased/>
  <w15:docId w15:val="{9D2C206C-9AD0-4483-8206-A1FF36BDB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8A3BB997861423395EEE5C5FD35CB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E0FFF9-442D-428A-8465-2410BFAB949C}"/>
      </w:docPartPr>
      <w:docPartBody>
        <w:p w:rsidR="00802DF6" w:rsidRDefault="00A26414">
          <w:pPr>
            <w:pStyle w:val="D8A3BB997861423395EEE5C5FD35CB9A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F70BBBB26FE404CB2754D1BC569D7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2F078B-EEDC-4A14-AF57-F150B0D0A162}"/>
      </w:docPartPr>
      <w:docPartBody>
        <w:p w:rsidR="00802DF6" w:rsidRDefault="00A26414">
          <w:pPr>
            <w:pStyle w:val="4F70BBBB26FE404CB2754D1BC569D736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192221A3ABB6449E8EC65320EE6CA8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128F87-66DB-47C1-A878-DDA68CD2EF5E}"/>
      </w:docPartPr>
      <w:docPartBody>
        <w:p w:rsidR="00802DF6" w:rsidRDefault="00A26414">
          <w:pPr>
            <w:pStyle w:val="192221A3ABB6449E8EC65320EE6CA88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BD04A2570274331AC386A94985D8C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8A7521-29BD-4CC0-BF1F-CAA7844B5B70}"/>
      </w:docPartPr>
      <w:docPartBody>
        <w:p w:rsidR="00802DF6" w:rsidRDefault="00A26414">
          <w:pPr>
            <w:pStyle w:val="7BD04A2570274331AC386A94985D8C85"/>
          </w:pPr>
          <w:r>
            <w:t xml:space="preserve"> </w:t>
          </w:r>
        </w:p>
      </w:docPartBody>
    </w:docPart>
    <w:docPart>
      <w:docPartPr>
        <w:name w:val="DefaultPlaceholder_10818685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ADB15F-455F-4EDA-83FC-DF25954B5935}"/>
      </w:docPartPr>
      <w:docPartBody>
        <w:p w:rsidR="00802DF6" w:rsidRDefault="00B70757">
          <w:r w:rsidRPr="00826F2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93FFE397C7E4DE091DD77CBEAF9DD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84E7BD-4E40-41F9-BB82-9E684D30DD1C}"/>
      </w:docPartPr>
      <w:docPartBody>
        <w:p w:rsidR="00802DF6" w:rsidRDefault="00B70757">
          <w:r w:rsidRPr="00826F2A">
            <w:rPr>
              <w:rStyle w:val="Platshllartext"/>
            </w:rPr>
            <w:t>[ange din text här]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757"/>
    <w:rsid w:val="00802DF6"/>
    <w:rsid w:val="00A26414"/>
    <w:rsid w:val="00B7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B70757"/>
    <w:rPr>
      <w:color w:val="F4B083" w:themeColor="accent2" w:themeTint="99"/>
    </w:rPr>
  </w:style>
  <w:style w:type="paragraph" w:customStyle="1" w:styleId="D8A3BB997861423395EEE5C5FD35CB9A">
    <w:name w:val="D8A3BB997861423395EEE5C5FD35CB9A"/>
  </w:style>
  <w:style w:type="paragraph" w:customStyle="1" w:styleId="3CBE108E699C49989ECCE7CF0A85093D">
    <w:name w:val="3CBE108E699C49989ECCE7CF0A85093D"/>
  </w:style>
  <w:style w:type="paragraph" w:customStyle="1" w:styleId="C53EFC570EC2491D8FAF97B53C11ED1B">
    <w:name w:val="C53EFC570EC2491D8FAF97B53C11ED1B"/>
  </w:style>
  <w:style w:type="paragraph" w:customStyle="1" w:styleId="4F70BBBB26FE404CB2754D1BC569D736">
    <w:name w:val="4F70BBBB26FE404CB2754D1BC569D736"/>
  </w:style>
  <w:style w:type="paragraph" w:customStyle="1" w:styleId="192221A3ABB6449E8EC65320EE6CA88D">
    <w:name w:val="192221A3ABB6449E8EC65320EE6CA88D"/>
  </w:style>
  <w:style w:type="paragraph" w:customStyle="1" w:styleId="7BD04A2570274331AC386A94985D8C85">
    <w:name w:val="7BD04A2570274331AC386A94985D8C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5A7343-9A17-4C59-A271-37B5FF5BC999}"/>
</file>

<file path=customXml/itemProps2.xml><?xml version="1.0" encoding="utf-8"?>
<ds:datastoreItem xmlns:ds="http://schemas.openxmlformats.org/officeDocument/2006/customXml" ds:itemID="{5A94CE01-8896-4AB6-A0A8-0F84FEB4D2A0}"/>
</file>

<file path=customXml/itemProps3.xml><?xml version="1.0" encoding="utf-8"?>
<ds:datastoreItem xmlns:ds="http://schemas.openxmlformats.org/officeDocument/2006/customXml" ds:itemID="{AB07B429-A885-4EF8-AFD7-E298C393C2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272</Words>
  <Characters>1637</Characters>
  <Application>Microsoft Office Word</Application>
  <DocSecurity>0</DocSecurity>
  <Lines>32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1895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