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BDD6EA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7FC2" w:rsidRDefault="00C17FC2" w14:paraId="28EC00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7CC1BAD3FB49FDA24C6C15F8013C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7b3b224-d52a-486b-8e24-cdf84eb1f8e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borde ske en översyn så att det blir en likvärdig bedömning i fråga om rätt till hjälpmedel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4E76D89EB045489A537FE6409EA3D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9D53E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469AE" w:rsidP="00627BEC" w:rsidRDefault="006469AE" w14:paraId="02F8A06A" w14:textId="1A900A68">
      <w:pPr>
        <w:pStyle w:val="Normalutanindragellerluft"/>
      </w:pPr>
      <w:r>
        <w:t>I</w:t>
      </w:r>
      <w:r w:rsidR="00AE489C">
        <w:t xml:space="preserve"> </w:t>
      </w:r>
      <w:r>
        <w:t>dag är det stora variationer över vilka hjälpmedel som personer med en funktionsvariation har liksom för äldre i behov av hjälpmedel.</w:t>
      </w:r>
    </w:p>
    <w:p xmlns:w14="http://schemas.microsoft.com/office/word/2010/wordml" w:rsidR="006469AE" w:rsidP="00627BEC" w:rsidRDefault="006469AE" w14:paraId="0470D61F" w14:textId="77777777">
      <w:pPr>
        <w:pStyle w:val="Normalutanindragellerluft"/>
      </w:pPr>
      <w:r>
        <w:t>I vissa regioner är rullator kostnadsfritt medan det i andra regioner är ett hjälpmedel som den äldre får köpa själv. I vissa regioner tillhandhåller man moderna rullstolar medan man i andra får äldre modeller. I vissa regioner så är vardagshjälpmedel kostnadsfria medan det i andra regioner är en hög kostnad för individen.</w:t>
      </w:r>
    </w:p>
    <w:p xmlns:w14="http://schemas.microsoft.com/office/word/2010/wordml" w:rsidR="006469AE" w:rsidP="006469AE" w:rsidRDefault="006469AE" w14:paraId="78DF9989" w14:textId="2266872B">
      <w:r>
        <w:t xml:space="preserve">Det borde inte spela någon roll var du bor i landet utan individer borde få samma stöd och hjälp. Staten </w:t>
      </w:r>
      <w:r w:rsidR="00AE489C">
        <w:t xml:space="preserve">skulle kunna </w:t>
      </w:r>
      <w:r>
        <w:t>förtydliga nationella riktlinjer så att det blir en likvärdig bedömning i Sverige över tillgången till hjälpmedel.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D62F6630F44658BF4E156C451FD356"/>
        </w:placeholder>
      </w:sdtPr>
      <w:sdtEndPr/>
      <w:sdtContent>
        <w:p xmlns:w14="http://schemas.microsoft.com/office/word/2010/wordml" w:rsidR="00C17FC2" w:rsidP="00C17FC2" w:rsidRDefault="00C17FC2" w14:paraId="48814AB2" w14:textId="77777777">
          <w:pPr/>
          <w:r/>
        </w:p>
        <w:p xmlns:w14="http://schemas.microsoft.com/office/word/2010/wordml" w:rsidR="00C17FC2" w:rsidP="00C17FC2" w:rsidRDefault="00C17FC2" w14:paraId="293D25E5" w14:textId="1B2D2E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AE4E329" w14:textId="29E39AE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8D61" w14:textId="77777777" w:rsidR="00385226" w:rsidRDefault="00385226" w:rsidP="000C1CAD">
      <w:pPr>
        <w:spacing w:line="240" w:lineRule="auto"/>
      </w:pPr>
      <w:r>
        <w:separator/>
      </w:r>
    </w:p>
  </w:endnote>
  <w:endnote w:type="continuationSeparator" w:id="0">
    <w:p w14:paraId="5EB278CC" w14:textId="77777777" w:rsidR="00385226" w:rsidRDefault="0038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88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75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867F" w14:textId="79FE78FB" w:rsidR="00262EA3" w:rsidRPr="00C17FC2" w:rsidRDefault="00262EA3" w:rsidP="00C17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7808" w14:textId="77777777" w:rsidR="00385226" w:rsidRDefault="00385226" w:rsidP="000C1CAD">
      <w:pPr>
        <w:spacing w:line="240" w:lineRule="auto"/>
      </w:pPr>
      <w:r>
        <w:separator/>
      </w:r>
    </w:p>
  </w:footnote>
  <w:footnote w:type="continuationSeparator" w:id="0">
    <w:p w14:paraId="01ACD98D" w14:textId="77777777" w:rsidR="00385226" w:rsidRDefault="0038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A564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F5EFBD" wp14:anchorId="121FD9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7FC2" w14:paraId="7A53FAFA" w14:textId="469BB76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ADD07D84D40B88F5299EA039EEC62"/>
                              </w:placeholder>
                              <w:text/>
                            </w:sdtPr>
                            <w:sdtEndPr/>
                            <w:sdtContent>
                              <w:r w:rsidR="006469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57CD3726F84258B670A214CF3F46B3"/>
                              </w:placeholder>
                              <w:text/>
                            </w:sdtPr>
                            <w:sdtEndPr/>
                            <w:sdtContent>
                              <w:r w:rsidR="00623DB1">
                                <w:t>1631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FD9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7FC2" w14:paraId="7A53FAFA" w14:textId="469BB76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ADD07D84D40B88F5299EA039EEC62"/>
                        </w:placeholder>
                        <w:text/>
                      </w:sdtPr>
                      <w:sdtEndPr/>
                      <w:sdtContent>
                        <w:r w:rsidR="006469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57CD3726F84258B670A214CF3F46B3"/>
                        </w:placeholder>
                        <w:text/>
                      </w:sdtPr>
                      <w:sdtEndPr/>
                      <w:sdtContent>
                        <w:r w:rsidR="00623DB1">
                          <w:t>1631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0D8E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DD2D40" w14:textId="77777777">
    <w:pPr>
      <w:jc w:val="right"/>
    </w:pPr>
  </w:p>
  <w:p w:rsidR="00262EA3" w:rsidP="00776B74" w:rsidRDefault="00262EA3" w14:paraId="351DF8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17FC2" w14:paraId="408917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36547B" wp14:anchorId="77FB1A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7FC2" w14:paraId="664A724F" w14:textId="774B71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469A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3DB1">
          <w:t>1631</w:t>
        </w:r>
      </w:sdtContent>
    </w:sdt>
  </w:p>
  <w:p w:rsidRPr="008227B3" w:rsidR="00262EA3" w:rsidP="008227B3" w:rsidRDefault="00C17FC2" w14:paraId="511028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7FC2" w14:paraId="73F0799E" w14:textId="07EF950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:3133</w:t>
        </w:r>
      </w:sdtContent>
    </w:sdt>
  </w:p>
  <w:p w:rsidR="00262EA3" w:rsidP="00E03A3D" w:rsidRDefault="00C17FC2" w14:paraId="6B769EC7" w14:textId="10FEBF7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ADD07D84D40B88F5299EA039EEC62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B57CD3726F84258B670A214CF3F46B3"/>
      </w:placeholder>
      <w:text/>
    </w:sdtPr>
    <w:sdtEndPr/>
    <w:sdtContent>
      <w:p w:rsidR="00262EA3" w:rsidP="00283E0F" w:rsidRDefault="006469AE" w14:paraId="40B62637" w14:textId="74D4CBB7">
        <w:pPr>
          <w:pStyle w:val="FSHRub2"/>
        </w:pPr>
        <w:r>
          <w:t xml:space="preserve">Nationella riktlinjer för hjälpmedel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E4D1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469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22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B1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BE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9A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9C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C2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27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49BF7"/>
  <w15:chartTrackingRefBased/>
  <w15:docId w15:val="{2F60EAF3-63F3-42A7-9047-82FE729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7CC1BAD3FB49FDA24C6C15F8013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C2944-EF15-4087-89A2-CA307ABA28B0}"/>
      </w:docPartPr>
      <w:docPartBody>
        <w:p w:rsidR="0043563E" w:rsidRDefault="0043563E">
          <w:pPr>
            <w:pStyle w:val="E77CC1BAD3FB49FDA24C6C15F8013C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1872B9BD86424C8426012C52B8C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DBF22-BB0E-4B0D-86DA-9A31788D11F1}"/>
      </w:docPartPr>
      <w:docPartBody>
        <w:p w:rsidR="0043563E" w:rsidRDefault="0043563E">
          <w:pPr>
            <w:pStyle w:val="D21872B9BD86424C8426012C52B8CED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24E76D89EB045489A537FE6409EA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1E07C-8A6C-4933-9726-66518C98D4CA}"/>
      </w:docPartPr>
      <w:docPartBody>
        <w:p w:rsidR="0043563E" w:rsidRDefault="0043563E">
          <w:pPr>
            <w:pStyle w:val="A24E76D89EB045489A537FE6409EA3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62F6630F44658BF4E156C451FD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DB36B-2B53-4F7E-B35C-D419909F6A35}"/>
      </w:docPartPr>
      <w:docPartBody>
        <w:p w:rsidR="0043563E" w:rsidRDefault="0043563E">
          <w:pPr>
            <w:pStyle w:val="7ED62F6630F44658BF4E156C451FD3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C3ADD07D84D40B88F5299EA039EE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8A41-BEA9-45F7-9FD4-F3B7CA50ED81}"/>
      </w:docPartPr>
      <w:docPartBody>
        <w:p w:rsidR="0043563E" w:rsidRDefault="0043563E">
          <w:pPr>
            <w:pStyle w:val="0C3ADD07D84D40B88F5299EA039EEC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7CD3726F84258B670A214CF3F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E3A6-F7C7-4720-ABE8-15B587118F35}"/>
      </w:docPartPr>
      <w:docPartBody>
        <w:p w:rsidR="0043563E" w:rsidRDefault="0043563E">
          <w:pPr>
            <w:pStyle w:val="CB57CD3726F84258B670A214CF3F46B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E"/>
    <w:rsid w:val="0043563E"/>
    <w:rsid w:val="00B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7CC1BAD3FB49FDA24C6C15F8013C79">
    <w:name w:val="E77CC1BAD3FB49FDA24C6C15F8013C79"/>
  </w:style>
  <w:style w:type="paragraph" w:customStyle="1" w:styleId="D21872B9BD86424C8426012C52B8CED6">
    <w:name w:val="D21872B9BD86424C8426012C52B8CED6"/>
  </w:style>
  <w:style w:type="paragraph" w:customStyle="1" w:styleId="A24E76D89EB045489A537FE6409EA3D9">
    <w:name w:val="A24E76D89EB045489A537FE6409EA3D9"/>
  </w:style>
  <w:style w:type="paragraph" w:customStyle="1" w:styleId="7ED62F6630F44658BF4E156C451FD356">
    <w:name w:val="7ED62F6630F44658BF4E156C451FD356"/>
  </w:style>
  <w:style w:type="paragraph" w:customStyle="1" w:styleId="0C3ADD07D84D40B88F5299EA039EEC62">
    <w:name w:val="0C3ADD07D84D40B88F5299EA039EEC62"/>
  </w:style>
  <w:style w:type="paragraph" w:customStyle="1" w:styleId="CB57CD3726F84258B670A214CF3F46B3">
    <w:name w:val="CB57CD3726F84258B670A214CF3F4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A27F0-15C9-44DE-B9E4-F35FD54A5419}"/>
</file>

<file path=customXml/itemProps2.xml><?xml version="1.0" encoding="utf-8"?>
<ds:datastoreItem xmlns:ds="http://schemas.openxmlformats.org/officeDocument/2006/customXml" ds:itemID="{7078AF92-4298-4514-B1D4-0F345BC7F2D2}"/>
</file>

<file path=customXml/itemProps3.xml><?xml version="1.0" encoding="utf-8"?>
<ds:datastoreItem xmlns:ds="http://schemas.openxmlformats.org/officeDocument/2006/customXml" ds:itemID="{7A0225EA-E53E-495A-AC30-E6963AAD4600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797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