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5C8" w:rsidRPr="00B67EB4" w:rsidRDefault="006525C8" w:rsidP="008F1F7A">
      <w:pPr>
        <w:pStyle w:val="Hemstlrubrik"/>
      </w:pPr>
      <w:r w:rsidRPr="00B67EB4">
        <w:t>Förslag till riksdagsbeslut</w:t>
      </w:r>
    </w:p>
    <w:p w:rsidR="006525C8" w:rsidRPr="00B67EB4" w:rsidRDefault="006525C8" w:rsidP="006525C8">
      <w:pPr>
        <w:pStyle w:val="Hemstlatt"/>
      </w:pPr>
      <w:r w:rsidRPr="00B67EB4">
        <w:t>Riksdagen tillkännager för regeringen som sin mening</w:t>
      </w:r>
      <w:r w:rsidR="008F1F7A" w:rsidRPr="00B67EB4">
        <w:t xml:space="preserve"> </w:t>
      </w:r>
      <w:r w:rsidR="00355228" w:rsidRPr="00B67EB4">
        <w:t>v</w:t>
      </w:r>
      <w:r w:rsidR="008F1F7A" w:rsidRPr="00B67EB4">
        <w:t>a</w:t>
      </w:r>
      <w:r w:rsidR="00355228" w:rsidRPr="00B67EB4">
        <w:t>d i motionen anförs om</w:t>
      </w:r>
      <w:r w:rsidRPr="00B67EB4">
        <w:t xml:space="preserve"> att beslut om indraget serveringstillstånd</w:t>
      </w:r>
      <w:r w:rsidR="00E75EA7" w:rsidRPr="00B67EB4">
        <w:t xml:space="preserve"> och indragen rätt att sälja tobak och alkohol</w:t>
      </w:r>
      <w:r w:rsidRPr="00B67EB4">
        <w:t xml:space="preserve"> ska</w:t>
      </w:r>
      <w:r w:rsidR="00355228" w:rsidRPr="00B67EB4">
        <w:t>ll</w:t>
      </w:r>
      <w:r w:rsidRPr="00B67EB4">
        <w:t xml:space="preserve"> fattas av annan instans än socialnämnden.</w:t>
      </w:r>
    </w:p>
    <w:p w:rsidR="00E84F25" w:rsidRPr="00B67EB4" w:rsidRDefault="007C6092" w:rsidP="00E22893">
      <w:pPr>
        <w:pStyle w:val="Rubrik1"/>
      </w:pPr>
      <w:r w:rsidRPr="00B67EB4">
        <w:t>Motivering</w:t>
      </w:r>
    </w:p>
    <w:p w:rsidR="008F7D1F" w:rsidRPr="00B67EB4" w:rsidRDefault="00A00865" w:rsidP="008F7D1F">
      <w:r w:rsidRPr="00B67EB4">
        <w:t>Hur utbrett p</w:t>
      </w:r>
      <w:r w:rsidR="008F7D1F" w:rsidRPr="00B67EB4">
        <w:t>roblemet med krogar och restauranger som missköter sitt se</w:t>
      </w:r>
      <w:r w:rsidR="008F7D1F" w:rsidRPr="00B67EB4">
        <w:t>r</w:t>
      </w:r>
      <w:r w:rsidR="008F7D1F" w:rsidRPr="00B67EB4">
        <w:t xml:space="preserve">veringstillstånd eller sina ekonomiska angelägenheter </w:t>
      </w:r>
      <w:r w:rsidR="00E75EA7" w:rsidRPr="00B67EB4">
        <w:t xml:space="preserve">är </w:t>
      </w:r>
      <w:r w:rsidRPr="00B67EB4">
        <w:t xml:space="preserve">vet vi inte men att det är förhållandevis utbrett finns det goda belägg för. Många socialnämnder får ofta upp </w:t>
      </w:r>
      <w:r w:rsidR="00E75EA7" w:rsidRPr="00B67EB4">
        <w:t>ärenden</w:t>
      </w:r>
      <w:r w:rsidRPr="00B67EB4">
        <w:t xml:space="preserve"> på sina bord med näringsidkare inom krog- och resta</w:t>
      </w:r>
      <w:r w:rsidRPr="00B67EB4">
        <w:t>u</w:t>
      </w:r>
      <w:r w:rsidRPr="00B67EB4">
        <w:t>rangbranschen som misskött sina åtaganden och ställs inför frågan huruvida de ska få sina serveringstillstånd indragna eller inte.</w:t>
      </w:r>
    </w:p>
    <w:p w:rsidR="00A00865" w:rsidRPr="00B67EB4" w:rsidRDefault="00A00865" w:rsidP="00A00865">
      <w:pPr>
        <w:pStyle w:val="Normaltindrag"/>
      </w:pPr>
      <w:r w:rsidRPr="00B67EB4">
        <w:t>Problemet med att det ligger på politikers ansvar i socialnämnderna a</w:t>
      </w:r>
      <w:r w:rsidR="006525C8" w:rsidRPr="00B67EB4">
        <w:t>tt fa</w:t>
      </w:r>
      <w:r w:rsidR="006525C8" w:rsidRPr="00B67EB4">
        <w:t>t</w:t>
      </w:r>
      <w:r w:rsidR="006525C8" w:rsidRPr="00B67EB4">
        <w:t>ta beslut är</w:t>
      </w:r>
      <w:r w:rsidRPr="00B67EB4">
        <w:t xml:space="preserve"> </w:t>
      </w:r>
      <w:r w:rsidR="00E75EA7" w:rsidRPr="00B67EB4">
        <w:t xml:space="preserve">att </w:t>
      </w:r>
      <w:r w:rsidRPr="00B67EB4">
        <w:t xml:space="preserve">risken </w:t>
      </w:r>
      <w:r w:rsidR="00E75EA7" w:rsidRPr="00B67EB4">
        <w:t xml:space="preserve">är </w:t>
      </w:r>
      <w:r w:rsidR="006525C8" w:rsidRPr="00B67EB4">
        <w:t xml:space="preserve">stor </w:t>
      </w:r>
      <w:r w:rsidRPr="00B67EB4">
        <w:t>att frågan inte ses utifrån ett strikt juridiskt pe</w:t>
      </w:r>
      <w:r w:rsidRPr="00B67EB4">
        <w:t>r</w:t>
      </w:r>
      <w:r w:rsidRPr="00B67EB4">
        <w:t>spektiv uta</w:t>
      </w:r>
      <w:r w:rsidR="006525C8" w:rsidRPr="00B67EB4">
        <w:t>n att andra avväganden vägs in</w:t>
      </w:r>
      <w:r w:rsidRPr="00B67EB4">
        <w:t xml:space="preserve">. </w:t>
      </w:r>
      <w:r w:rsidR="006525C8" w:rsidRPr="00B67EB4">
        <w:t xml:space="preserve">Närmar det sig en valrörelse kan det tänkas att en </w:t>
      </w:r>
      <w:r w:rsidR="00247BD5" w:rsidRPr="00B67EB4">
        <w:t>del av politikerna drar sig för</w:t>
      </w:r>
      <w:r w:rsidR="006525C8" w:rsidRPr="00B67EB4">
        <w:t xml:space="preserve"> att</w:t>
      </w:r>
      <w:r w:rsidR="00E75EA7" w:rsidRPr="00B67EB4">
        <w:t xml:space="preserve"> dra in tillståndet</w:t>
      </w:r>
      <w:r w:rsidR="00247BD5" w:rsidRPr="00B67EB4">
        <w:t xml:space="preserve"> från en populär krog av</w:t>
      </w:r>
      <w:r w:rsidR="006525C8" w:rsidRPr="00B67EB4">
        <w:t xml:space="preserve"> rädsla </w:t>
      </w:r>
      <w:r w:rsidR="00247BD5" w:rsidRPr="00B67EB4">
        <w:t xml:space="preserve">för </w:t>
      </w:r>
      <w:r w:rsidR="006525C8" w:rsidRPr="00B67EB4">
        <w:t>att göra sig impopulär</w:t>
      </w:r>
      <w:r w:rsidR="00E75EA7" w:rsidRPr="00B67EB4">
        <w:t>,</w:t>
      </w:r>
      <w:r w:rsidR="006525C8" w:rsidRPr="00B67EB4">
        <w:t xml:space="preserve"> även om ett indragande av tillståndet skulle vara solklart strikt juridiskt.</w:t>
      </w:r>
    </w:p>
    <w:p w:rsidR="00692DBB" w:rsidRPr="00B67EB4" w:rsidRDefault="00E75EA7" w:rsidP="00A00865">
      <w:pPr>
        <w:pStyle w:val="Normaltindrag"/>
      </w:pPr>
      <w:r w:rsidRPr="00B67EB4">
        <w:t>Samma problem kan också uppkomma när frågan om butikers rätt att sälja tobak och folköl ska dras in. Det finns då en uppenbar risk att andra hänsyn tas in i bilden när beslut ska fattas.</w:t>
      </w:r>
    </w:p>
    <w:p w:rsidR="006525C8" w:rsidRPr="00B67EB4" w:rsidRDefault="006525C8" w:rsidP="00A00865">
      <w:pPr>
        <w:pStyle w:val="Normaltindrag"/>
      </w:pPr>
      <w:r w:rsidRPr="00B67EB4">
        <w:t xml:space="preserve">För att slippa att avväganden </w:t>
      </w:r>
      <w:r w:rsidR="00E75EA7" w:rsidRPr="00B67EB4">
        <w:t>som inte är</w:t>
      </w:r>
      <w:r w:rsidRPr="00B67EB4">
        <w:t xml:space="preserve"> juridiska ska </w:t>
      </w:r>
      <w:r w:rsidR="00386949" w:rsidRPr="00B67EB4">
        <w:t>spela in när</w:t>
      </w:r>
      <w:r w:rsidRPr="00B67EB4">
        <w:t xml:space="preserve"> beslut om indraget serveringstillstånd</w:t>
      </w:r>
      <w:r w:rsidR="00E75EA7" w:rsidRPr="00B67EB4">
        <w:t>,</w:t>
      </w:r>
      <w:r w:rsidRPr="00B67EB4">
        <w:t xml:space="preserve"> </w:t>
      </w:r>
      <w:r w:rsidR="00E75EA7" w:rsidRPr="00B67EB4">
        <w:t>eller indragen rätt att sälja tobak och folköl</w:t>
      </w:r>
      <w:r w:rsidR="00386949" w:rsidRPr="00B67EB4">
        <w:t>,</w:t>
      </w:r>
      <w:r w:rsidR="00E75EA7" w:rsidRPr="00B67EB4">
        <w:t xml:space="preserve"> </w:t>
      </w:r>
      <w:r w:rsidRPr="00B67EB4">
        <w:t>ska fattas bör frågan beslutas av annan instans än socialnämnderna. Exempel på sådana instanser skulle kunna vara Polisstyrelsen eller Länsrätten.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F1F7A" w:rsidRPr="00B6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1F7A" w:rsidRPr="00B67EB4" w:rsidRDefault="008F1F7A" w:rsidP="008F1F7A">
            <w:pPr>
              <w:pStyle w:val="UnderskriftDatum"/>
              <w:spacing w:before="240"/>
            </w:pPr>
            <w:r w:rsidRPr="00B67EB4">
              <w:t>Stockholm den 29 september 2005</w:t>
            </w:r>
          </w:p>
        </w:tc>
        <w:tc>
          <w:tcPr>
            <w:tcW w:w="3047" w:type="dxa"/>
          </w:tcPr>
          <w:p w:rsidR="008F1F7A" w:rsidRPr="00B67EB4" w:rsidRDefault="008F1F7A" w:rsidP="008F1F7A">
            <w:pPr>
              <w:pStyle w:val="Underskrifter"/>
              <w:spacing w:before="240"/>
            </w:pPr>
          </w:p>
        </w:tc>
      </w:tr>
      <w:tr w:rsidR="008F1F7A" w:rsidRPr="00B6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1F7A" w:rsidRPr="00B67EB4" w:rsidRDefault="008F1F7A" w:rsidP="008F1F7A">
            <w:pPr>
              <w:pStyle w:val="Underskrifter"/>
            </w:pPr>
            <w:r w:rsidRPr="00B67EB4">
              <w:t>Chatrine Pålsson (kd)</w:t>
            </w:r>
          </w:p>
        </w:tc>
        <w:tc>
          <w:tcPr>
            <w:tcW w:w="3047" w:type="dxa"/>
          </w:tcPr>
          <w:p w:rsidR="008F1F7A" w:rsidRPr="00B67EB4" w:rsidRDefault="008F1F7A" w:rsidP="008F1F7A">
            <w:pPr>
              <w:pStyle w:val="Underskrifter"/>
            </w:pPr>
          </w:p>
        </w:tc>
      </w:tr>
    </w:tbl>
    <w:p w:rsidR="006525C8" w:rsidRPr="00B67EB4" w:rsidRDefault="006525C8" w:rsidP="008F1F7A">
      <w:pPr>
        <w:pStyle w:val="Normaltindrag"/>
      </w:pPr>
    </w:p>
    <w:sectPr w:rsidR="006525C8" w:rsidRPr="00B67EB4" w:rsidSect="008F1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6B5A" w:rsidRPr="00B67EB4" w:rsidRDefault="00716B5A">
      <w:r w:rsidRPr="00B67EB4">
        <w:separator/>
      </w:r>
    </w:p>
  </w:endnote>
  <w:endnote w:type="continuationSeparator" w:id="0">
    <w:p w:rsidR="00716B5A" w:rsidRPr="00B67EB4" w:rsidRDefault="00716B5A">
      <w:r w:rsidRPr="00B67E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228" w:rsidRPr="00B67EB4" w:rsidRDefault="00B67EB4" w:rsidP="008F1F7A">
    <w:pPr>
      <w:pStyle w:val="Sidfot"/>
    </w:pPr>
    <w:r w:rsidRPr="00B67EB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35219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F7A" w:rsidRDefault="008F1F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1F7A" w:rsidRDefault="008F1F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D7A" w:rsidRPr="00B67EB4" w:rsidRDefault="00B67EB4" w:rsidP="008F1F7A">
    <w:pPr>
      <w:pStyle w:val="Sidfot"/>
    </w:pPr>
    <w:r w:rsidRPr="00B67EB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95232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F7A" w:rsidRDefault="008F1F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1F7A" w:rsidRDefault="008F1F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D7A" w:rsidRPr="00B67EB4" w:rsidRDefault="00B67EB4" w:rsidP="008F1F7A">
    <w:pPr>
      <w:pStyle w:val="Sidfot"/>
    </w:pPr>
    <w:r w:rsidRPr="00B67EB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80011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F7A" w:rsidRDefault="008F1F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1F7A" w:rsidRDefault="008F1F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6B5A" w:rsidRPr="00B67EB4" w:rsidRDefault="00716B5A">
      <w:r w:rsidRPr="00B67EB4">
        <w:separator/>
      </w:r>
    </w:p>
  </w:footnote>
  <w:footnote w:type="continuationSeparator" w:id="0">
    <w:p w:rsidR="00716B5A" w:rsidRPr="00B67EB4" w:rsidRDefault="00716B5A">
      <w:r w:rsidRPr="00B67E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228" w:rsidRPr="00B67EB4" w:rsidRDefault="00B67EB4" w:rsidP="008F1F7A">
    <w:pPr>
      <w:pStyle w:val="Sidhuvud"/>
    </w:pPr>
    <w:r w:rsidRPr="00B67EB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1950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F7A" w:rsidRDefault="008F1F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1F7A" w:rsidRDefault="008F1F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D7A" w:rsidRPr="00B67EB4" w:rsidRDefault="00B67EB4" w:rsidP="008F1F7A">
    <w:pPr>
      <w:pStyle w:val="Sidhuvud"/>
    </w:pPr>
    <w:r w:rsidRPr="00B67EB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679130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F7A" w:rsidRDefault="008F1F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1F7A" w:rsidRDefault="008F1F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F7A" w:rsidRPr="00B67EB4" w:rsidRDefault="008F1F7A">
    <w:pPr>
      <w:pStyle w:val="FSHNormal"/>
      <w:tabs>
        <w:tab w:val="right" w:pos="5840"/>
      </w:tabs>
    </w:pPr>
    <w:r w:rsidRPr="00B67EB4">
      <w:br/>
    </w:r>
    <w:r w:rsidRPr="00B67EB4">
      <w:fldChar w:fldCharType="begin" w:fldLock="1"/>
    </w:r>
    <w:r w:rsidRPr="00B67EB4">
      <w:instrText xml:space="preserve"> DOCPROPERTY</w:instrText>
    </w:r>
    <w:r w:rsidRPr="00B67EB4">
      <w:rPr>
        <w:sz w:val="18"/>
      </w:rPr>
      <w:instrText xml:space="preserve"> "YearUser" *\charformat </w:instrText>
    </w:r>
    <w:r w:rsidRPr="00B67EB4">
      <w:fldChar w:fldCharType="separate"/>
    </w:r>
    <w:r w:rsidRPr="00B67EB4">
      <w:t>2005/06</w:t>
    </w:r>
    <w:r w:rsidRPr="00B67EB4">
      <w:fldChar w:fldCharType="end"/>
    </w:r>
    <w:r w:rsidRPr="00B67EB4">
      <w:t xml:space="preserve"> </w:t>
    </w:r>
    <w:r w:rsidRPr="00B67EB4">
      <w:tab/>
      <w:t xml:space="preserve">mnr: </w:t>
    </w:r>
    <w:r w:rsidRPr="00B67EB4">
      <w:fldChar w:fldCharType="begin" w:fldLock="1"/>
    </w:r>
    <w:r w:rsidRPr="00B67EB4">
      <w:instrText xml:space="preserve"> DOCPROPERTY</w:instrText>
    </w:r>
    <w:r w:rsidRPr="00B67EB4">
      <w:rPr>
        <w:sz w:val="18"/>
      </w:rPr>
      <w:instrText xml:space="preserve"> "Motionsnummer" *\charformat </w:instrText>
    </w:r>
    <w:r w:rsidRPr="00B67EB4">
      <w:fldChar w:fldCharType="separate"/>
    </w:r>
    <w:r w:rsidRPr="00B67EB4">
      <w:t>So589</w:t>
    </w:r>
    <w:r w:rsidRPr="00B67EB4">
      <w:fldChar w:fldCharType="end"/>
    </w:r>
    <w:r w:rsidRPr="00B67EB4">
      <w:br/>
    </w:r>
    <w:r w:rsidRPr="00B67EB4">
      <w:fldChar w:fldCharType="begin" w:fldLock="1"/>
    </w:r>
    <w:r w:rsidRPr="00B67EB4">
      <w:instrText xml:space="preserve"> DOCPROPERTY</w:instrText>
    </w:r>
    <w:r w:rsidRPr="00B67EB4">
      <w:rPr>
        <w:sz w:val="18"/>
      </w:rPr>
      <w:instrText xml:space="preserve"> "Samling" *\charformat </w:instrText>
    </w:r>
    <w:r w:rsidRPr="00B67EB4">
      <w:fldChar w:fldCharType="end"/>
    </w:r>
    <w:r w:rsidRPr="00B67EB4">
      <w:tab/>
      <w:t xml:space="preserve">pnr: </w:t>
    </w:r>
    <w:r w:rsidRPr="00B67EB4">
      <w:fldChar w:fldCharType="begin" w:fldLock="1"/>
    </w:r>
    <w:r w:rsidRPr="00B67EB4">
      <w:instrText xml:space="preserve"> DOCPROPERTY</w:instrText>
    </w:r>
    <w:r w:rsidRPr="00B67EB4">
      <w:rPr>
        <w:sz w:val="18"/>
      </w:rPr>
      <w:instrText xml:space="preserve"> "Partinummer" *\charformat </w:instrText>
    </w:r>
    <w:r w:rsidRPr="00B67EB4">
      <w:fldChar w:fldCharType="separate"/>
    </w:r>
    <w:r w:rsidRPr="00B67EB4">
      <w:t>kd888</w:t>
    </w:r>
    <w:r w:rsidRPr="00B67EB4">
      <w:fldChar w:fldCharType="end"/>
    </w:r>
  </w:p>
  <w:p w:rsidR="008F1F7A" w:rsidRPr="00B67EB4" w:rsidRDefault="008F1F7A">
    <w:pPr>
      <w:pStyle w:val="FSHRub1"/>
    </w:pPr>
    <w:r w:rsidRPr="00B67EB4">
      <w:t>Motion till riksdagen</w:t>
    </w:r>
    <w:r w:rsidRPr="00B67EB4">
      <w:br/>
    </w:r>
    <w:r w:rsidRPr="00B67EB4">
      <w:fldChar w:fldCharType="begin" w:fldLock="1"/>
    </w:r>
    <w:r w:rsidRPr="00B67EB4">
      <w:instrText xml:space="preserve"> DOCPROPERTY "YearUser" *\charformat </w:instrText>
    </w:r>
    <w:r w:rsidRPr="00B67EB4">
      <w:fldChar w:fldCharType="separate"/>
    </w:r>
    <w:r w:rsidRPr="00B67EB4">
      <w:t>2005/06</w:t>
    </w:r>
    <w:r w:rsidRPr="00B67EB4">
      <w:fldChar w:fldCharType="end"/>
    </w:r>
    <w:r w:rsidRPr="00B67EB4">
      <w:t>:</w:t>
    </w:r>
    <w:r w:rsidRPr="00B67EB4">
      <w:fldChar w:fldCharType="begin" w:fldLock="1"/>
    </w:r>
    <w:r w:rsidRPr="00B67EB4">
      <w:instrText xml:space="preserve"> DOCPROPERTY "Motionsnummer" *\charformat </w:instrText>
    </w:r>
    <w:r w:rsidRPr="00B67EB4">
      <w:fldChar w:fldCharType="separate"/>
    </w:r>
    <w:r w:rsidRPr="00B67EB4">
      <w:t>So589</w:t>
    </w:r>
    <w:r w:rsidRPr="00B67EB4">
      <w:fldChar w:fldCharType="end"/>
    </w:r>
  </w:p>
  <w:p w:rsidR="008F1F7A" w:rsidRPr="00B67EB4" w:rsidRDefault="008F1F7A">
    <w:pPr>
      <w:pStyle w:val="FSHNormalS5"/>
    </w:pPr>
    <w:r w:rsidRPr="00B67EB4">
      <w:fldChar w:fldCharType="begin" w:fldLock="1"/>
    </w:r>
    <w:r w:rsidRPr="00B67EB4">
      <w:instrText xml:space="preserve"> DOCPROPERTY "MotionarText" *\charformat </w:instrText>
    </w:r>
    <w:r w:rsidRPr="00B67EB4">
      <w:fldChar w:fldCharType="separate"/>
    </w:r>
    <w:r w:rsidRPr="00B67EB4">
      <w:t>av Chatrine Pålsson (kd)</w:t>
    </w:r>
    <w:r w:rsidRPr="00B67EB4">
      <w:fldChar w:fldCharType="end"/>
    </w:r>
    <w:r w:rsidRPr="00B67EB4">
      <w:br/>
    </w:r>
    <w:r w:rsidRPr="00B67EB4">
      <w:fldChar w:fldCharType="begin" w:fldLock="1"/>
    </w:r>
    <w:r w:rsidRPr="00B67EB4">
      <w:instrText xml:space="preserve"> DOCPROPERTY "SvarFrasKort" *\charformat </w:instrText>
    </w:r>
    <w:r w:rsidRPr="00B67EB4">
      <w:fldChar w:fldCharType="end"/>
    </w:r>
  </w:p>
  <w:p w:rsidR="008F1F7A" w:rsidRPr="00B67EB4" w:rsidRDefault="008F1F7A">
    <w:pPr>
      <w:pStyle w:val="FSHTitel"/>
    </w:pPr>
    <w:r w:rsidRPr="00B67EB4">
      <w:fldChar w:fldCharType="begin" w:fldLock="1"/>
    </w:r>
    <w:r w:rsidRPr="00B67EB4">
      <w:instrText xml:space="preserve"> DOCPROPERTY</w:instrText>
    </w:r>
    <w:r w:rsidRPr="00B67EB4">
      <w:rPr>
        <w:sz w:val="18"/>
      </w:rPr>
      <w:instrText xml:space="preserve"> "RubrikSvar" *\charformat </w:instrText>
    </w:r>
    <w:r w:rsidRPr="00B67EB4">
      <w:fldChar w:fldCharType="separate"/>
    </w:r>
    <w:r w:rsidRPr="00B67EB4">
      <w:t>Alkoholtillstånd</w:t>
    </w:r>
    <w:r w:rsidRPr="00B67EB4">
      <w:fldChar w:fldCharType="end"/>
    </w:r>
  </w:p>
  <w:p w:rsidR="008F1F7A" w:rsidRPr="00B67EB4" w:rsidRDefault="008F1F7A" w:rsidP="008F1F7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5187969">
    <w:abstractNumId w:val="13"/>
  </w:num>
  <w:num w:numId="2" w16cid:durableId="1901479191">
    <w:abstractNumId w:val="10"/>
  </w:num>
  <w:num w:numId="3" w16cid:durableId="1287859283">
    <w:abstractNumId w:val="11"/>
  </w:num>
  <w:num w:numId="4" w16cid:durableId="447430633">
    <w:abstractNumId w:val="12"/>
  </w:num>
  <w:num w:numId="5" w16cid:durableId="178591747">
    <w:abstractNumId w:val="8"/>
  </w:num>
  <w:num w:numId="6" w16cid:durableId="1821533435">
    <w:abstractNumId w:val="3"/>
  </w:num>
  <w:num w:numId="7" w16cid:durableId="1171331863">
    <w:abstractNumId w:val="2"/>
  </w:num>
  <w:num w:numId="8" w16cid:durableId="1811558875">
    <w:abstractNumId w:val="1"/>
  </w:num>
  <w:num w:numId="9" w16cid:durableId="1366638787">
    <w:abstractNumId w:val="0"/>
  </w:num>
  <w:num w:numId="10" w16cid:durableId="811559919">
    <w:abstractNumId w:val="9"/>
  </w:num>
  <w:num w:numId="11" w16cid:durableId="1896232372">
    <w:abstractNumId w:val="7"/>
  </w:num>
  <w:num w:numId="12" w16cid:durableId="1926960192">
    <w:abstractNumId w:val="6"/>
  </w:num>
  <w:num w:numId="13" w16cid:durableId="541795364">
    <w:abstractNumId w:val="5"/>
  </w:num>
  <w:num w:numId="14" w16cid:durableId="782115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A00865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47BD5"/>
    <w:rsid w:val="0025068A"/>
    <w:rsid w:val="002818D3"/>
    <w:rsid w:val="002D11A8"/>
    <w:rsid w:val="00355228"/>
    <w:rsid w:val="00386949"/>
    <w:rsid w:val="00445271"/>
    <w:rsid w:val="004A0504"/>
    <w:rsid w:val="004E38D9"/>
    <w:rsid w:val="005306A2"/>
    <w:rsid w:val="005B145B"/>
    <w:rsid w:val="00642F61"/>
    <w:rsid w:val="006525C8"/>
    <w:rsid w:val="00692DBB"/>
    <w:rsid w:val="00716B5A"/>
    <w:rsid w:val="00740D6D"/>
    <w:rsid w:val="00794149"/>
    <w:rsid w:val="007B67A7"/>
    <w:rsid w:val="007C6092"/>
    <w:rsid w:val="007E4D7A"/>
    <w:rsid w:val="008F1F7A"/>
    <w:rsid w:val="008F7D1F"/>
    <w:rsid w:val="0097687E"/>
    <w:rsid w:val="009D5979"/>
    <w:rsid w:val="009D7ED9"/>
    <w:rsid w:val="00A00865"/>
    <w:rsid w:val="00A053C6"/>
    <w:rsid w:val="00B13BF0"/>
    <w:rsid w:val="00B23B7F"/>
    <w:rsid w:val="00B67EB4"/>
    <w:rsid w:val="00BA275A"/>
    <w:rsid w:val="00C1285C"/>
    <w:rsid w:val="00C27B7D"/>
    <w:rsid w:val="00CF7A43"/>
    <w:rsid w:val="00D1174F"/>
    <w:rsid w:val="00DC6C70"/>
    <w:rsid w:val="00E22893"/>
    <w:rsid w:val="00E360DE"/>
    <w:rsid w:val="00E75D28"/>
    <w:rsid w:val="00E75EA7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B1BEC3-E58B-48BD-B7BF-F1475284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F1F7A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262</Words>
  <Characters>1416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So589</vt:lpstr>
    </vt:vector>
  </TitlesOfParts>
  <Company>Riksdagen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So589</dc:title>
  <dc:subject>So589</dc:subject>
  <dc:creator>Riksdagen</dc:creator>
  <cp:keywords>Riksdagen</cp:keywords>
  <dc:description/>
  <cp:lastModifiedBy>Lars Brink</cp:lastModifiedBy>
  <cp:revision>2</cp:revision>
  <cp:lastPrinted>2005-12-01T07:15:00Z</cp:lastPrinted>
  <dcterms:created xsi:type="dcterms:W3CDTF">2025-12-16T21:22:00Z</dcterms:created>
  <dcterms:modified xsi:type="dcterms:W3CDTF">2025-12-16T21:22:00Z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Alkoholtillstånd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Alkoholtillstånd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kd888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Chatrine Pålsson (kd)</vt:lpwstr>
  </property>
  <property fmtid="{D5CDD505-2E9C-101B-9397-08002B2CF9AE}" pid="26" name="MotionarLista">
    <vt:lpwstr>Pålsson, Chatrine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erik.slottner@riksdagen.se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20052006000001070100000008880069</vt:lpwstr>
  </property>
  <property fmtid="{D5CDD505-2E9C-101B-9397-08002B2CF9AE}" pid="47" name="datum">
    <vt:lpwstr>050929</vt:lpwstr>
  </property>
  <property fmtid="{D5CDD505-2E9C-101B-9397-08002B2CF9AE}" pid="48" name="avsändar-e-post">
    <vt:lpwstr>erik.slottner@riksdagen.se</vt:lpwstr>
  </property>
  <property fmtid="{D5CDD505-2E9C-101B-9397-08002B2CF9AE}" pid="49" name="id">
    <vt:lpwstr>20052006000001070100000008880069</vt:lpwstr>
  </property>
  <property fmtid="{D5CDD505-2E9C-101B-9397-08002B2CF9AE}" pid="50" name="nummer">
    <vt:lpwstr>589</vt:lpwstr>
  </property>
  <property fmtid="{D5CDD505-2E9C-101B-9397-08002B2CF9AE}" pid="51" name="utskottsbeteckning">
    <vt:lpwstr>So</vt:lpwstr>
  </property>
</Properties>
</file>