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6BFE267A32C4DD08B799AEDFBFC44D4"/>
        </w:placeholder>
        <w:text/>
      </w:sdtPr>
      <w:sdtEndPr/>
      <w:sdtContent>
        <w:p w:rsidRPr="009B062B" w:rsidR="00AF30DD" w:rsidP="00495410" w:rsidRDefault="00AF30DD" w14:paraId="2B6607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96ccc4-486a-4972-b6ce-6bbab4729430"/>
        <w:id w:val="955294097"/>
        <w:lock w:val="sdtLocked"/>
      </w:sdtPr>
      <w:sdtEndPr/>
      <w:sdtContent>
        <w:p w:rsidR="00F47956" w:rsidRDefault="00057CA7" w14:paraId="2B6607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åldersgränsen för mammografi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16AC04D24D458FB4618D5D1D450336"/>
        </w:placeholder>
        <w:text/>
      </w:sdtPr>
      <w:sdtEndPr/>
      <w:sdtContent>
        <w:p w:rsidRPr="009B062B" w:rsidR="006D79C9" w:rsidP="00333E95" w:rsidRDefault="006D79C9" w14:paraId="2B6607C4" w14:textId="77777777">
          <w:pPr>
            <w:pStyle w:val="Rubrik1"/>
          </w:pPr>
          <w:r>
            <w:t>Motivering</w:t>
          </w:r>
        </w:p>
      </w:sdtContent>
    </w:sdt>
    <w:p w:rsidRPr="00B76B42" w:rsidR="00874A59" w:rsidP="00B76B42" w:rsidRDefault="00874A59" w14:paraId="2B6607C5" w14:textId="77777777">
      <w:pPr>
        <w:pStyle w:val="Normalutanindragellerluft"/>
      </w:pPr>
      <w:r w:rsidRPr="00B76B42">
        <w:t>Tidig upptäckt räddar liv. För cirka 25 procent av dem som deltagit i mammografi minskas risken att dö i bröstcancer. Det är viktigt att behandling sätts in tidigt. Var femte kvinna som drabbas av bröstcancer är över 74 år. Trots detta faktum upphör mammografiscreeningen när kvinnor fyllt 74 år.</w:t>
      </w:r>
    </w:p>
    <w:p w:rsidRPr="00874A59" w:rsidR="00874A59" w:rsidP="00874A59" w:rsidRDefault="00874A59" w14:paraId="2B6607C6" w14:textId="77777777">
      <w:r w:rsidRPr="00874A59">
        <w:t>Nu när det finns en region som höjt åldersgränsen kan detta följas upp och studeras.</w:t>
      </w:r>
    </w:p>
    <w:p w:rsidRPr="00874A59" w:rsidR="00422B9E" w:rsidP="00874A59" w:rsidRDefault="00874A59" w14:paraId="2B6607C7" w14:textId="77777777">
      <w:r w:rsidRPr="00874A59">
        <w:t>Mot bakgrund av det anförda bör åldersgränsen ses över och höjas för att vara relevant.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1779258EC524DCDBD4AE153B801919D"/>
        </w:placeholder>
      </w:sdtPr>
      <w:sdtEndPr/>
      <w:sdtContent>
        <w:p w:rsidR="00B76B42" w:rsidP="00B76B42" w:rsidRDefault="00B76B42" w14:paraId="2B6607C9" w14:textId="77777777"/>
        <w:p w:rsidRPr="008E0FE2" w:rsidR="004801AC" w:rsidP="00B76B42" w:rsidRDefault="009A2B5A" w14:paraId="2B6607C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6224" w14:paraId="2D8C16FA" w14:textId="77777777">
        <w:trPr>
          <w:cantSplit/>
        </w:trPr>
        <w:tc>
          <w:tcPr>
            <w:tcW w:w="50" w:type="pct"/>
            <w:vAlign w:val="bottom"/>
          </w:tcPr>
          <w:p w:rsidR="00B66224" w:rsidRDefault="00A81952" w14:paraId="54892869" w14:textId="77777777"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 w:rsidR="00B66224" w:rsidRDefault="00A81952" w14:paraId="2CE0222E" w14:textId="77777777">
            <w:pPr>
              <w:pStyle w:val="Underskrifter"/>
            </w:pPr>
            <w:r>
              <w:t>Elin Gustafsson (S)</w:t>
            </w:r>
          </w:p>
        </w:tc>
      </w:tr>
    </w:tbl>
    <w:p w:rsidR="0060689B" w:rsidRDefault="0060689B" w14:paraId="2B6607CE" w14:textId="77777777"/>
    <w:sectPr w:rsidR="0060689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07D0" w14:textId="77777777" w:rsidR="00874A59" w:rsidRDefault="00874A59" w:rsidP="000C1CAD">
      <w:pPr>
        <w:spacing w:line="240" w:lineRule="auto"/>
      </w:pPr>
      <w:r>
        <w:separator/>
      </w:r>
    </w:p>
  </w:endnote>
  <w:endnote w:type="continuationSeparator" w:id="0">
    <w:p w14:paraId="2B6607D1" w14:textId="77777777" w:rsidR="00874A59" w:rsidRDefault="00874A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F" w14:textId="77777777" w:rsidR="00262EA3" w:rsidRPr="00B76B42" w:rsidRDefault="00262EA3" w:rsidP="00B76B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07CE" w14:textId="77777777" w:rsidR="00874A59" w:rsidRDefault="00874A59" w:rsidP="000C1CAD">
      <w:pPr>
        <w:spacing w:line="240" w:lineRule="auto"/>
      </w:pPr>
      <w:r>
        <w:separator/>
      </w:r>
    </w:p>
  </w:footnote>
  <w:footnote w:type="continuationSeparator" w:id="0">
    <w:p w14:paraId="2B6607CF" w14:textId="77777777" w:rsidR="00874A59" w:rsidRDefault="00874A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6607E0" wp14:editId="2B6607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6607E4" w14:textId="77777777" w:rsidR="00262EA3" w:rsidRDefault="009A2B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D470D6B3CE43AD9060DF6AE0880DCB"/>
                              </w:placeholder>
                              <w:text/>
                            </w:sdtPr>
                            <w:sdtEndPr/>
                            <w:sdtContent>
                              <w:r w:rsidR="00874A5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33CF85DF96476BA1A4A8E04EA8551D"/>
                              </w:placeholder>
                              <w:text/>
                            </w:sdtPr>
                            <w:sdtEndPr/>
                            <w:sdtContent>
                              <w:r w:rsidR="00874A59">
                                <w:t>1253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6607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6607E4" w14:textId="77777777" w:rsidR="00262EA3" w:rsidRDefault="009A2B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D470D6B3CE43AD9060DF6AE0880DCB"/>
                        </w:placeholder>
                        <w:text/>
                      </w:sdtPr>
                      <w:sdtEndPr/>
                      <w:sdtContent>
                        <w:r w:rsidR="00874A5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33CF85DF96476BA1A4A8E04EA8551D"/>
                        </w:placeholder>
                        <w:text/>
                      </w:sdtPr>
                      <w:sdtEndPr/>
                      <w:sdtContent>
                        <w:r w:rsidR="00874A59">
                          <w:t>1253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6607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4" w14:textId="77777777" w:rsidR="00262EA3" w:rsidRDefault="00262EA3" w:rsidP="008563AC">
    <w:pPr>
      <w:jc w:val="right"/>
    </w:pPr>
  </w:p>
  <w:p w14:paraId="2B6607D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07D8" w14:textId="77777777" w:rsidR="00262EA3" w:rsidRDefault="009A2B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607E2" wp14:editId="2B6607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6607D9" w14:textId="77777777" w:rsidR="00262EA3" w:rsidRDefault="009A2B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1C4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4A5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74A59">
          <w:t>1253</w:t>
        </w:r>
      </w:sdtContent>
    </w:sdt>
  </w:p>
  <w:p w14:paraId="2B6607DA" w14:textId="77777777" w:rsidR="00262EA3" w:rsidRPr="008227B3" w:rsidRDefault="009A2B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6607DB" w14:textId="77777777" w:rsidR="00262EA3" w:rsidRPr="008227B3" w:rsidRDefault="009A2B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1C4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1C4A">
          <w:t>:2149</w:t>
        </w:r>
      </w:sdtContent>
    </w:sdt>
  </w:p>
  <w:p w14:paraId="2B6607DC" w14:textId="77777777" w:rsidR="00262EA3" w:rsidRDefault="009A2B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1C4A">
          <w:t>av Carina Ohlsson och Elin Gustafsson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B6607DD" w14:textId="7814BD0E" w:rsidR="00262EA3" w:rsidRDefault="00EF1C4A" w:rsidP="00283E0F">
        <w:pPr>
          <w:pStyle w:val="FSHRub2"/>
        </w:pPr>
        <w:r>
          <w:t>Åldersgränsen för mammografi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6607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74A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80B"/>
    <w:rsid w:val="00057CA7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410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89B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59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342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B5A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95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224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B4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C4A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956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6607C1"/>
  <w15:chartTrackingRefBased/>
  <w15:docId w15:val="{B00F02EC-AAE3-493E-8EFD-8CDC05FA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BFE267A32C4DD08B799AEDFBFC44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CE611-A04D-479C-9514-B5408A24C7C8}"/>
      </w:docPartPr>
      <w:docPartBody>
        <w:p w:rsidR="001430F4" w:rsidRDefault="001430F4">
          <w:pPr>
            <w:pStyle w:val="D6BFE267A32C4DD08B799AEDFBFC44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16AC04D24D458FB4618D5D1D450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2CBAE3-4CB5-4272-8260-61BE882984BD}"/>
      </w:docPartPr>
      <w:docPartBody>
        <w:p w:rsidR="001430F4" w:rsidRDefault="001430F4">
          <w:pPr>
            <w:pStyle w:val="5716AC04D24D458FB4618D5D1D4503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D470D6B3CE43AD9060DF6AE0880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D90A85-1D17-44B3-B967-55A851E890B6}"/>
      </w:docPartPr>
      <w:docPartBody>
        <w:p w:rsidR="001430F4" w:rsidRDefault="001430F4">
          <w:pPr>
            <w:pStyle w:val="C1D470D6B3CE43AD9060DF6AE0880D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33CF85DF96476BA1A4A8E04EA85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598D0-4FB3-452D-8383-94F685B30361}"/>
      </w:docPartPr>
      <w:docPartBody>
        <w:p w:rsidR="001430F4" w:rsidRDefault="001430F4">
          <w:pPr>
            <w:pStyle w:val="DA33CF85DF96476BA1A4A8E04EA8551D"/>
          </w:pPr>
          <w:r>
            <w:t xml:space="preserve"> </w:t>
          </w:r>
        </w:p>
      </w:docPartBody>
    </w:docPart>
    <w:docPart>
      <w:docPartPr>
        <w:name w:val="F1779258EC524DCDBD4AE153B8019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4064E-4E67-45CD-B7AB-9F12118EA2F7}"/>
      </w:docPartPr>
      <w:docPartBody>
        <w:p w:rsidR="000D2BB9" w:rsidRDefault="000D2B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4"/>
    <w:rsid w:val="000D2BB9"/>
    <w:rsid w:val="001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BFE267A32C4DD08B799AEDFBFC44D4">
    <w:name w:val="D6BFE267A32C4DD08B799AEDFBFC44D4"/>
  </w:style>
  <w:style w:type="paragraph" w:customStyle="1" w:styleId="D80ACD2621514DEFAF4839897AD75254">
    <w:name w:val="D80ACD2621514DEFAF4839897AD7525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1AF51378EF4C9BB88113390CE44B91">
    <w:name w:val="2E1AF51378EF4C9BB88113390CE44B91"/>
  </w:style>
  <w:style w:type="paragraph" w:customStyle="1" w:styleId="5716AC04D24D458FB4618D5D1D450336">
    <w:name w:val="5716AC04D24D458FB4618D5D1D450336"/>
  </w:style>
  <w:style w:type="paragraph" w:customStyle="1" w:styleId="B9C46BFD7BEB484F8F7B3E1B1F499B04">
    <w:name w:val="B9C46BFD7BEB484F8F7B3E1B1F499B04"/>
  </w:style>
  <w:style w:type="paragraph" w:customStyle="1" w:styleId="1F436CD2CE6E4CED90FFB68817EF758A">
    <w:name w:val="1F436CD2CE6E4CED90FFB68817EF758A"/>
  </w:style>
  <w:style w:type="paragraph" w:customStyle="1" w:styleId="C1D470D6B3CE43AD9060DF6AE0880DCB">
    <w:name w:val="C1D470D6B3CE43AD9060DF6AE0880DCB"/>
  </w:style>
  <w:style w:type="paragraph" w:customStyle="1" w:styleId="DA33CF85DF96476BA1A4A8E04EA8551D">
    <w:name w:val="DA33CF85DF96476BA1A4A8E04EA85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63C6C-F4EA-40C0-B736-EB4D5E9EB47A}"/>
</file>

<file path=customXml/itemProps2.xml><?xml version="1.0" encoding="utf-8"?>
<ds:datastoreItem xmlns:ds="http://schemas.openxmlformats.org/officeDocument/2006/customXml" ds:itemID="{DFE5AD65-8FA0-466C-A746-C517F76734E6}"/>
</file>

<file path=customXml/itemProps3.xml><?xml version="1.0" encoding="utf-8"?>
<ds:datastoreItem xmlns:ds="http://schemas.openxmlformats.org/officeDocument/2006/customXml" ds:itemID="{CEBC9D5F-63AC-4FC8-BAB6-3771D05AF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585</Characters>
  <Application>Microsoft Office Word</Application>
  <DocSecurity>0</DocSecurity>
  <Lines>17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S1253 Se över åldersgränsen för mammografi</vt:lpstr>
      <vt:lpstr>
      </vt:lpstr>
    </vt:vector>
  </TitlesOfParts>
  <Company>Sveriges riksdag</Company>
  <LinksUpToDate>false</LinksUpToDate>
  <CharactersWithSpaces>688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