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035F88FFF5480398C58F020EAB92BB"/>
        </w:placeholder>
        <w15:appearance w15:val="hidden"/>
        <w:text/>
      </w:sdtPr>
      <w:sdtEndPr/>
      <w:sdtContent>
        <w:p w:rsidRPr="009B062B" w:rsidR="00AF30DD" w:rsidP="009B062B" w:rsidRDefault="00AF30DD" w14:paraId="04F1A8C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2a206de-f2ec-46a1-8a7e-f1e3c46ca9c6"/>
        <w:id w:val="365559514"/>
        <w:lock w:val="sdtLocked"/>
      </w:sdtPr>
      <w:sdtEndPr/>
      <w:sdtContent>
        <w:p w:rsidR="0084097C" w:rsidRDefault="003B15D7" w14:paraId="04F1A8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avdragsrätt för arbetslöshetsförsäkringsavgiften och tillkännager detta för regeringen.</w:t>
          </w:r>
        </w:p>
      </w:sdtContent>
    </w:sdt>
    <w:p w:rsidR="006D01C3" w:rsidP="000E77D6" w:rsidRDefault="000E77D6" w14:paraId="04F1A8CC" w14:textId="77777777">
      <w:pPr>
        <w:pStyle w:val="Rubrik1"/>
      </w:pPr>
      <w:bookmarkStart w:name="MotionsStart" w:id="0"/>
      <w:bookmarkEnd w:id="0"/>
      <w:r>
        <w:t>Motivering</w:t>
      </w:r>
    </w:p>
    <w:p w:rsidRPr="000E77D6" w:rsidR="000E77D6" w:rsidP="000E77D6" w:rsidRDefault="000E77D6" w14:paraId="04F1A8CD" w14:textId="77777777">
      <w:pPr>
        <w:pStyle w:val="Normalutanindragellerluft"/>
      </w:pPr>
      <w:r w:rsidRPr="000E77D6">
        <w:t>Den förra regeringen försämrade på flera olika sätt trygghetsförsäkringen vid arbetslöshet, a-kassan. Inträdet i försäkringen försvårades, ersättningen sänktes och avgiften höjdes. Dessutom baserades avgiften på hur stor risk gruppen hade att bli arbetslös. Det visade sig vara ett hot mot utvecklingen i Sverige.</w:t>
      </w:r>
    </w:p>
    <w:p w:rsidRPr="008031FF" w:rsidR="000E77D6" w:rsidP="008031FF" w:rsidRDefault="000E77D6" w14:paraId="04F1A8CE" w14:textId="77777777">
      <w:r w:rsidRPr="008031FF">
        <w:t>Sverige ska ligga i topp när det gäller kunskap, kompetens och produktivitet för att klara en väl utbyggd välfärd och goda löner i den öppna globaliserade ekonomin. Då behövs det en omställningsförsäkring för att trygga ekonomin åt enskilda människor. Under olika perioder har arbetslöshetsförsäkringen hjälpt till att möjliggöra omstruktureringen i ett föränderligt Sverige.</w:t>
      </w:r>
    </w:p>
    <w:p w:rsidRPr="008031FF" w:rsidR="000E77D6" w:rsidP="008031FF" w:rsidRDefault="000E77D6" w14:paraId="04F1A8CF" w14:textId="77777777">
      <w:r w:rsidRPr="008031FF">
        <w:t>Gjorda försämringar innebär att en halv miljon människor har lämnat a-kassan och står utanför ett trygghetssystem. I många kommuner ökade socialbidragen kraftigt, som en direkt följd av detta.</w:t>
      </w:r>
    </w:p>
    <w:p w:rsidRPr="008031FF" w:rsidR="000E77D6" w:rsidP="008031FF" w:rsidRDefault="000E77D6" w14:paraId="04F1A8D0" w14:textId="77777777">
      <w:bookmarkStart w:name="_GoBack" w:id="1"/>
      <w:bookmarkEnd w:id="1"/>
      <w:r w:rsidRPr="008031FF">
        <w:lastRenderedPageBreak/>
        <w:t>Vi vill att fler ska ha råd att vara med i a-kassan. Därför bör möjligheten att göra avdrag för a-kassan ses över. En sådan politik är bra för Sverige, för företagen och för den enskilde som kan börja om på nytt.</w:t>
      </w:r>
    </w:p>
    <w:p w:rsidRPr="00093F48" w:rsidR="00093F48" w:rsidP="00093F48" w:rsidRDefault="00093F48" w14:paraId="04F1A8D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3E2D669AFB564ED58393E2F4028CD2B6"/>
        </w:placeholder>
        <w15:appearance w15:val="hidden"/>
      </w:sdtPr>
      <w:sdtEndPr/>
      <w:sdtContent>
        <w:p w:rsidR="004801AC" w:rsidP="001067A0" w:rsidRDefault="008031FF" w14:paraId="04F1A8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Jamal Mouneimne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05B5" w:rsidRDefault="009D05B5" w14:paraId="04F1A8D6" w14:textId="77777777"/>
    <w:sectPr w:rsidR="009D05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A8D8" w14:textId="77777777" w:rsidR="00691FF0" w:rsidRDefault="00691FF0" w:rsidP="000C1CAD">
      <w:pPr>
        <w:spacing w:line="240" w:lineRule="auto"/>
      </w:pPr>
      <w:r>
        <w:separator/>
      </w:r>
    </w:p>
  </w:endnote>
  <w:endnote w:type="continuationSeparator" w:id="0">
    <w:p w14:paraId="04F1A8D9" w14:textId="77777777" w:rsidR="00691FF0" w:rsidRDefault="00691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A8D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A8DF" w14:textId="6792642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31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A8D6" w14:textId="77777777" w:rsidR="00691FF0" w:rsidRDefault="00691FF0" w:rsidP="000C1CAD">
      <w:pPr>
        <w:spacing w:line="240" w:lineRule="auto"/>
      </w:pPr>
      <w:r>
        <w:separator/>
      </w:r>
    </w:p>
  </w:footnote>
  <w:footnote w:type="continuationSeparator" w:id="0">
    <w:p w14:paraId="04F1A8D7" w14:textId="77777777" w:rsidR="00691FF0" w:rsidRDefault="00691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4F1A8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F1A8EA" wp14:anchorId="04F1A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031FF" w14:paraId="04F1A8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9677D34848423A942F8742EB62D824"/>
                              </w:placeholder>
                              <w:text/>
                            </w:sdtPr>
                            <w:sdtEndPr/>
                            <w:sdtContent>
                              <w:r w:rsidR="000E77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DB8A9B2846437A91FE99F25F5F88D0"/>
                              </w:placeholder>
                              <w:text/>
                            </w:sdtPr>
                            <w:sdtEndPr/>
                            <w:sdtContent>
                              <w:r w:rsidR="000E77D6">
                                <w:t>3011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F1A8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031FF" w14:paraId="04F1A8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9677D34848423A942F8742EB62D824"/>
                        </w:placeholder>
                        <w:text/>
                      </w:sdtPr>
                      <w:sdtEndPr/>
                      <w:sdtContent>
                        <w:r w:rsidR="000E77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DB8A9B2846437A91FE99F25F5F88D0"/>
                        </w:placeholder>
                        <w:text/>
                      </w:sdtPr>
                      <w:sdtEndPr/>
                      <w:sdtContent>
                        <w:r w:rsidR="000E77D6">
                          <w:t>3011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4F1A8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031FF" w14:paraId="04F1A8D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E77D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E77D6">
          <w:t>3011</w:t>
        </w:r>
      </w:sdtContent>
    </w:sdt>
  </w:p>
  <w:p w:rsidR="007A5507" w:rsidP="00776B74" w:rsidRDefault="007A5507" w14:paraId="04F1A8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031FF" w14:paraId="04F1A8E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E77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77D6">
          <w:t>3011</w:t>
        </w:r>
      </w:sdtContent>
    </w:sdt>
  </w:p>
  <w:p w:rsidR="007A5507" w:rsidP="00A314CF" w:rsidRDefault="008031FF" w14:paraId="3F7BAE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031FF" w14:paraId="04F1A8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031FF" w14:paraId="04F1A8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:1362</w:t>
        </w:r>
      </w:sdtContent>
    </w:sdt>
  </w:p>
  <w:p w:rsidR="007A5507" w:rsidP="00E03A3D" w:rsidRDefault="008031FF" w14:paraId="04F1A8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Jamal Mouneimne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E77D6" w14:paraId="04F1A8E6" w14:textId="77777777">
        <w:pPr>
          <w:pStyle w:val="FSHRub2"/>
        </w:pPr>
        <w:r>
          <w:t>Avdragsrätt för arbetslöshetsförsäkringsavgiften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4F1A8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E77D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E77D6"/>
    <w:rsid w:val="000F18CF"/>
    <w:rsid w:val="000F5CF0"/>
    <w:rsid w:val="000F6943"/>
    <w:rsid w:val="00100EC4"/>
    <w:rsid w:val="00102143"/>
    <w:rsid w:val="00104ACE"/>
    <w:rsid w:val="0010544C"/>
    <w:rsid w:val="00106455"/>
    <w:rsid w:val="001067A0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D18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5D7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1FF0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1FF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7C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05B5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66C1E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28E7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3FAF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F1A8C9"/>
  <w15:chartTrackingRefBased/>
  <w15:docId w15:val="{425FD254-7D7C-4BB0-86E1-A928248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035F88FFF5480398C58F020EAB9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DC9E4-F1F3-4047-9688-8F40636A604B}"/>
      </w:docPartPr>
      <w:docPartBody>
        <w:p w:rsidR="001A1617" w:rsidRDefault="009A7400">
          <w:pPr>
            <w:pStyle w:val="27035F88FFF5480398C58F020EAB92B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2D669AFB564ED58393E2F4028CD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3B7AE-4372-499B-824C-950E79453F8B}"/>
      </w:docPartPr>
      <w:docPartBody>
        <w:p w:rsidR="001A1617" w:rsidRDefault="009A7400">
          <w:pPr>
            <w:pStyle w:val="3E2D669AFB564ED58393E2F4028CD2B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79677D34848423A942F8742EB62D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4CABF-C1B0-4F3A-B5E1-F8788892B7C6}"/>
      </w:docPartPr>
      <w:docPartBody>
        <w:p w:rsidR="001A1617" w:rsidRDefault="009A7400">
          <w:pPr>
            <w:pStyle w:val="379677D34848423A942F8742EB62D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B8A9B2846437A91FE99F25F5F8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5A0AA-0880-4A17-BBAF-C6922D4ED40E}"/>
      </w:docPartPr>
      <w:docPartBody>
        <w:p w:rsidR="001A1617" w:rsidRDefault="009A7400">
          <w:pPr>
            <w:pStyle w:val="78DB8A9B2846437A91FE99F25F5F88D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0"/>
    <w:rsid w:val="001A1617"/>
    <w:rsid w:val="009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035F88FFF5480398C58F020EAB92BB">
    <w:name w:val="27035F88FFF5480398C58F020EAB92BB"/>
  </w:style>
  <w:style w:type="paragraph" w:customStyle="1" w:styleId="FF41FC52BA804E189D98E70CDB9DB453">
    <w:name w:val="FF41FC52BA804E189D98E70CDB9DB453"/>
  </w:style>
  <w:style w:type="paragraph" w:customStyle="1" w:styleId="368DF58F3FD0409A8327B9B3D5927ABF">
    <w:name w:val="368DF58F3FD0409A8327B9B3D5927ABF"/>
  </w:style>
  <w:style w:type="paragraph" w:customStyle="1" w:styleId="3E2D669AFB564ED58393E2F4028CD2B6">
    <w:name w:val="3E2D669AFB564ED58393E2F4028CD2B6"/>
  </w:style>
  <w:style w:type="paragraph" w:customStyle="1" w:styleId="379677D34848423A942F8742EB62D824">
    <w:name w:val="379677D34848423A942F8742EB62D824"/>
  </w:style>
  <w:style w:type="paragraph" w:customStyle="1" w:styleId="78DB8A9B2846437A91FE99F25F5F88D0">
    <w:name w:val="78DB8A9B2846437A91FE99F25F5F8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E2649-95BA-483A-B4B7-AB468E449C54}"/>
</file>

<file path=customXml/itemProps2.xml><?xml version="1.0" encoding="utf-8"?>
<ds:datastoreItem xmlns:ds="http://schemas.openxmlformats.org/officeDocument/2006/customXml" ds:itemID="{87986236-B31E-4EED-91EC-A3A726C2C492}"/>
</file>

<file path=customXml/itemProps3.xml><?xml version="1.0" encoding="utf-8"?>
<ds:datastoreItem xmlns:ds="http://schemas.openxmlformats.org/officeDocument/2006/customXml" ds:itemID="{B6F10963-E69B-44BC-9897-BCE9A596C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1146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201617S3011 Avdragsrätt för arbetslöshetsförsäkringsavgiften</vt:lpstr>
      <vt:lpstr>
      </vt:lpstr>
    </vt:vector>
  </TitlesOfParts>
  <Company>Sveriges riksdag</Company>
  <LinksUpToDate>false</LinksUpToDate>
  <CharactersWithSpaces>1333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