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5A93F1" w14:textId="77777777">
        <w:tc>
          <w:tcPr>
            <w:tcW w:w="2268" w:type="dxa"/>
          </w:tcPr>
          <w:p w14:paraId="5F5A93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5A93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5A93F4" w14:textId="77777777">
        <w:tc>
          <w:tcPr>
            <w:tcW w:w="2268" w:type="dxa"/>
          </w:tcPr>
          <w:p w14:paraId="5F5A93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5A93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5A93F7" w14:textId="77777777">
        <w:tc>
          <w:tcPr>
            <w:tcW w:w="3402" w:type="dxa"/>
            <w:gridSpan w:val="2"/>
          </w:tcPr>
          <w:p w14:paraId="5F5A93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5A93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5A93FA" w14:textId="77777777">
        <w:tc>
          <w:tcPr>
            <w:tcW w:w="2268" w:type="dxa"/>
          </w:tcPr>
          <w:p w14:paraId="5F5A93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5A93F9" w14:textId="2E69F94D" w:rsidR="006E4E11" w:rsidRPr="00ED583F" w:rsidRDefault="00D26C7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0652C" w:rsidRPr="00F0652C">
              <w:rPr>
                <w:sz w:val="20"/>
              </w:rPr>
              <w:t>A2017/02060/A</w:t>
            </w:r>
          </w:p>
        </w:tc>
      </w:tr>
      <w:tr w:rsidR="006E4E11" w14:paraId="5F5A93FD" w14:textId="77777777">
        <w:tc>
          <w:tcPr>
            <w:tcW w:w="2268" w:type="dxa"/>
          </w:tcPr>
          <w:p w14:paraId="5F5A93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5A93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5A93FF" w14:textId="77777777">
        <w:trPr>
          <w:trHeight w:val="284"/>
        </w:trPr>
        <w:tc>
          <w:tcPr>
            <w:tcW w:w="4911" w:type="dxa"/>
          </w:tcPr>
          <w:p w14:paraId="5F5A93FE" w14:textId="77777777" w:rsidR="006E4E11" w:rsidRDefault="00D26C7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F5A9401" w14:textId="77777777">
        <w:trPr>
          <w:trHeight w:val="284"/>
        </w:trPr>
        <w:tc>
          <w:tcPr>
            <w:tcW w:w="4911" w:type="dxa"/>
          </w:tcPr>
          <w:p w14:paraId="5F5A9400" w14:textId="77777777" w:rsidR="006E4E11" w:rsidRDefault="00D26C7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F5A9403" w14:textId="77777777">
        <w:trPr>
          <w:trHeight w:val="284"/>
        </w:trPr>
        <w:tc>
          <w:tcPr>
            <w:tcW w:w="4911" w:type="dxa"/>
          </w:tcPr>
          <w:p w14:paraId="5F5A94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A9405" w14:textId="77777777">
        <w:trPr>
          <w:trHeight w:val="284"/>
        </w:trPr>
        <w:tc>
          <w:tcPr>
            <w:tcW w:w="4911" w:type="dxa"/>
          </w:tcPr>
          <w:p w14:paraId="5F5A9404" w14:textId="7EC3C4C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A9407" w14:textId="77777777">
        <w:trPr>
          <w:trHeight w:val="284"/>
        </w:trPr>
        <w:tc>
          <w:tcPr>
            <w:tcW w:w="4911" w:type="dxa"/>
          </w:tcPr>
          <w:p w14:paraId="5F5A9406" w14:textId="1FBBB2B6" w:rsidR="006E4E11" w:rsidRDefault="006E4E11" w:rsidP="00F065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A9409" w14:textId="77777777">
        <w:trPr>
          <w:trHeight w:val="284"/>
        </w:trPr>
        <w:tc>
          <w:tcPr>
            <w:tcW w:w="4911" w:type="dxa"/>
          </w:tcPr>
          <w:p w14:paraId="5F5A94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A940B" w14:textId="77777777">
        <w:trPr>
          <w:trHeight w:val="284"/>
        </w:trPr>
        <w:tc>
          <w:tcPr>
            <w:tcW w:w="4911" w:type="dxa"/>
          </w:tcPr>
          <w:p w14:paraId="5F5A94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A940D" w14:textId="77777777">
        <w:trPr>
          <w:trHeight w:val="284"/>
        </w:trPr>
        <w:tc>
          <w:tcPr>
            <w:tcW w:w="4911" w:type="dxa"/>
          </w:tcPr>
          <w:p w14:paraId="5F5A94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A940F" w14:textId="77777777">
        <w:trPr>
          <w:trHeight w:val="284"/>
        </w:trPr>
        <w:tc>
          <w:tcPr>
            <w:tcW w:w="4911" w:type="dxa"/>
          </w:tcPr>
          <w:p w14:paraId="5F5A94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5A9410" w14:textId="77777777" w:rsidR="006E4E11" w:rsidRDefault="00D26C7C">
      <w:pPr>
        <w:framePr w:w="4400" w:h="2523" w:wrap="notBeside" w:vAnchor="page" w:hAnchor="page" w:x="6453" w:y="2445"/>
        <w:ind w:left="142"/>
      </w:pPr>
      <w:r>
        <w:t>Till riksdagen</w:t>
      </w:r>
    </w:p>
    <w:p w14:paraId="5F5A9411" w14:textId="77777777" w:rsidR="006E4E11" w:rsidRDefault="00D26C7C" w:rsidP="00D26C7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D26C7C">
        <w:rPr>
          <w:bCs/>
        </w:rPr>
        <w:t>2017/18:188</w:t>
      </w:r>
      <w:r>
        <w:t xml:space="preserve">  av </w:t>
      </w:r>
      <w:r>
        <w:rPr>
          <w:rFonts w:ascii="TimesNewRomanPSMT" w:hAnsi="TimesNewRomanPSMT" w:cs="TimesNewRomanPSMT"/>
          <w:sz w:val="23"/>
          <w:szCs w:val="23"/>
          <w:lang w:eastAsia="sv-SE"/>
        </w:rPr>
        <w:t>Ann-Britt Åsebol</w:t>
      </w:r>
      <w:r>
        <w:t xml:space="preserve"> (M) </w:t>
      </w:r>
      <w:r w:rsidR="00535C67" w:rsidRPr="00535C67">
        <w:rPr>
          <w:bCs/>
        </w:rPr>
        <w:t xml:space="preserve">Arbetsmarknaden </w:t>
      </w:r>
      <w:r w:rsidR="00535C67" w:rsidRPr="00535C67">
        <w:t>för personer med funktionsnedsättning</w:t>
      </w:r>
    </w:p>
    <w:p w14:paraId="5F5A9412" w14:textId="77777777" w:rsidR="006E4E11" w:rsidRDefault="006E4E11">
      <w:pPr>
        <w:pStyle w:val="RKnormal"/>
      </w:pPr>
    </w:p>
    <w:p w14:paraId="3379D789" w14:textId="77777777" w:rsidR="00687463" w:rsidRDefault="00687463" w:rsidP="00687463">
      <w:pPr>
        <w:pStyle w:val="RKnormal"/>
      </w:pPr>
      <w:r>
        <w:t xml:space="preserve">Ann-Britt Åsebol har frågat mig vad jag avser </w:t>
      </w:r>
      <w:r w:rsidRPr="00535C67">
        <w:t>att vidta för konkreta åtgärder för att alla människor med</w:t>
      </w:r>
      <w:r>
        <w:t xml:space="preserve"> </w:t>
      </w:r>
      <w:r w:rsidRPr="00535C67">
        <w:t>funktionsnedsättning som vill och kan arbeta ska komma ut på</w:t>
      </w:r>
      <w:r>
        <w:t xml:space="preserve"> </w:t>
      </w:r>
      <w:r w:rsidRPr="00535C67">
        <w:t>arbetsmarknaden och få möjlighet att ta del av de åtgärder som är riktade till</w:t>
      </w:r>
      <w:r>
        <w:t xml:space="preserve"> </w:t>
      </w:r>
      <w:r w:rsidRPr="00535C67">
        <w:t>arbe</w:t>
      </w:r>
      <w:r>
        <w:t>tslösa med funktionsnedsättning.</w:t>
      </w:r>
    </w:p>
    <w:p w14:paraId="644E635B" w14:textId="77777777" w:rsidR="00687463" w:rsidRDefault="00687463" w:rsidP="00687463">
      <w:pPr>
        <w:pStyle w:val="RKnormal"/>
      </w:pPr>
    </w:p>
    <w:p w14:paraId="2E4689EE" w14:textId="77777777" w:rsidR="00687463" w:rsidRDefault="00687463" w:rsidP="00687463">
      <w:pPr>
        <w:pStyle w:val="RKnormal"/>
      </w:pPr>
      <w:r w:rsidRPr="00C01E53">
        <w:t>Utvecklingen på den svenska arbetsmarknaden är stark. Sysselsättningen ökar och arbetslösheten minskar, inte minst bland ungdomar. Långtidsarbetslösheten har minskat och är bland vuxna lägst i EU. Antalet nyanmälda lediga platser till Arbetsförmedlingen ligger på historiskt höga nivåer.</w:t>
      </w:r>
      <w:r>
        <w:t xml:space="preserve"> Den goda arbetsmarknaden kommer också personer med funktionsnedsättning till del. </w:t>
      </w:r>
    </w:p>
    <w:p w14:paraId="63262A34" w14:textId="77777777" w:rsidR="00687463" w:rsidRDefault="00687463" w:rsidP="00687463">
      <w:pPr>
        <w:pStyle w:val="RKnormal"/>
      </w:pPr>
    </w:p>
    <w:p w14:paraId="4A2DF650" w14:textId="65F5913F" w:rsidR="00687463" w:rsidRDefault="00687463" w:rsidP="00687463">
      <w:pPr>
        <w:pStyle w:val="RKnormal"/>
      </w:pPr>
      <w:r>
        <w:t xml:space="preserve">Arbete skapar förutsättningar för självständighet och självbestämmande.  </w:t>
      </w:r>
      <w:r w:rsidDel="002A3634">
        <w:t xml:space="preserve">Att alla människor som har arbetsförmåga också arbetar är en viktig princip för regeringens arbetsmarknads- och funktionshinderspolitik. </w:t>
      </w:r>
    </w:p>
    <w:p w14:paraId="604F4AB4" w14:textId="77777777" w:rsidR="00687463" w:rsidRDefault="00687463" w:rsidP="00687463">
      <w:pPr>
        <w:pStyle w:val="RKnormal"/>
      </w:pPr>
    </w:p>
    <w:p w14:paraId="3610E053" w14:textId="2CAFDF3C" w:rsidR="00F810EA" w:rsidRDefault="00F810EA" w:rsidP="00F810EA">
      <w:pPr>
        <w:pStyle w:val="RKnormal"/>
      </w:pPr>
      <w:r w:rsidRPr="00AB069B">
        <w:t xml:space="preserve">De insatser som </w:t>
      </w:r>
      <w:r>
        <w:t xml:space="preserve">Arbetsförmedlingen erbjuder, bland annat i form av </w:t>
      </w:r>
      <w:r>
        <w:rPr>
          <w:color w:val="000000" w:themeColor="text1"/>
        </w:rPr>
        <w:t>lönebidrag</w:t>
      </w:r>
      <w:r>
        <w:t xml:space="preserve">, är viktiga för att många personer med funktionsnedsättning ska kunna arbeta.  För att stärka insatserna har regeringen höjt </w:t>
      </w:r>
      <w:r w:rsidRPr="00DE3F99">
        <w:t xml:space="preserve">taket för den bidragsgrundade lönekostnaden för </w:t>
      </w:r>
      <w:r>
        <w:t xml:space="preserve">anställningar med lönebidrag och anställningar med skyddat arbete hos offentliga arbetsgivare. Regeringen avser att genomföra en kraftig, ytterligare </w:t>
      </w:r>
      <w:r w:rsidR="00CD237A">
        <w:t>höjning</w:t>
      </w:r>
      <w:r>
        <w:t xml:space="preserve"> </w:t>
      </w:r>
      <w:r w:rsidR="00593BCC">
        <w:t xml:space="preserve">av </w:t>
      </w:r>
      <w:r>
        <w:t>taket, succesivt till 20 000 kr fram till år 2020. Utöver fler anställningar syftar en höjd taknivå också till att möjliggöra en större bredd i arbeten för personer som har en anställning med stöd.</w:t>
      </w:r>
    </w:p>
    <w:p w14:paraId="4376FF6E" w14:textId="77777777" w:rsidR="00687463" w:rsidRDefault="00687463" w:rsidP="00687463">
      <w:pPr>
        <w:pStyle w:val="RKnormal"/>
      </w:pPr>
    </w:p>
    <w:p w14:paraId="4731E71E" w14:textId="2BE421CF" w:rsidR="00687463" w:rsidRDefault="00687463" w:rsidP="00687463">
      <w:pPr>
        <w:pStyle w:val="RKnormal"/>
      </w:pPr>
      <w:r>
        <w:t xml:space="preserve">Regeringen har vidare höjt </w:t>
      </w:r>
      <w:r w:rsidRPr="00DE3F99">
        <w:t xml:space="preserve">taknivån för </w:t>
      </w:r>
      <w:r>
        <w:t>det bidrag</w:t>
      </w:r>
      <w:r w:rsidRPr="00DE3F99">
        <w:t xml:space="preserve"> </w:t>
      </w:r>
      <w:r>
        <w:t>som Arbetsförmedlingen kan lämna då</w:t>
      </w:r>
      <w:r w:rsidRPr="00DE3F99">
        <w:t xml:space="preserve"> personer </w:t>
      </w:r>
      <w:r>
        <w:t>har behov av teckentolkstöd vid fort</w:t>
      </w:r>
      <w:r w:rsidRPr="00DE3F99">
        <w:t>bildning</w:t>
      </w:r>
      <w:r>
        <w:t xml:space="preserve">. Resurser har tillförts </w:t>
      </w:r>
      <w:r w:rsidRPr="00B058F5">
        <w:t xml:space="preserve">för att förbättra förutsättningarna för Arbetsförmedlingen att arbeta aktivt med </w:t>
      </w:r>
      <w:r>
        <w:t xml:space="preserve">de särskilda </w:t>
      </w:r>
      <w:r w:rsidRPr="00B058F5">
        <w:t>insatserna</w:t>
      </w:r>
      <w:r>
        <w:t xml:space="preserve">, för </w:t>
      </w:r>
      <w:r w:rsidRPr="00B058F5">
        <w:t xml:space="preserve">fler anställningar hos Samhall samt för att fler ska kunna ta del av </w:t>
      </w:r>
      <w:r w:rsidR="00593BCC">
        <w:t>en särskild stödperson för introduktion och uppföljning (</w:t>
      </w:r>
      <w:r w:rsidRPr="00B058F5">
        <w:t>SIUS</w:t>
      </w:r>
      <w:r w:rsidR="00593BCC">
        <w:t>)</w:t>
      </w:r>
      <w:r w:rsidRPr="00B058F5">
        <w:t>.</w:t>
      </w:r>
    </w:p>
    <w:p w14:paraId="607C40AA" w14:textId="77777777" w:rsidR="00687463" w:rsidRDefault="00687463" w:rsidP="00687463">
      <w:pPr>
        <w:pStyle w:val="RKnormal"/>
      </w:pPr>
    </w:p>
    <w:p w14:paraId="19C9A0A3" w14:textId="1C028BEE" w:rsidR="00687463" w:rsidRDefault="00687463" w:rsidP="00687463">
      <w:pPr>
        <w:pStyle w:val="RKnormal"/>
      </w:pPr>
      <w:r w:rsidRPr="0073530A">
        <w:lastRenderedPageBreak/>
        <w:t xml:space="preserve">Genom </w:t>
      </w:r>
      <w:r>
        <w:t xml:space="preserve">den nya </w:t>
      </w:r>
      <w:r w:rsidRPr="0073530A">
        <w:t>förordningen (2017:462) om särskilda insatser för personer med funktionsnedsättning s</w:t>
      </w:r>
      <w:r w:rsidR="00C64461">
        <w:t xml:space="preserve">om medför nedsatt arbetsförmåga </w:t>
      </w:r>
      <w:r w:rsidRPr="0073530A">
        <w:t xml:space="preserve">har regelverket för </w:t>
      </w:r>
      <w:r>
        <w:t xml:space="preserve">de särskilda </w:t>
      </w:r>
      <w:r w:rsidRPr="0073530A">
        <w:t>insatserna förtydligats och fått ett tydligare fokus på alla individers möjlighet till utveckling av sin</w:t>
      </w:r>
      <w:r w:rsidR="00593BCC">
        <w:t xml:space="preserve"> </w:t>
      </w:r>
      <w:r w:rsidRPr="0073530A">
        <w:t>arbetsförmåga.</w:t>
      </w:r>
    </w:p>
    <w:p w14:paraId="67244FC0" w14:textId="77777777" w:rsidR="00687463" w:rsidRDefault="00687463" w:rsidP="00687463">
      <w:pPr>
        <w:pStyle w:val="RKnormal"/>
      </w:pPr>
    </w:p>
    <w:p w14:paraId="77145DFA" w14:textId="77777777" w:rsidR="00687463" w:rsidRDefault="00687463" w:rsidP="00687463">
      <w:pPr>
        <w:pStyle w:val="RKnormal"/>
      </w:pPr>
      <w:r>
        <w:t>Fler insatser behöver dock vidtas för att personer med nedsatt arbetsförmåga till följd av en funktionsnedsättning ska komma i arbete. I budgetpropositionen för 2018 föreslås nya</w:t>
      </w:r>
      <w:r w:rsidRPr="0073530A">
        <w:t xml:space="preserve"> medel till </w:t>
      </w:r>
      <w:r>
        <w:t>Samhall AB bl.a.</w:t>
      </w:r>
      <w:r w:rsidRPr="0073530A">
        <w:t xml:space="preserve"> </w:t>
      </w:r>
      <w:r>
        <w:t xml:space="preserve">för att </w:t>
      </w:r>
      <w:r w:rsidRPr="0073530A">
        <w:t>utöka omfattningen</w:t>
      </w:r>
      <w:r>
        <w:t xml:space="preserve"> av de skyddade anställningarna</w:t>
      </w:r>
      <w:r w:rsidRPr="0073530A">
        <w:t xml:space="preserve"> </w:t>
      </w:r>
      <w:r>
        <w:t xml:space="preserve">och </w:t>
      </w:r>
      <w:r w:rsidRPr="0073530A">
        <w:t>för att skapa fler övergångar till anställningar utanför bolaget.</w:t>
      </w:r>
    </w:p>
    <w:p w14:paraId="636628DE" w14:textId="77777777" w:rsidR="00687463" w:rsidRDefault="00687463" w:rsidP="00687463">
      <w:pPr>
        <w:pStyle w:val="RKnormal"/>
      </w:pPr>
    </w:p>
    <w:p w14:paraId="613ABFD0" w14:textId="77777777" w:rsidR="00687463" w:rsidRDefault="00687463" w:rsidP="00687463">
      <w:pPr>
        <w:pStyle w:val="RKnormal"/>
      </w:pPr>
      <w:r>
        <w:t>R</w:t>
      </w:r>
      <w:r w:rsidRPr="0073530A">
        <w:t xml:space="preserve">egeringen </w:t>
      </w:r>
      <w:r>
        <w:t xml:space="preserve">har </w:t>
      </w:r>
      <w:r w:rsidRPr="0073530A">
        <w:t xml:space="preserve">gett flertalet statliga myndigheter i uppdrag att tillhandahålla praktikplatser för personer med funktionsnedsättning. </w:t>
      </w:r>
      <w:r>
        <w:t xml:space="preserve">Utfallet har varit positivt så här långt och det </w:t>
      </w:r>
      <w:r w:rsidRPr="0073530A">
        <w:t xml:space="preserve">är viktigt att detta arbete fortsätter. </w:t>
      </w:r>
    </w:p>
    <w:p w14:paraId="25DD6F5F" w14:textId="77777777" w:rsidR="00687463" w:rsidRDefault="00687463" w:rsidP="00687463">
      <w:pPr>
        <w:pStyle w:val="RKnormal"/>
      </w:pPr>
    </w:p>
    <w:p w14:paraId="3B065D10" w14:textId="77777777" w:rsidR="00687463" w:rsidRDefault="00687463" w:rsidP="00687463">
      <w:pPr>
        <w:pStyle w:val="RKnormal"/>
      </w:pPr>
      <w:r w:rsidRPr="0073530A">
        <w:t xml:space="preserve">Regeringen har även tillsatt en utredning för att se över om det </w:t>
      </w:r>
      <w:r>
        <w:t>finns behov av flexiblare insat</w:t>
      </w:r>
      <w:r w:rsidRPr="0073530A">
        <w:t>ser, t.ex. flexjobb, för att förbättra möjligheterna för dem som har en nedsatt arbetsförmåga till följd av funktionsnedsättning eller sjukdom att komma i arbete eller behålla ett arbete (A2017:01).</w:t>
      </w:r>
    </w:p>
    <w:p w14:paraId="7E2D0893" w14:textId="77777777" w:rsidR="00687463" w:rsidRDefault="00687463" w:rsidP="00687463">
      <w:pPr>
        <w:pStyle w:val="RKnormal"/>
      </w:pPr>
    </w:p>
    <w:p w14:paraId="20AEE079" w14:textId="77777777" w:rsidR="00687463" w:rsidRDefault="00687463" w:rsidP="00687463">
      <w:pPr>
        <w:pStyle w:val="RKnormal"/>
      </w:pPr>
    </w:p>
    <w:p w14:paraId="12B21DFB" w14:textId="6F8E2412" w:rsidR="00C64461" w:rsidRDefault="00C64461" w:rsidP="00687463">
      <w:pPr>
        <w:pStyle w:val="RKnormal"/>
      </w:pPr>
      <w:r>
        <w:t xml:space="preserve">Stockholm den </w:t>
      </w:r>
      <w:r w:rsidR="000A7EBC">
        <w:t>8</w:t>
      </w:r>
      <w:r>
        <w:t xml:space="preserve"> november 2017</w:t>
      </w:r>
    </w:p>
    <w:p w14:paraId="3DA5C44F" w14:textId="77777777" w:rsidR="00C64461" w:rsidRDefault="00C64461" w:rsidP="00687463">
      <w:pPr>
        <w:pStyle w:val="RKnormal"/>
      </w:pPr>
    </w:p>
    <w:p w14:paraId="6FE6392D" w14:textId="77777777" w:rsidR="00687463" w:rsidRDefault="00687463" w:rsidP="00687463">
      <w:pPr>
        <w:pStyle w:val="RKnormal"/>
      </w:pPr>
      <w:bookmarkStart w:id="0" w:name="_GoBack"/>
      <w:bookmarkEnd w:id="0"/>
    </w:p>
    <w:p w14:paraId="46D1B434" w14:textId="77777777" w:rsidR="00C64461" w:rsidRDefault="00C64461" w:rsidP="00687463">
      <w:pPr>
        <w:pStyle w:val="RKnormal"/>
      </w:pPr>
    </w:p>
    <w:p w14:paraId="6E2C6E87" w14:textId="77777777" w:rsidR="00687463" w:rsidRDefault="00687463" w:rsidP="00687463">
      <w:pPr>
        <w:pStyle w:val="RKnormal"/>
      </w:pPr>
      <w:r>
        <w:t>Ylva Johansson</w:t>
      </w:r>
    </w:p>
    <w:p w14:paraId="5F5A9423" w14:textId="77777777" w:rsidR="0073530A" w:rsidRDefault="0073530A" w:rsidP="0073530A">
      <w:pPr>
        <w:pStyle w:val="RKnormal"/>
      </w:pPr>
    </w:p>
    <w:sectPr w:rsidR="0073530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A9427" w14:textId="77777777" w:rsidR="00D26C7C" w:rsidRDefault="00D26C7C">
      <w:r>
        <w:separator/>
      </w:r>
    </w:p>
  </w:endnote>
  <w:endnote w:type="continuationSeparator" w:id="0">
    <w:p w14:paraId="5F5A9428" w14:textId="77777777" w:rsidR="00D26C7C" w:rsidRDefault="00D2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A9425" w14:textId="77777777" w:rsidR="00D26C7C" w:rsidRDefault="00D26C7C">
      <w:r>
        <w:separator/>
      </w:r>
    </w:p>
  </w:footnote>
  <w:footnote w:type="continuationSeparator" w:id="0">
    <w:p w14:paraId="5F5A9426" w14:textId="77777777" w:rsidR="00D26C7C" w:rsidRDefault="00D26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A94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7EB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5A942D" w14:textId="77777777">
      <w:trPr>
        <w:cantSplit/>
      </w:trPr>
      <w:tc>
        <w:tcPr>
          <w:tcW w:w="3119" w:type="dxa"/>
        </w:tcPr>
        <w:p w14:paraId="5F5A94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5A94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5A942C" w14:textId="77777777" w:rsidR="00E80146" w:rsidRDefault="00E80146">
          <w:pPr>
            <w:pStyle w:val="Sidhuvud"/>
            <w:ind w:right="360"/>
          </w:pPr>
        </w:p>
      </w:tc>
    </w:tr>
  </w:tbl>
  <w:p w14:paraId="5F5A94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A94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C18C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5A9433" w14:textId="77777777">
      <w:trPr>
        <w:cantSplit/>
      </w:trPr>
      <w:tc>
        <w:tcPr>
          <w:tcW w:w="3119" w:type="dxa"/>
        </w:tcPr>
        <w:p w14:paraId="5F5A94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5A94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5A9432" w14:textId="77777777" w:rsidR="00E80146" w:rsidRDefault="00E80146">
          <w:pPr>
            <w:pStyle w:val="Sidhuvud"/>
            <w:ind w:right="360"/>
          </w:pPr>
        </w:p>
      </w:tc>
    </w:tr>
  </w:tbl>
  <w:p w14:paraId="5F5A94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A9435" w14:textId="77777777" w:rsidR="00D26C7C" w:rsidRDefault="005C1E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5A943A" wp14:editId="5F5A94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A94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5A94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5A94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5A94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7C"/>
    <w:rsid w:val="00014A35"/>
    <w:rsid w:val="000A7EBC"/>
    <w:rsid w:val="00150384"/>
    <w:rsid w:val="001549DF"/>
    <w:rsid w:val="00160901"/>
    <w:rsid w:val="001805B7"/>
    <w:rsid w:val="001F0134"/>
    <w:rsid w:val="00366CC2"/>
    <w:rsid w:val="00367B1C"/>
    <w:rsid w:val="003E63E7"/>
    <w:rsid w:val="0048475E"/>
    <w:rsid w:val="004A328D"/>
    <w:rsid w:val="00524CDB"/>
    <w:rsid w:val="00530A68"/>
    <w:rsid w:val="00535C67"/>
    <w:rsid w:val="0058762B"/>
    <w:rsid w:val="00593BCC"/>
    <w:rsid w:val="005C1EB8"/>
    <w:rsid w:val="005D71C3"/>
    <w:rsid w:val="006714A3"/>
    <w:rsid w:val="00687463"/>
    <w:rsid w:val="006A351B"/>
    <w:rsid w:val="006E4E11"/>
    <w:rsid w:val="006E5161"/>
    <w:rsid w:val="007242A3"/>
    <w:rsid w:val="0073530A"/>
    <w:rsid w:val="007A6855"/>
    <w:rsid w:val="008F0F67"/>
    <w:rsid w:val="0092027A"/>
    <w:rsid w:val="00955E31"/>
    <w:rsid w:val="00992E72"/>
    <w:rsid w:val="00AF26D1"/>
    <w:rsid w:val="00BB1764"/>
    <w:rsid w:val="00BC407F"/>
    <w:rsid w:val="00C46046"/>
    <w:rsid w:val="00C64461"/>
    <w:rsid w:val="00C72B56"/>
    <w:rsid w:val="00CC79D8"/>
    <w:rsid w:val="00CD237A"/>
    <w:rsid w:val="00D133D7"/>
    <w:rsid w:val="00D26C7C"/>
    <w:rsid w:val="00D318BE"/>
    <w:rsid w:val="00D54C95"/>
    <w:rsid w:val="00D97628"/>
    <w:rsid w:val="00DC18C0"/>
    <w:rsid w:val="00E80146"/>
    <w:rsid w:val="00E904D0"/>
    <w:rsid w:val="00EC25F9"/>
    <w:rsid w:val="00ED583F"/>
    <w:rsid w:val="00F0652C"/>
    <w:rsid w:val="00F14C9D"/>
    <w:rsid w:val="00F17B4C"/>
    <w:rsid w:val="00F810EA"/>
    <w:rsid w:val="00F948C6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A9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535C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535C67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735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530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0652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A35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35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351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351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351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535C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535C67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735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530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0652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A35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A35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A351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A351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A351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08d1cabf-2977-4bf3-b4e9-1c1114968646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87E4-18FC-43C5-85EE-5C560F850B1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45bea2-9d56-4a90-bc54-ea3c11713303"/>
    <ds:schemaRef ds:uri="http://purl.org/dc/terms/"/>
    <ds:schemaRef ds:uri="0d84be90-394b-471d-a817-212aa87a77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F19D69-EF7A-44B5-951D-F977872CC9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A133CC-6CEF-45B9-AACC-50A5E456D0D9}"/>
</file>

<file path=customXml/itemProps4.xml><?xml version="1.0" encoding="utf-8"?>
<ds:datastoreItem xmlns:ds="http://schemas.openxmlformats.org/officeDocument/2006/customXml" ds:itemID="{C46A4C72-95D2-4C69-BA08-502F8434AC8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7B0E959-1404-40D7-8465-7129BCCE54C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A1F003C-89EE-43C0-8FD4-ADCD4226834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96239C9-D514-45D2-9FEA-9475A967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Widén</dc:creator>
  <cp:lastModifiedBy>Lisa Widén</cp:lastModifiedBy>
  <cp:revision>15</cp:revision>
  <cp:lastPrinted>2017-11-06T13:23:00Z</cp:lastPrinted>
  <dcterms:created xsi:type="dcterms:W3CDTF">2017-11-01T14:05:00Z</dcterms:created>
  <dcterms:modified xsi:type="dcterms:W3CDTF">2017-11-06T14:16:00Z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9c091a79-95d3-4634-a599-ea9f2eaefd12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