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314D" w:rsidRPr="00EF314D" w:rsidRDefault="00EF314D">
      <w:pPr>
        <w:pStyle w:val="Frslagsrubrik"/>
      </w:pPr>
      <w:r w:rsidRPr="00EF314D">
        <w:t>Förslag till riksdagsbeslut</w:t>
      </w:r>
    </w:p>
    <w:p w:rsidR="00EF314D" w:rsidRPr="00EF314D" w:rsidRDefault="00EF314D">
      <w:pPr>
        <w:pStyle w:val="Hemstlatt"/>
      </w:pPr>
      <w:r w:rsidRPr="00EF314D">
        <w:t>Riksdagen tillkännager för regeringen som sin mening vad som anförs i motionen om minskat sjuklöneansvar för de tio först anstäl</w:t>
      </w:r>
      <w:r w:rsidRPr="00EF314D">
        <w:t>l</w:t>
      </w:r>
      <w:r w:rsidRPr="00EF314D">
        <w:t>da i ett företag.</w:t>
      </w:r>
    </w:p>
    <w:p w:rsidR="00EF314D" w:rsidRPr="00EF314D" w:rsidRDefault="00EF314D">
      <w:pPr>
        <w:pStyle w:val="Rubrik1"/>
      </w:pPr>
      <w:r w:rsidRPr="00EF314D">
        <w:t>Motivering</w:t>
      </w:r>
    </w:p>
    <w:p w:rsidR="00EF314D" w:rsidRPr="00EF314D" w:rsidRDefault="00EF314D">
      <w:r w:rsidRPr="00EF314D">
        <w:t>För en företagare kan sjukskriven personal innebära en stor kostnad. Inte bara det faktum att arbetsgivaren måste ersätta de 14 första dagarna utan även kostnader för produktionsbortfall och kanske också kostnader för upplärning av en vikarie. Detta är ett av de många överväganden en arbetsgivare måste göra då en nyanställning är aktuell. Ju större ekonomiskt ansvar arbetsgivaren måste ta för en sjukskriven medarbetare, desto större risk innebär det att a</w:t>
      </w:r>
      <w:r w:rsidRPr="00EF314D">
        <w:t>n</w:t>
      </w:r>
      <w:r w:rsidRPr="00EF314D">
        <w:t>ställa ytterligare personal. Inte minst mindre företag med små marginaler är extra känsliga för sjukskrivningar.</w:t>
      </w:r>
    </w:p>
    <w:p w:rsidR="00EF314D" w:rsidRPr="00EF314D" w:rsidRDefault="00EF314D">
      <w:pPr>
        <w:pStyle w:val="Normaltindrag"/>
      </w:pPr>
      <w:r w:rsidRPr="00EF314D">
        <w:t>Därför var det mycket välkommet att alliansregeringen, som en av sina första åtgärder, tog bort den av socialdemokraterna genomdrivna medfinans</w:t>
      </w:r>
      <w:r w:rsidRPr="00EF314D">
        <w:t>i</w:t>
      </w:r>
      <w:r w:rsidRPr="00EF314D">
        <w:t>eringen i sjukförsäkringen. Den innebar att arbetsgivaren skulle stå för 15 procent av den sjukskrivnes sjukpenning under hela sjukskrivningsperioden.</w:t>
      </w:r>
    </w:p>
    <w:p w:rsidR="00EF314D" w:rsidRPr="00EF314D" w:rsidRDefault="00EF314D">
      <w:pPr>
        <w:pStyle w:val="Normaltindrag"/>
      </w:pPr>
      <w:r w:rsidRPr="00EF314D">
        <w:t>All anledning finns dock att gå vidare. För att öka inte minst mindre för</w:t>
      </w:r>
      <w:r w:rsidRPr="00EF314D">
        <w:t>e</w:t>
      </w:r>
      <w:r w:rsidRPr="00EF314D">
        <w:t>tags benägenhet att anställa, borde sjuklöneperioden halveras från dagens 14 till 7 dagar för de tio första anställda. Genom en halverad sjuklöneperiod får för</w:t>
      </w:r>
      <w:r w:rsidRPr="00EF314D">
        <w:t>e</w:t>
      </w:r>
      <w:r w:rsidRPr="00EF314D">
        <w:t>tagen rimligare sjuklönekostnader och vågar anställa fler.</w:t>
      </w:r>
    </w:p>
    <w:p w:rsidR="00EF314D" w:rsidRPr="00EF314D" w:rsidRDefault="00EF314D">
      <w:pPr>
        <w:pStyle w:val="Normaltindrag"/>
      </w:pPr>
      <w:r w:rsidRPr="00EF314D">
        <w:t>Det innebär också att personer som löper större risk för sjukskrivning lätt</w:t>
      </w:r>
      <w:r w:rsidRPr="00EF314D">
        <w:t>a</w:t>
      </w:r>
      <w:r w:rsidRPr="00EF314D">
        <w:t>re får in en fot på arbetsmarknaden. Med alltför stort sjuklöneansvar för den enskilde arbetsgivaren höjs trösklarna till arbetsmarknaden för stora grupper av människor som löper större risk att bli sjukskrivna.</w:t>
      </w:r>
    </w:p>
    <w:p w:rsidR="00EF314D" w:rsidRPr="00EF314D" w:rsidRDefault="00EF314D">
      <w:pPr>
        <w:pStyle w:val="Normaltindrag"/>
      </w:pPr>
      <w:r w:rsidRPr="00EF314D">
        <w:t>En möjlig finansiering kan vara att generellt höja sjuklönedelen i arbetsg</w:t>
      </w:r>
      <w:r w:rsidRPr="00EF314D">
        <w:t>i</w:t>
      </w:r>
      <w:r w:rsidRPr="00EF314D">
        <w:t xml:space="preserve">varavgiften. Endast en marginell ökning på någon tiondels procent skulle </w:t>
      </w:r>
      <w:r w:rsidRPr="00EF314D">
        <w:lastRenderedPageBreak/>
        <w:t>täcka den totala kostnaden för reformen men betyda oerhört mycket för små företags möjlighet att anställa ytterligare personal.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314D">
        <w:trPr>
          <w:cantSplit/>
        </w:trPr>
        <w:tc>
          <w:tcPr>
            <w:tcW w:w="3046" w:type="dxa"/>
          </w:tcPr>
          <w:p w:rsidR="00EF314D" w:rsidRPr="00EF314D" w:rsidRDefault="00EF314D">
            <w:pPr>
              <w:pStyle w:val="UnderskriftDatum"/>
              <w:spacing w:before="240"/>
            </w:pPr>
            <w:r w:rsidRPr="00EF314D">
              <w:t>Stockholm den 6 oktober 2009</w:t>
            </w:r>
          </w:p>
        </w:tc>
        <w:tc>
          <w:tcPr>
            <w:tcW w:w="3047" w:type="dxa"/>
          </w:tcPr>
          <w:p w:rsidR="00EF314D" w:rsidRPr="00EF314D" w:rsidRDefault="00EF314D">
            <w:pPr>
              <w:pStyle w:val="Underskrifter"/>
              <w:spacing w:before="240"/>
            </w:pPr>
          </w:p>
        </w:tc>
      </w:tr>
      <w:tr w:rsidR="00000000" w:rsidRPr="00EF314D">
        <w:trPr>
          <w:cantSplit/>
        </w:trPr>
        <w:tc>
          <w:tcPr>
            <w:tcW w:w="3046" w:type="dxa"/>
          </w:tcPr>
          <w:p w:rsidR="00EF314D" w:rsidRPr="00EF314D" w:rsidRDefault="00EF314D">
            <w:pPr>
              <w:pStyle w:val="Underskrifter"/>
            </w:pPr>
            <w:r w:rsidRPr="00EF314D">
              <w:t>Mikael Oscarsson (kd)</w:t>
            </w:r>
          </w:p>
        </w:tc>
        <w:tc>
          <w:tcPr>
            <w:tcW w:w="3046" w:type="dxa"/>
          </w:tcPr>
          <w:p w:rsidR="00EF314D" w:rsidRPr="00EF314D" w:rsidRDefault="00EF314D">
            <w:pPr>
              <w:pStyle w:val="Underskrifter"/>
            </w:pPr>
          </w:p>
        </w:tc>
      </w:tr>
      <w:tr w:rsidR="00000000" w:rsidRPr="00EF314D">
        <w:trPr>
          <w:cantSplit/>
        </w:trPr>
        <w:tc>
          <w:tcPr>
            <w:tcW w:w="3046" w:type="dxa"/>
          </w:tcPr>
          <w:p w:rsidR="00EF314D" w:rsidRPr="00EF314D" w:rsidRDefault="00EF314D">
            <w:pPr>
              <w:pStyle w:val="Underskrifter"/>
            </w:pPr>
            <w:r w:rsidRPr="00EF314D">
              <w:t>Emma Henriksson (kd)</w:t>
            </w:r>
          </w:p>
        </w:tc>
        <w:tc>
          <w:tcPr>
            <w:tcW w:w="3046" w:type="dxa"/>
          </w:tcPr>
          <w:p w:rsidR="00EF314D" w:rsidRPr="00EF314D" w:rsidRDefault="00EF314D">
            <w:pPr>
              <w:pStyle w:val="Underskrifter"/>
            </w:pPr>
            <w:r w:rsidRPr="00EF314D">
              <w:t>Irene Oskarsson (kd)</w:t>
            </w:r>
          </w:p>
        </w:tc>
      </w:tr>
    </w:tbl>
    <w:p w:rsidR="00EF314D" w:rsidRPr="00EF314D" w:rsidRDefault="00EF314D">
      <w:pPr>
        <w:pStyle w:val="Normaltindrag"/>
      </w:pPr>
    </w:p>
    <w:sectPr w:rsidR="00000000" w:rsidRPr="00EF31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314D" w:rsidRPr="00EF314D" w:rsidRDefault="00EF314D">
      <w:r w:rsidRPr="00EF314D">
        <w:separator/>
      </w:r>
    </w:p>
  </w:endnote>
  <w:endnote w:type="continuationSeparator" w:id="0">
    <w:p w:rsidR="00EF314D" w:rsidRPr="00EF314D" w:rsidRDefault="00EF314D">
      <w:r w:rsidRPr="00EF31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14D" w:rsidRPr="00EF314D" w:rsidRDefault="00EF314D">
    <w:pPr>
      <w:pStyle w:val="Sidfot"/>
    </w:pPr>
    <w:r w:rsidRPr="00EF31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68897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14D" w:rsidRDefault="00EF31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314D" w:rsidRDefault="00EF31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14D" w:rsidRPr="00EF314D" w:rsidRDefault="00EF314D">
    <w:pPr>
      <w:pStyle w:val="Sidfot"/>
    </w:pPr>
    <w:r w:rsidRPr="00EF31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16750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14D" w:rsidRDefault="00EF31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314D" w:rsidRDefault="00EF31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14D" w:rsidRPr="00EF314D" w:rsidRDefault="00EF314D">
    <w:pPr>
      <w:pStyle w:val="Sidfot"/>
    </w:pPr>
    <w:r w:rsidRPr="00EF31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76486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14D" w:rsidRDefault="00EF31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314D" w:rsidRDefault="00EF31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314D" w:rsidRPr="00EF314D" w:rsidRDefault="00EF314D">
      <w:r w:rsidRPr="00EF314D">
        <w:separator/>
      </w:r>
    </w:p>
  </w:footnote>
  <w:footnote w:type="continuationSeparator" w:id="0">
    <w:p w:rsidR="00EF314D" w:rsidRPr="00EF314D" w:rsidRDefault="00EF314D">
      <w:r w:rsidRPr="00EF31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14D" w:rsidRPr="00EF314D" w:rsidRDefault="00EF314D">
    <w:pPr>
      <w:pStyle w:val="Sidhuvud"/>
    </w:pPr>
    <w:r w:rsidRPr="00EF31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08813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14D" w:rsidRDefault="00EF314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314D" w:rsidRDefault="00EF314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14D" w:rsidRPr="00EF314D" w:rsidRDefault="00EF314D">
    <w:pPr>
      <w:pStyle w:val="Sidhuvud"/>
    </w:pPr>
    <w:r w:rsidRPr="00EF31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00086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14D" w:rsidRDefault="00EF314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314D" w:rsidRDefault="00EF314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14D" w:rsidRPr="00EF314D" w:rsidRDefault="00EF314D">
    <w:pPr>
      <w:pStyle w:val="FSHNormal"/>
      <w:tabs>
        <w:tab w:val="right" w:pos="5840"/>
      </w:tabs>
    </w:pPr>
    <w:r w:rsidRPr="00EF314D">
      <w:br/>
    </w:r>
    <w:r w:rsidRPr="00EF314D">
      <w:fldChar w:fldCharType="begin" w:fldLock="1"/>
    </w:r>
    <w:r w:rsidRPr="00EF314D">
      <w:instrText xml:space="preserve"> DOCPROPERTY</w:instrText>
    </w:r>
    <w:r w:rsidRPr="00EF314D">
      <w:rPr>
        <w:sz w:val="18"/>
      </w:rPr>
      <w:instrText xml:space="preserve"> "YearUser" *\charformat </w:instrText>
    </w:r>
    <w:r w:rsidRPr="00EF314D">
      <w:fldChar w:fldCharType="separate"/>
    </w:r>
    <w:r w:rsidRPr="00EF314D">
      <w:t>2009/10</w:t>
    </w:r>
    <w:r w:rsidRPr="00EF314D">
      <w:fldChar w:fldCharType="end"/>
    </w:r>
    <w:r w:rsidRPr="00EF314D">
      <w:t xml:space="preserve"> </w:t>
    </w:r>
    <w:r w:rsidRPr="00EF314D">
      <w:tab/>
      <w:t xml:space="preserve">mnr: </w:t>
    </w:r>
    <w:r w:rsidRPr="00EF314D">
      <w:fldChar w:fldCharType="begin" w:fldLock="1"/>
    </w:r>
    <w:r w:rsidRPr="00EF314D">
      <w:instrText xml:space="preserve"> DOCPROPERTY</w:instrText>
    </w:r>
    <w:r w:rsidRPr="00EF314D">
      <w:rPr>
        <w:sz w:val="18"/>
      </w:rPr>
      <w:instrText xml:space="preserve"> "Motionsnummer" *\charformat </w:instrText>
    </w:r>
    <w:r w:rsidRPr="00EF314D">
      <w:fldChar w:fldCharType="separate"/>
    </w:r>
    <w:r w:rsidRPr="00EF314D">
      <w:t>Sf402</w:t>
    </w:r>
    <w:r w:rsidRPr="00EF314D">
      <w:fldChar w:fldCharType="end"/>
    </w:r>
    <w:r w:rsidRPr="00EF314D">
      <w:br/>
    </w:r>
    <w:r w:rsidRPr="00EF314D">
      <w:fldChar w:fldCharType="begin" w:fldLock="1"/>
    </w:r>
    <w:r w:rsidRPr="00EF314D">
      <w:instrText xml:space="preserve"> DOCPROPERTY</w:instrText>
    </w:r>
    <w:r w:rsidRPr="00EF314D">
      <w:rPr>
        <w:sz w:val="18"/>
      </w:rPr>
      <w:instrText xml:space="preserve"> "Samling" *\charformat </w:instrText>
    </w:r>
    <w:r w:rsidRPr="00EF314D">
      <w:fldChar w:fldCharType="end"/>
    </w:r>
    <w:r w:rsidRPr="00EF314D">
      <w:tab/>
      <w:t xml:space="preserve">pnr: </w:t>
    </w:r>
    <w:r w:rsidRPr="00EF314D">
      <w:fldChar w:fldCharType="begin" w:fldLock="1"/>
    </w:r>
    <w:r w:rsidRPr="00EF314D">
      <w:instrText xml:space="preserve"> DOCPROPERTY</w:instrText>
    </w:r>
    <w:r w:rsidRPr="00EF314D">
      <w:rPr>
        <w:sz w:val="18"/>
      </w:rPr>
      <w:instrText xml:space="preserve"> "Partinummer" *\charformat </w:instrText>
    </w:r>
    <w:r w:rsidRPr="00EF314D">
      <w:fldChar w:fldCharType="separate"/>
    </w:r>
    <w:r w:rsidRPr="00EF314D">
      <w:t>kd836</w:t>
    </w:r>
    <w:r w:rsidRPr="00EF314D">
      <w:fldChar w:fldCharType="end"/>
    </w:r>
  </w:p>
  <w:p w:rsidR="00EF314D" w:rsidRPr="00EF314D" w:rsidRDefault="00EF314D">
    <w:pPr>
      <w:pStyle w:val="FSHRub1"/>
    </w:pPr>
    <w:r w:rsidRPr="00EF314D">
      <w:t>Motion till riksdagen</w:t>
    </w:r>
    <w:r w:rsidRPr="00EF314D">
      <w:br/>
    </w:r>
    <w:r w:rsidRPr="00EF314D">
      <w:fldChar w:fldCharType="begin" w:fldLock="1"/>
    </w:r>
    <w:r w:rsidRPr="00EF314D">
      <w:instrText xml:space="preserve"> DOCPROPERTY "YearUser" *\charformat </w:instrText>
    </w:r>
    <w:r w:rsidRPr="00EF314D">
      <w:fldChar w:fldCharType="separate"/>
    </w:r>
    <w:r w:rsidRPr="00EF314D">
      <w:t>2009/10</w:t>
    </w:r>
    <w:r w:rsidRPr="00EF314D">
      <w:fldChar w:fldCharType="end"/>
    </w:r>
    <w:r w:rsidRPr="00EF314D">
      <w:t>:</w:t>
    </w:r>
    <w:r w:rsidRPr="00EF314D">
      <w:fldChar w:fldCharType="begin" w:fldLock="1"/>
    </w:r>
    <w:r w:rsidRPr="00EF314D">
      <w:instrText xml:space="preserve"> DOCPROPERTY "Motionsnummer" *\charformat </w:instrText>
    </w:r>
    <w:r w:rsidRPr="00EF314D">
      <w:fldChar w:fldCharType="separate"/>
    </w:r>
    <w:r w:rsidRPr="00EF314D">
      <w:t>Sf402</w:t>
    </w:r>
    <w:r w:rsidRPr="00EF314D">
      <w:fldChar w:fldCharType="end"/>
    </w:r>
  </w:p>
  <w:p w:rsidR="00EF314D" w:rsidRPr="00EF314D" w:rsidRDefault="00EF314D">
    <w:pPr>
      <w:pStyle w:val="FSHNormalS5"/>
    </w:pPr>
    <w:r w:rsidRPr="00EF314D">
      <w:fldChar w:fldCharType="begin" w:fldLock="1"/>
    </w:r>
    <w:r w:rsidRPr="00EF314D">
      <w:instrText xml:space="preserve"> DOCPROPERTY "MotionarText" *\charformat </w:instrText>
    </w:r>
    <w:r w:rsidRPr="00EF314D">
      <w:fldChar w:fldCharType="separate"/>
    </w:r>
    <w:r w:rsidRPr="00EF314D">
      <w:t>av Mikael Oscarsson m.fl. (kd)</w:t>
    </w:r>
    <w:r w:rsidRPr="00EF314D">
      <w:fldChar w:fldCharType="end"/>
    </w:r>
    <w:r w:rsidRPr="00EF314D">
      <w:br/>
    </w:r>
    <w:r w:rsidRPr="00EF314D">
      <w:fldChar w:fldCharType="begin" w:fldLock="1"/>
    </w:r>
    <w:r w:rsidRPr="00EF314D">
      <w:instrText xml:space="preserve"> DOCPROPERTY "SvarFrasKort" *\charformat </w:instrText>
    </w:r>
    <w:r w:rsidRPr="00EF314D">
      <w:fldChar w:fldCharType="end"/>
    </w:r>
  </w:p>
  <w:p w:rsidR="00EF314D" w:rsidRPr="00EF314D" w:rsidRDefault="00EF314D">
    <w:pPr>
      <w:pStyle w:val="FSHTitel"/>
    </w:pPr>
    <w:r w:rsidRPr="00EF314D">
      <w:fldChar w:fldCharType="begin" w:fldLock="1"/>
    </w:r>
    <w:r w:rsidRPr="00EF314D">
      <w:instrText xml:space="preserve"> DOCPROPERTY</w:instrText>
    </w:r>
    <w:r w:rsidRPr="00EF314D">
      <w:rPr>
        <w:sz w:val="18"/>
      </w:rPr>
      <w:instrText xml:space="preserve"> "RubrikSvar" *\charformat </w:instrText>
    </w:r>
    <w:r w:rsidRPr="00EF314D">
      <w:fldChar w:fldCharType="separate"/>
    </w:r>
    <w:r w:rsidRPr="00EF314D">
      <w:t>Minskat sjuklöneansvar</w:t>
    </w:r>
    <w:r w:rsidRPr="00EF314D">
      <w:fldChar w:fldCharType="end"/>
    </w:r>
  </w:p>
  <w:p w:rsidR="00EF314D" w:rsidRPr="00EF314D" w:rsidRDefault="00EF314D">
    <w:pPr>
      <w:pStyle w:val="Normal00"/>
    </w:pPr>
  </w:p>
  <w:p w:rsidR="00EF314D" w:rsidRPr="00EF314D" w:rsidRDefault="00EF31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7953480">
    <w:abstractNumId w:val="8"/>
  </w:num>
  <w:num w:numId="2" w16cid:durableId="426119418">
    <w:abstractNumId w:val="9"/>
  </w:num>
  <w:num w:numId="3" w16cid:durableId="46072053">
    <w:abstractNumId w:val="8"/>
  </w:num>
  <w:num w:numId="4" w16cid:durableId="1664895574">
    <w:abstractNumId w:val="9"/>
  </w:num>
  <w:num w:numId="5" w16cid:durableId="284583174">
    <w:abstractNumId w:val="13"/>
  </w:num>
  <w:num w:numId="6" w16cid:durableId="1502430773">
    <w:abstractNumId w:val="10"/>
  </w:num>
  <w:num w:numId="7" w16cid:durableId="539900536">
    <w:abstractNumId w:val="11"/>
  </w:num>
  <w:num w:numId="8" w16cid:durableId="1026634053">
    <w:abstractNumId w:val="12"/>
  </w:num>
  <w:num w:numId="9" w16cid:durableId="1727413650">
    <w:abstractNumId w:val="8"/>
  </w:num>
  <w:num w:numId="10" w16cid:durableId="1171987637">
    <w:abstractNumId w:val="3"/>
  </w:num>
  <w:num w:numId="11" w16cid:durableId="343094314">
    <w:abstractNumId w:val="2"/>
  </w:num>
  <w:num w:numId="12" w16cid:durableId="1628047604">
    <w:abstractNumId w:val="1"/>
  </w:num>
  <w:num w:numId="13" w16cid:durableId="944506396">
    <w:abstractNumId w:val="0"/>
  </w:num>
  <w:num w:numId="14" w16cid:durableId="2100061024">
    <w:abstractNumId w:val="9"/>
  </w:num>
  <w:num w:numId="15" w16cid:durableId="944574313">
    <w:abstractNumId w:val="7"/>
  </w:num>
  <w:num w:numId="16" w16cid:durableId="1932275490">
    <w:abstractNumId w:val="6"/>
  </w:num>
  <w:num w:numId="17" w16cid:durableId="1524200199">
    <w:abstractNumId w:val="5"/>
  </w:num>
  <w:num w:numId="18" w16cid:durableId="841967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EDE16031-2D7B-4D4A-9915-D6F54A4E1AFB},{DEE94DC7-0871-4111-A2B6-713C655DFA26},{0B457217-0495-4977-86DB-BD4D961ED954}"/>
  </w:docVars>
  <w:rsids>
    <w:rsidRoot w:val="00E27C54"/>
    <w:rsid w:val="00E27C54"/>
    <w:rsid w:val="00EF31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6565F92-2463-4ADE-8844-77ACB3AC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1723</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kd836</vt:lpstr>
    </vt:vector>
  </TitlesOfParts>
  <Company>Riksdagen</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kd836</dc:title>
  <dc:subject>kd836</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2010-01-20T12:19:00Z</cp:lastPrinted>
  <dcterms:created xsi:type="dcterms:W3CDTF">2025-12-17T21:03:00Z</dcterms:created>
  <dcterms:modified xsi:type="dcterms:W3CDTF">2025-12-17T21:03:00Z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mot2000_496_2009-09-22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Minskat sjuklöneansvar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Minskat sjuklöneansvar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kd836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Mikael Oscarsson m.fl. (kd)</vt:lpwstr>
  </property>
  <property fmtid="{D5CDD505-2E9C-101B-9397-08002B2CF9AE}" pid="26" name="MotionarLista">
    <vt:lpwstr>Oscarsson, Mikael (kd)\Henriksson, Emma (kd)\Oskarsson,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Emma Henriksson (kd), 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Sf402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20092010000001070100000008360069</vt:lpwstr>
  </property>
  <property fmtid="{D5CDD505-2E9C-101B-9397-08002B2CF9AE}" pid="47" name="datum">
    <vt:lpwstr>091006</vt:lpwstr>
  </property>
  <property fmtid="{D5CDD505-2E9C-101B-9397-08002B2CF9AE}" pid="48" name="avsändar-e-post">
    <vt:lpwstr>caroline.nilsson@riksdagen.se</vt:lpwstr>
  </property>
  <property fmtid="{D5CDD505-2E9C-101B-9397-08002B2CF9AE}" pid="49" name="id">
    <vt:lpwstr>20092010000001070100000008360069</vt:lpwstr>
  </property>
  <property fmtid="{D5CDD505-2E9C-101B-9397-08002B2CF9AE}" pid="50" name="nummer">
    <vt:lpwstr>402</vt:lpwstr>
  </property>
  <property fmtid="{D5CDD505-2E9C-101B-9397-08002B2CF9AE}" pid="51" name="utskottsbeteckning">
    <vt:lpwstr>Sf</vt:lpwstr>
  </property>
  <property fmtid="{D5CDD505-2E9C-101B-9397-08002B2CF9AE}" pid="52" name="GlobalUID">
    <vt:lpwstr>{98DAB904-889E-4A80-97A3-CC2F911A20C9}</vt:lpwstr>
  </property>
  <property fmtid="{D5CDD505-2E9C-101B-9397-08002B2CF9AE}" pid="53" name="Överföringar">
    <vt:i4>0</vt:i4>
  </property>
  <property fmtid="{D5CDD505-2E9C-101B-9397-08002B2CF9AE}" pid="54" name="Checksum">
    <vt:lpwstr>*0015440503325*</vt:lpwstr>
  </property>
  <property fmtid="{D5CDD505-2E9C-101B-9397-08002B2CF9AE}" pid="55" name="skuggnummer">
    <vt:lpwstr>3632</vt:lpwstr>
  </property>
  <property fmtid="{D5CDD505-2E9C-101B-9397-08002B2CF9AE}" pid="56" name="urixVersion">
    <vt:lpwstr>4.1.0.6</vt:lpwstr>
  </property>
  <property fmtid="{D5CDD505-2E9C-101B-9397-08002B2CF9AE}" pid="57" name="urixOrigin">
    <vt:lpwstr>100120 13:19:14.211</vt:lpwstr>
  </property>
  <property fmtid="{D5CDD505-2E9C-101B-9397-08002B2CF9AE}" pid="58" name="urixGuid">
    <vt:lpwstr>{4E172383-7F6F-4EAB-A4BB-722F67DAFAC4}</vt:lpwstr>
  </property>
</Properties>
</file>